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D3" w:rsidRDefault="001C2BE6" w:rsidP="00D80DAC">
      <w:pPr>
        <w:jc w:val="center"/>
      </w:pPr>
      <w:r>
        <w:rPr>
          <w:noProof/>
        </w:rPr>
        <w:drawing>
          <wp:inline distT="0" distB="0" distL="0" distR="0">
            <wp:extent cx="1914525" cy="614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Recreation gray inform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72" cy="62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DAC" w:rsidRPr="000F09D5" w:rsidRDefault="00D80DAC" w:rsidP="00D80DAC">
      <w:pPr>
        <w:jc w:val="center"/>
        <w:rPr>
          <w:rFonts w:ascii="Eras Demi ITC" w:hAnsi="Eras Demi ITC"/>
          <w:b/>
          <w:sz w:val="20"/>
          <w:szCs w:val="20"/>
          <w:u w:val="single"/>
        </w:rPr>
      </w:pPr>
      <w:r w:rsidRPr="000F09D5">
        <w:rPr>
          <w:rFonts w:ascii="Eras Demi ITC" w:hAnsi="Eras Demi ITC"/>
          <w:b/>
          <w:sz w:val="20"/>
          <w:szCs w:val="20"/>
          <w:u w:val="single"/>
        </w:rPr>
        <w:t>Punt, Pass &amp; Kick Competition Rules</w:t>
      </w:r>
    </w:p>
    <w:p w:rsidR="0069033D" w:rsidRDefault="00D80DAC" w:rsidP="0069033D">
      <w:pPr>
        <w:jc w:val="center"/>
        <w:rPr>
          <w:rFonts w:ascii="Eras Demi ITC" w:hAnsi="Eras Demi ITC"/>
          <w:i/>
          <w:sz w:val="16"/>
          <w:szCs w:val="16"/>
        </w:rPr>
      </w:pPr>
      <w:bookmarkStart w:id="0" w:name="_GoBack"/>
      <w:bookmarkEnd w:id="0"/>
      <w:r w:rsidRPr="00763EF2">
        <w:rPr>
          <w:rFonts w:ascii="Eras Demi ITC" w:hAnsi="Eras Demi ITC"/>
          <w:i/>
          <w:sz w:val="16"/>
          <w:szCs w:val="16"/>
        </w:rPr>
        <w:t>The followi</w:t>
      </w:r>
      <w:r w:rsidR="00763EF2" w:rsidRPr="00763EF2">
        <w:rPr>
          <w:rFonts w:ascii="Eras Demi ITC" w:hAnsi="Eras Demi ITC"/>
          <w:i/>
          <w:sz w:val="16"/>
          <w:szCs w:val="16"/>
        </w:rPr>
        <w:t>ng rules will govern the event.</w:t>
      </w:r>
    </w:p>
    <w:p w:rsidR="00D80DAC" w:rsidRPr="0069033D" w:rsidRDefault="00D80DAC" w:rsidP="0069033D">
      <w:pPr>
        <w:pStyle w:val="ListParagraph"/>
        <w:numPr>
          <w:ilvl w:val="0"/>
          <w:numId w:val="2"/>
        </w:numPr>
        <w:rPr>
          <w:rFonts w:ascii="Eras Demi ITC" w:hAnsi="Eras Demi ITC"/>
          <w:b/>
          <w:sz w:val="20"/>
          <w:szCs w:val="20"/>
          <w:u w:val="single"/>
        </w:rPr>
      </w:pPr>
      <w:r w:rsidRPr="0069033D">
        <w:rPr>
          <w:rFonts w:ascii="Eras Demi ITC" w:hAnsi="Eras Demi ITC"/>
          <w:b/>
          <w:sz w:val="20"/>
          <w:szCs w:val="20"/>
          <w:u w:val="single"/>
        </w:rPr>
        <w:t>Equipment</w:t>
      </w:r>
    </w:p>
    <w:p w:rsidR="00D80DAC" w:rsidRPr="00763EF2" w:rsidRDefault="000F09D5" w:rsidP="00D80DAC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>Competitors</w:t>
      </w:r>
      <w:r w:rsidR="00D80DAC" w:rsidRPr="00763EF2">
        <w:rPr>
          <w:rFonts w:ascii="Eras Demi ITC" w:hAnsi="Eras Demi ITC"/>
          <w:sz w:val="18"/>
          <w:szCs w:val="18"/>
        </w:rPr>
        <w:t xml:space="preserve"> are required to use the balls and tees provided by the </w:t>
      </w:r>
      <w:r w:rsidR="005E6ED2">
        <w:rPr>
          <w:rFonts w:ascii="Eras Demi ITC" w:hAnsi="Eras Demi ITC"/>
          <w:sz w:val="18"/>
          <w:szCs w:val="18"/>
        </w:rPr>
        <w:t>Campus Recreation</w:t>
      </w:r>
      <w:r w:rsidR="00D80DAC" w:rsidRPr="00763EF2">
        <w:rPr>
          <w:rFonts w:ascii="Eras Demi ITC" w:hAnsi="Eras Demi ITC"/>
          <w:sz w:val="18"/>
          <w:szCs w:val="18"/>
        </w:rPr>
        <w:t xml:space="preserve"> Intramural Sports Program.</w:t>
      </w:r>
    </w:p>
    <w:p w:rsidR="00D80DAC" w:rsidRPr="00763EF2" w:rsidRDefault="00D80DAC" w:rsidP="00D80DAC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Men will use a regulation sized football; women have the option of using an intermediate sized football.</w:t>
      </w:r>
    </w:p>
    <w:p w:rsidR="00D80DAC" w:rsidRPr="00763EF2" w:rsidRDefault="00D80DAC" w:rsidP="00D80DAC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Special kicking shoes may be worn provided the use of such shoes does not delay the contest.</w:t>
      </w:r>
    </w:p>
    <w:p w:rsidR="00D80DAC" w:rsidRDefault="00D80DAC" w:rsidP="00D80DAC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Athletic shoes and rubber cleats are permitted.  Shoes with metal spikes are not permitted.</w:t>
      </w:r>
    </w:p>
    <w:p w:rsidR="00D80DAC" w:rsidRPr="000F09D5" w:rsidRDefault="000F09D5" w:rsidP="00BD1F2C">
      <w:pPr>
        <w:pStyle w:val="ListParagraph"/>
        <w:numPr>
          <w:ilvl w:val="1"/>
          <w:numId w:val="1"/>
        </w:numPr>
        <w:rPr>
          <w:rFonts w:ascii="Eras Demi ITC" w:hAnsi="Eras Demi ITC"/>
          <w:sz w:val="20"/>
          <w:szCs w:val="20"/>
        </w:rPr>
      </w:pPr>
      <w:r w:rsidRPr="000F09D5">
        <w:rPr>
          <w:rFonts w:ascii="Eras Demi ITC" w:hAnsi="Eras Demi ITC"/>
          <w:sz w:val="18"/>
          <w:szCs w:val="18"/>
        </w:rPr>
        <w:t>Competi</w:t>
      </w:r>
      <w:r w:rsidR="005E6ED2">
        <w:rPr>
          <w:rFonts w:ascii="Eras Demi ITC" w:hAnsi="Eras Demi ITC"/>
          <w:sz w:val="18"/>
          <w:szCs w:val="18"/>
        </w:rPr>
        <w:t xml:space="preserve">tors may not practice with the Campus Recreation </w:t>
      </w:r>
      <w:r w:rsidRPr="000F09D5">
        <w:rPr>
          <w:rFonts w:ascii="Eras Demi ITC" w:hAnsi="Eras Demi ITC"/>
          <w:sz w:val="18"/>
          <w:szCs w:val="18"/>
        </w:rPr>
        <w:t>equipment, but may bring their own equipment for practice.</w:t>
      </w:r>
    </w:p>
    <w:p w:rsidR="00763EF2" w:rsidRPr="00763EF2" w:rsidRDefault="00763EF2" w:rsidP="00D80DAC">
      <w:pPr>
        <w:pStyle w:val="ListParagraph"/>
        <w:ind w:left="1440"/>
        <w:rPr>
          <w:rFonts w:ascii="Eras Demi ITC" w:hAnsi="Eras Demi ITC"/>
          <w:sz w:val="20"/>
          <w:szCs w:val="20"/>
        </w:rPr>
      </w:pPr>
    </w:p>
    <w:p w:rsidR="00D80DAC" w:rsidRPr="00763EF2" w:rsidRDefault="00D80DAC" w:rsidP="00D80DAC">
      <w:pPr>
        <w:pStyle w:val="ListParagraph"/>
        <w:numPr>
          <w:ilvl w:val="0"/>
          <w:numId w:val="1"/>
        </w:numPr>
        <w:rPr>
          <w:rFonts w:ascii="Eras Demi ITC" w:hAnsi="Eras Demi ITC"/>
          <w:b/>
          <w:sz w:val="20"/>
          <w:szCs w:val="20"/>
          <w:u w:val="single"/>
        </w:rPr>
      </w:pPr>
      <w:r w:rsidRPr="00763EF2">
        <w:rPr>
          <w:rFonts w:ascii="Eras Demi ITC" w:hAnsi="Eras Demi ITC"/>
          <w:b/>
          <w:sz w:val="20"/>
          <w:szCs w:val="20"/>
          <w:u w:val="single"/>
        </w:rPr>
        <w:t>The Event</w:t>
      </w:r>
    </w:p>
    <w:p w:rsidR="00D80DAC" w:rsidRPr="00763EF2" w:rsidRDefault="00D80DAC" w:rsidP="00D80DAC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Each participant may use any combination of the following three (3) events:</w:t>
      </w:r>
    </w:p>
    <w:p w:rsidR="00D80DAC" w:rsidRPr="00763EF2" w:rsidRDefault="00D80DAC" w:rsidP="00D80DAC">
      <w:pPr>
        <w:pStyle w:val="ListParagraph"/>
        <w:numPr>
          <w:ilvl w:val="2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 xml:space="preserve">Punt: Competitor drops </w:t>
      </w:r>
      <w:r w:rsidR="002F550E" w:rsidRPr="00763EF2">
        <w:rPr>
          <w:rFonts w:ascii="Eras Demi ITC" w:hAnsi="Eras Demi ITC"/>
          <w:sz w:val="18"/>
          <w:szCs w:val="18"/>
        </w:rPr>
        <w:t xml:space="preserve">the </w:t>
      </w:r>
      <w:r w:rsidRPr="00763EF2">
        <w:rPr>
          <w:rFonts w:ascii="Eras Demi ITC" w:hAnsi="Eras Demi ITC"/>
          <w:sz w:val="18"/>
          <w:szCs w:val="18"/>
        </w:rPr>
        <w:t>football and punts the ball prior to the ball hitting the ground for distance and accuracy.</w:t>
      </w:r>
    </w:p>
    <w:p w:rsidR="00D80DAC" w:rsidRPr="00763EF2" w:rsidRDefault="00D80DAC" w:rsidP="00D80DAC">
      <w:pPr>
        <w:pStyle w:val="ListParagraph"/>
        <w:numPr>
          <w:ilvl w:val="2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 xml:space="preserve">Pass: </w:t>
      </w:r>
      <w:r w:rsidR="002F550E" w:rsidRPr="00763EF2">
        <w:rPr>
          <w:rFonts w:ascii="Eras Demi ITC" w:hAnsi="Eras Demi ITC"/>
          <w:sz w:val="18"/>
          <w:szCs w:val="18"/>
        </w:rPr>
        <w:t>Competitor throws the football overhand for distance and accuracy.</w:t>
      </w:r>
    </w:p>
    <w:p w:rsidR="002F550E" w:rsidRPr="00763EF2" w:rsidRDefault="002F550E" w:rsidP="00D80DAC">
      <w:pPr>
        <w:pStyle w:val="ListParagraph"/>
        <w:numPr>
          <w:ilvl w:val="2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Kick: Competitor kicks the football off of a “kick-off” tee (or has a staff member hold the ball on the ground if no tee is available) for distance and accuracy.</w:t>
      </w:r>
    </w:p>
    <w:p w:rsidR="00763EF2" w:rsidRPr="00763EF2" w:rsidRDefault="00763EF2" w:rsidP="002F550E">
      <w:pPr>
        <w:pStyle w:val="ListParagraph"/>
        <w:ind w:left="2160"/>
        <w:rPr>
          <w:rFonts w:ascii="Eras Demi ITC" w:hAnsi="Eras Demi ITC"/>
          <w:sz w:val="20"/>
          <w:szCs w:val="20"/>
        </w:rPr>
      </w:pPr>
    </w:p>
    <w:p w:rsidR="002F550E" w:rsidRPr="00763EF2" w:rsidRDefault="002F550E" w:rsidP="002F550E">
      <w:pPr>
        <w:pStyle w:val="ListParagraph"/>
        <w:numPr>
          <w:ilvl w:val="0"/>
          <w:numId w:val="1"/>
        </w:numPr>
        <w:rPr>
          <w:rFonts w:ascii="Eras Demi ITC" w:hAnsi="Eras Demi ITC"/>
          <w:b/>
          <w:sz w:val="20"/>
          <w:szCs w:val="20"/>
          <w:u w:val="single"/>
        </w:rPr>
      </w:pPr>
      <w:r w:rsidRPr="00763EF2">
        <w:rPr>
          <w:rFonts w:ascii="Eras Demi ITC" w:hAnsi="Eras Demi ITC"/>
          <w:b/>
          <w:sz w:val="20"/>
          <w:szCs w:val="20"/>
          <w:u w:val="single"/>
        </w:rPr>
        <w:t>The Attempt</w:t>
      </w:r>
    </w:p>
    <w:p w:rsidR="002F550E" w:rsidRPr="00763EF2" w:rsidRDefault="002F550E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The Competitor is allowed 10 seconds to attempt each event element when the IM Staff Assistant blows their whistle.</w:t>
      </w:r>
    </w:p>
    <w:p w:rsidR="002F550E" w:rsidRPr="00763EF2" w:rsidRDefault="002F550E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Competitors are permitted three (3) attempts at each element.  If the competitor attempts the punt or kick and misses the ball completely, it shall not count as an attempt.</w:t>
      </w:r>
    </w:p>
    <w:p w:rsidR="002F550E" w:rsidRPr="00763EF2" w:rsidRDefault="002F550E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Competitors are required to stay behind the start line for each event element.</w:t>
      </w:r>
    </w:p>
    <w:p w:rsidR="002F550E" w:rsidRPr="00763EF2" w:rsidRDefault="002F550E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If a competitor’s foot, steps over the line before releasing the football or prior to making contact with the ball, they will be penalized (5) yards.</w:t>
      </w:r>
    </w:p>
    <w:p w:rsidR="002F550E" w:rsidRPr="00763EF2" w:rsidRDefault="002F550E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If both of the competitor’s feet cross the start line, they will be disqualified from that event element.</w:t>
      </w:r>
    </w:p>
    <w:p w:rsidR="002F550E" w:rsidRPr="00763EF2" w:rsidRDefault="00763EF2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Competitors may step over the line after making contact with the ball on the punt and kick elements or release on the pass element.</w:t>
      </w:r>
    </w:p>
    <w:p w:rsidR="00763EF2" w:rsidRPr="00763EF2" w:rsidRDefault="00763EF2" w:rsidP="002F550E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Competitors may not use more than a three (3) step approach for all event elements.</w:t>
      </w:r>
    </w:p>
    <w:p w:rsidR="00763EF2" w:rsidRDefault="00763EF2" w:rsidP="00763EF2">
      <w:pPr>
        <w:pStyle w:val="ListParagraph"/>
        <w:ind w:left="1440"/>
        <w:rPr>
          <w:rFonts w:ascii="Eras Demi ITC" w:hAnsi="Eras Demi ITC"/>
          <w:sz w:val="20"/>
          <w:szCs w:val="20"/>
        </w:rPr>
      </w:pPr>
    </w:p>
    <w:p w:rsidR="00763EF2" w:rsidRPr="00763EF2" w:rsidRDefault="00763EF2" w:rsidP="00763EF2">
      <w:pPr>
        <w:pStyle w:val="ListParagraph"/>
        <w:numPr>
          <w:ilvl w:val="0"/>
          <w:numId w:val="1"/>
        </w:numPr>
        <w:rPr>
          <w:rFonts w:ascii="Eras Demi ITC" w:hAnsi="Eras Demi ITC"/>
          <w:b/>
          <w:sz w:val="20"/>
          <w:szCs w:val="20"/>
          <w:u w:val="single"/>
        </w:rPr>
      </w:pPr>
      <w:r w:rsidRPr="00763EF2">
        <w:rPr>
          <w:rFonts w:ascii="Eras Demi ITC" w:hAnsi="Eras Demi ITC"/>
          <w:b/>
          <w:sz w:val="20"/>
          <w:szCs w:val="20"/>
          <w:u w:val="single"/>
        </w:rPr>
        <w:t>Scoring</w:t>
      </w:r>
    </w:p>
    <w:p w:rsidR="00763EF2" w:rsidRPr="00763EF2" w:rsidRDefault="00763EF2" w:rsidP="00763EF2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Scores are based on distance and accuracy: 1 yard = 1 point.</w:t>
      </w:r>
    </w:p>
    <w:p w:rsidR="00763EF2" w:rsidRPr="00763EF2" w:rsidRDefault="00763EF2" w:rsidP="00763EF2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Scores are determined by where the ball first makes contact with the ground.  Bounces and rolls do not count.</w:t>
      </w:r>
    </w:p>
    <w:p w:rsidR="00763EF2" w:rsidRPr="00763EF2" w:rsidRDefault="00763EF2" w:rsidP="00763EF2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Referees will measure the distance punted, passed or kicked, and subtract the distance laterally from the centerline based on where the ball landed.  Example: if a competitor passes the ball 50 yards and the ball lands 8 yards away from the centerline, the competitor will receive a score of 42 for the pass element (deduct 8 from 50).</w:t>
      </w:r>
    </w:p>
    <w:p w:rsidR="00763EF2" w:rsidRDefault="00763EF2" w:rsidP="00763EF2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 w:rsidRPr="00763EF2">
        <w:rPr>
          <w:rFonts w:ascii="Eras Demi ITC" w:hAnsi="Eras Demi ITC"/>
          <w:sz w:val="18"/>
          <w:szCs w:val="18"/>
        </w:rPr>
        <w:t>The minimum score a competitor can receive is zero (0).</w:t>
      </w:r>
    </w:p>
    <w:p w:rsidR="000F09D5" w:rsidRPr="00763EF2" w:rsidRDefault="000F09D5" w:rsidP="00763EF2">
      <w:pPr>
        <w:pStyle w:val="ListParagraph"/>
        <w:numPr>
          <w:ilvl w:val="1"/>
          <w:numId w:val="1"/>
        </w:numPr>
        <w:rPr>
          <w:rFonts w:ascii="Eras Demi ITC" w:hAnsi="Eras Demi ITC"/>
          <w:sz w:val="18"/>
          <w:szCs w:val="18"/>
        </w:rPr>
      </w:pPr>
      <w:r>
        <w:rPr>
          <w:rFonts w:ascii="Eras Demi ITC" w:hAnsi="Eras Demi ITC"/>
          <w:sz w:val="18"/>
          <w:szCs w:val="18"/>
        </w:rPr>
        <w:t>The competitor with the highest score combination of punt, pass, and kick will be the winner(s).  The top female and top male will each receive a StanReC intramural Championship shirt.</w:t>
      </w:r>
    </w:p>
    <w:p w:rsidR="00763EF2" w:rsidRPr="00763EF2" w:rsidRDefault="00763EF2" w:rsidP="00763EF2">
      <w:pPr>
        <w:rPr>
          <w:rFonts w:ascii="Eras Demi ITC" w:hAnsi="Eras Demi ITC"/>
          <w:sz w:val="20"/>
          <w:szCs w:val="20"/>
        </w:rPr>
      </w:pPr>
      <w:r w:rsidRPr="00763EF2">
        <w:rPr>
          <w:rFonts w:ascii="Eras Demi ITC" w:hAnsi="Eras Demi ITC"/>
          <w:sz w:val="20"/>
          <w:szCs w:val="20"/>
        </w:rPr>
        <w:t xml:space="preserve">Revised </w:t>
      </w:r>
      <w:r w:rsidR="001C2BE6">
        <w:rPr>
          <w:rFonts w:ascii="Eras Demi ITC" w:hAnsi="Eras Demi ITC"/>
          <w:sz w:val="20"/>
          <w:szCs w:val="20"/>
        </w:rPr>
        <w:t>1</w:t>
      </w:r>
      <w:r w:rsidR="005E6ED2">
        <w:rPr>
          <w:rFonts w:ascii="Eras Demi ITC" w:hAnsi="Eras Demi ITC"/>
          <w:sz w:val="20"/>
          <w:szCs w:val="20"/>
        </w:rPr>
        <w:t>21</w:t>
      </w:r>
      <w:r w:rsidRPr="00763EF2">
        <w:rPr>
          <w:rFonts w:ascii="Eras Demi ITC" w:hAnsi="Eras Demi ITC"/>
          <w:sz w:val="20"/>
          <w:szCs w:val="20"/>
        </w:rPr>
        <w:t>/</w:t>
      </w:r>
      <w:r w:rsidR="005E6ED2">
        <w:rPr>
          <w:rFonts w:ascii="Eras Demi ITC" w:hAnsi="Eras Demi ITC"/>
          <w:sz w:val="20"/>
          <w:szCs w:val="20"/>
        </w:rPr>
        <w:t>2016</w:t>
      </w:r>
    </w:p>
    <w:sectPr w:rsidR="00763EF2" w:rsidRPr="0076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430"/>
    <w:multiLevelType w:val="hybridMultilevel"/>
    <w:tmpl w:val="30BC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1853"/>
    <w:multiLevelType w:val="hybridMultilevel"/>
    <w:tmpl w:val="75C6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C"/>
    <w:rsid w:val="000326D2"/>
    <w:rsid w:val="000F09D5"/>
    <w:rsid w:val="001C2BE6"/>
    <w:rsid w:val="002F550E"/>
    <w:rsid w:val="005E6ED2"/>
    <w:rsid w:val="0069033D"/>
    <w:rsid w:val="00763EF2"/>
    <w:rsid w:val="00D80DAC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Embry</dc:creator>
  <cp:keywords/>
  <dc:description/>
  <cp:lastModifiedBy>Victor Lucatero</cp:lastModifiedBy>
  <cp:revision>4</cp:revision>
  <cp:lastPrinted>2016-01-21T21:14:00Z</cp:lastPrinted>
  <dcterms:created xsi:type="dcterms:W3CDTF">2016-01-21T21:15:00Z</dcterms:created>
  <dcterms:modified xsi:type="dcterms:W3CDTF">2017-08-10T16:17:00Z</dcterms:modified>
</cp:coreProperties>
</file>