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1F" w:rsidRPr="00862406" w:rsidRDefault="007A5102" w:rsidP="00BE6C1F">
      <w:pPr>
        <w:rPr>
          <w:rFonts w:ascii="Arial" w:hAnsi="Arial" w:cs="Arial"/>
          <w:sz w:val="18"/>
          <w:szCs w:val="18"/>
        </w:rPr>
      </w:pPr>
      <w:r w:rsidRPr="00266040">
        <w:rPr>
          <w:rFonts w:ascii="Arial" w:hAnsi="Arial" w:cs="Arial"/>
          <w:sz w:val="18"/>
          <w:szCs w:val="18"/>
        </w:rPr>
        <w:t xml:space="preserve">This position description </w:t>
      </w:r>
      <w:proofErr w:type="gramStart"/>
      <w:r w:rsidRPr="00266040">
        <w:rPr>
          <w:rFonts w:ascii="Arial" w:hAnsi="Arial" w:cs="Arial"/>
          <w:sz w:val="18"/>
          <w:szCs w:val="18"/>
        </w:rPr>
        <w:t>is used</w:t>
      </w:r>
      <w:proofErr w:type="gramEnd"/>
      <w:r w:rsidRPr="00266040">
        <w:rPr>
          <w:rFonts w:ascii="Arial" w:hAnsi="Arial" w:cs="Arial"/>
          <w:sz w:val="18"/>
          <w:szCs w:val="18"/>
        </w:rPr>
        <w:t xml:space="preserve">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BE6C1F" w:rsidRPr="00862406" w:rsidRDefault="00BE6C1F" w:rsidP="00BE6C1F">
      <w:pPr>
        <w:rPr>
          <w:rFonts w:ascii="Arial" w:hAnsi="Arial" w:cs="Arial"/>
          <w:b/>
          <w:sz w:val="18"/>
          <w:szCs w:val="18"/>
        </w:rPr>
      </w:pPr>
    </w:p>
    <w:p w:rsidR="007A5102" w:rsidRPr="00266040" w:rsidRDefault="00BE6C1F" w:rsidP="00BE6C1F">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BE6C1F"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B52E75">
        <w:rPr>
          <w:rFonts w:ascii="Arial" w:hAnsi="Arial" w:cs="Arial"/>
          <w:sz w:val="18"/>
          <w:szCs w:val="18"/>
        </w:rPr>
      </w:r>
      <w:r w:rsidR="00B52E75">
        <w:rPr>
          <w:rFonts w:ascii="Arial" w:hAnsi="Arial" w:cs="Arial"/>
          <w:sz w:val="18"/>
          <w:szCs w:val="18"/>
        </w:rPr>
        <w:fldChar w:fldCharType="separate"/>
      </w:r>
      <w:r w:rsidRPr="00862406">
        <w:rPr>
          <w:rFonts w:ascii="Arial" w:hAnsi="Arial" w:cs="Arial"/>
          <w:sz w:val="18"/>
          <w:szCs w:val="18"/>
        </w:rPr>
        <w:fldChar w:fldCharType="end"/>
      </w:r>
      <w:bookmarkEnd w:id="0"/>
      <w:r w:rsidRPr="00BE6C1F">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B52E75">
        <w:rPr>
          <w:rFonts w:ascii="Arial" w:hAnsi="Arial" w:cs="Arial"/>
          <w:sz w:val="18"/>
          <w:szCs w:val="18"/>
        </w:rPr>
      </w:r>
      <w:r w:rsidR="00B52E75">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BE6C1F" w:rsidRPr="00862406" w:rsidRDefault="007031A0" w:rsidP="00BE6C1F">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440EE6">
        <w:rPr>
          <w:rFonts w:ascii="Arial" w:hAnsi="Arial" w:cs="Arial"/>
          <w:b/>
          <w:sz w:val="18"/>
          <w:szCs w:val="18"/>
        </w:rPr>
        <w:t>I</w:t>
      </w:r>
      <w:r w:rsidR="00BE6C1F">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BE6C1F" w:rsidRPr="00862406">
        <w:rPr>
          <w:rFonts w:ascii="Arial" w:hAnsi="Arial" w:cs="Arial"/>
          <w:b/>
          <w:sz w:val="18"/>
          <w:szCs w:val="18"/>
          <w:highlight w:val="yellow"/>
        </w:rPr>
        <w:t>CSU WORKING TITLE:</w:t>
      </w:r>
      <w:r w:rsidR="00BE6C1F" w:rsidRPr="00862406">
        <w:rPr>
          <w:rFonts w:ascii="Arial" w:hAnsi="Arial" w:cs="Arial"/>
          <w:b/>
          <w:sz w:val="18"/>
          <w:szCs w:val="18"/>
        </w:rPr>
        <w:t xml:space="preserve"> </w:t>
      </w:r>
      <w:r w:rsidR="00BE6C1F">
        <w:rPr>
          <w:rFonts w:ascii="Arial" w:hAnsi="Arial" w:cs="Arial"/>
          <w:b/>
          <w:sz w:val="18"/>
          <w:szCs w:val="18"/>
        </w:rPr>
        <w:t xml:space="preserve"> </w:t>
      </w:r>
      <w:r w:rsidR="00BE6C1F" w:rsidRPr="00F318CE">
        <w:rPr>
          <w:rFonts w:ascii="Arial" w:hAnsi="Arial" w:cs="Arial"/>
          <w:color w:val="17365D"/>
          <w:sz w:val="18"/>
          <w:szCs w:val="18"/>
        </w:rPr>
        <w:fldChar w:fldCharType="begin">
          <w:ffData>
            <w:name w:val="Text7"/>
            <w:enabled/>
            <w:calcOnExit w:val="0"/>
            <w:textInput/>
          </w:ffData>
        </w:fldChar>
      </w:r>
      <w:r w:rsidR="00BE6C1F" w:rsidRPr="00F318CE">
        <w:rPr>
          <w:rFonts w:ascii="Arial" w:hAnsi="Arial" w:cs="Arial"/>
          <w:color w:val="17365D"/>
          <w:sz w:val="18"/>
          <w:szCs w:val="18"/>
        </w:rPr>
        <w:instrText xml:space="preserve"> FORMTEXT </w:instrText>
      </w:r>
      <w:r w:rsidR="00BE6C1F" w:rsidRPr="00F318CE">
        <w:rPr>
          <w:rFonts w:ascii="Arial" w:hAnsi="Arial" w:cs="Arial"/>
          <w:color w:val="17365D"/>
          <w:sz w:val="18"/>
          <w:szCs w:val="18"/>
        </w:rPr>
      </w:r>
      <w:r w:rsidR="00BE6C1F" w:rsidRPr="00F318CE">
        <w:rPr>
          <w:rFonts w:ascii="Arial" w:hAnsi="Arial" w:cs="Arial"/>
          <w:color w:val="17365D"/>
          <w:sz w:val="18"/>
          <w:szCs w:val="18"/>
        </w:rPr>
        <w:fldChar w:fldCharType="separate"/>
      </w:r>
      <w:r w:rsidR="00BE6C1F" w:rsidRPr="00F318CE">
        <w:rPr>
          <w:rFonts w:ascii="Arial" w:hAnsi="Arial" w:cs="Arial"/>
          <w:noProof/>
          <w:color w:val="17365D"/>
          <w:sz w:val="18"/>
          <w:szCs w:val="18"/>
        </w:rPr>
        <w:t> </w:t>
      </w:r>
      <w:r w:rsidR="00BE6C1F" w:rsidRPr="00F318CE">
        <w:rPr>
          <w:rFonts w:ascii="Arial" w:hAnsi="Arial" w:cs="Arial"/>
          <w:noProof/>
          <w:color w:val="17365D"/>
          <w:sz w:val="18"/>
          <w:szCs w:val="18"/>
        </w:rPr>
        <w:t> </w:t>
      </w:r>
      <w:r w:rsidR="00BE6C1F" w:rsidRPr="00F318CE">
        <w:rPr>
          <w:rFonts w:ascii="Arial" w:hAnsi="Arial" w:cs="Arial"/>
          <w:noProof/>
          <w:color w:val="17365D"/>
          <w:sz w:val="18"/>
          <w:szCs w:val="18"/>
        </w:rPr>
        <w:t> </w:t>
      </w:r>
      <w:r w:rsidR="00BE6C1F" w:rsidRPr="00F318CE">
        <w:rPr>
          <w:rFonts w:ascii="Arial" w:hAnsi="Arial" w:cs="Arial"/>
          <w:noProof/>
          <w:color w:val="17365D"/>
          <w:sz w:val="18"/>
          <w:szCs w:val="18"/>
        </w:rPr>
        <w:t> </w:t>
      </w:r>
      <w:r w:rsidR="00BE6C1F" w:rsidRPr="00F318CE">
        <w:rPr>
          <w:rFonts w:ascii="Arial" w:hAnsi="Arial" w:cs="Arial"/>
          <w:noProof/>
          <w:color w:val="17365D"/>
          <w:sz w:val="18"/>
          <w:szCs w:val="18"/>
        </w:rPr>
        <w:t> </w:t>
      </w:r>
      <w:r w:rsidR="00BE6C1F" w:rsidRPr="00F318CE">
        <w:rPr>
          <w:rFonts w:ascii="Arial" w:hAnsi="Arial" w:cs="Arial"/>
          <w:color w:val="17365D"/>
          <w:sz w:val="18"/>
          <w:szCs w:val="18"/>
        </w:rPr>
        <w:fldChar w:fldCharType="end"/>
      </w:r>
    </w:p>
    <w:p w:rsidR="00BE6C1F" w:rsidRPr="00862406" w:rsidRDefault="00BE6C1F" w:rsidP="00BE6C1F">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BE6C1F" w:rsidP="00BE6C1F">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BE6C1F" w:rsidRPr="00862406" w:rsidRDefault="00A0311B" w:rsidP="00BE6C1F">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BE6C1F" w:rsidRPr="00862406">
        <w:rPr>
          <w:rFonts w:ascii="Arial" w:hAnsi="Arial" w:cs="Arial"/>
          <w:b/>
          <w:sz w:val="18"/>
          <w:szCs w:val="18"/>
          <w:highlight w:val="yellow"/>
          <w:u w:val="single"/>
        </w:rPr>
        <w:t>JOB SUMMARY/BASIC FUNCTION</w:t>
      </w:r>
      <w:r w:rsidR="00BE6C1F" w:rsidRPr="00862406">
        <w:rPr>
          <w:rFonts w:ascii="Arial" w:hAnsi="Arial" w:cs="Arial"/>
          <w:b/>
          <w:sz w:val="18"/>
          <w:szCs w:val="18"/>
        </w:rPr>
        <w:t xml:space="preserve"> </w:t>
      </w:r>
      <w:r w:rsidR="00BE6C1F" w:rsidRPr="00862406">
        <w:rPr>
          <w:rFonts w:ascii="Arial" w:hAnsi="Arial" w:cs="Arial"/>
          <w:color w:val="FF0000"/>
          <w:sz w:val="18"/>
          <w:szCs w:val="18"/>
        </w:rPr>
        <w:t xml:space="preserve">(For </w:t>
      </w:r>
      <w:r w:rsidR="00BE6C1F">
        <w:rPr>
          <w:rFonts w:ascii="Arial" w:hAnsi="Arial" w:cs="Arial"/>
          <w:color w:val="FF0000"/>
          <w:sz w:val="18"/>
          <w:szCs w:val="18"/>
        </w:rPr>
        <w:t xml:space="preserve">recruitments and/or </w:t>
      </w:r>
      <w:r w:rsidR="00BE6C1F" w:rsidRPr="00862406">
        <w:rPr>
          <w:rFonts w:ascii="Arial" w:hAnsi="Arial" w:cs="Arial"/>
          <w:color w:val="FF0000"/>
          <w:sz w:val="18"/>
          <w:szCs w:val="18"/>
        </w:rPr>
        <w:t>hires, this section will be completed in PageUp only)</w:t>
      </w:r>
    </w:p>
    <w:p w:rsidR="00CA5E13" w:rsidRPr="00266040" w:rsidRDefault="00BE6C1F" w:rsidP="00BE6C1F">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BE6C1F"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BE6C1F"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BE6C1F"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BE6C1F" w:rsidRPr="00862406" w:rsidRDefault="00BE6C1F" w:rsidP="00BE6C1F">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E6C1F" w:rsidRPr="00862406" w:rsidRDefault="00BE6C1F" w:rsidP="00BE6C1F">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BE6C1F"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BE6C1F" w:rsidRPr="00862406" w:rsidRDefault="00BE6C1F" w:rsidP="00BE6C1F">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BE6C1F"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BE6C1F" w:rsidRPr="00862406">
        <w:rPr>
          <w:rFonts w:cs="Arial"/>
          <w:b/>
          <w:sz w:val="18"/>
          <w:szCs w:val="18"/>
          <w:u w:val="single"/>
        </w:rPr>
        <w:t>MINIMUM QUALIFICATIONS</w:t>
      </w:r>
      <w:r w:rsidR="00BE6C1F" w:rsidRPr="00862406">
        <w:rPr>
          <w:rFonts w:cs="Arial"/>
          <w:b/>
          <w:sz w:val="18"/>
          <w:szCs w:val="18"/>
        </w:rPr>
        <w:t xml:space="preserve"> </w:t>
      </w:r>
      <w:r w:rsidR="00BE6C1F" w:rsidRPr="00862406">
        <w:rPr>
          <w:rFonts w:cs="Arial"/>
          <w:color w:val="FF0000"/>
          <w:sz w:val="18"/>
          <w:szCs w:val="18"/>
        </w:rPr>
        <w:t xml:space="preserve">(For </w:t>
      </w:r>
      <w:r w:rsidR="00BE6C1F">
        <w:rPr>
          <w:rFonts w:cs="Arial"/>
          <w:color w:val="FF0000"/>
          <w:sz w:val="18"/>
          <w:szCs w:val="18"/>
        </w:rPr>
        <w:t xml:space="preserve">recruitments and/or </w:t>
      </w:r>
      <w:r w:rsidR="00BE6C1F" w:rsidRPr="00862406">
        <w:rPr>
          <w:rFonts w:cs="Arial"/>
          <w:color w:val="FF0000"/>
          <w:sz w:val="18"/>
          <w:szCs w:val="18"/>
        </w:rPr>
        <w:t>hires, copy this section into the correlating PageUp field)</w:t>
      </w:r>
    </w:p>
    <w:p w:rsidR="00BE6C1F" w:rsidRPr="00BE6C1F" w:rsidRDefault="00BE6C1F" w:rsidP="00BE6C1F">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3A0A6B">
        <w:rPr>
          <w:rFonts w:cs="Arial"/>
          <w:sz w:val="18"/>
          <w:szCs w:val="18"/>
        </w:rPr>
        <w:t xml:space="preserve"> High school diploma or equivalent.</w:t>
      </w:r>
      <w:r w:rsidR="00BC7646">
        <w:rPr>
          <w:rFonts w:cs="Arial"/>
          <w:b/>
          <w:sz w:val="18"/>
          <w:szCs w:val="18"/>
        </w:rPr>
        <w:t xml:space="preserve"> </w:t>
      </w:r>
    </w:p>
    <w:p w:rsidR="006D350A" w:rsidRPr="00BE6C1F" w:rsidRDefault="00FC1C2F" w:rsidP="00BE6C1F">
      <w:pPr>
        <w:pStyle w:val="BodyText2"/>
        <w:numPr>
          <w:ilvl w:val="0"/>
          <w:numId w:val="35"/>
        </w:numPr>
        <w:rPr>
          <w:rFonts w:cs="Arial"/>
          <w:sz w:val="18"/>
          <w:szCs w:val="18"/>
        </w:rPr>
      </w:pPr>
      <w:r w:rsidRPr="00BE6C1F">
        <w:rPr>
          <w:b/>
          <w:color w:val="000000"/>
          <w:sz w:val="18"/>
          <w:szCs w:val="18"/>
        </w:rPr>
        <w:t>E</w:t>
      </w:r>
      <w:r w:rsidR="00BE6C1F">
        <w:rPr>
          <w:b/>
          <w:color w:val="000000"/>
          <w:sz w:val="18"/>
          <w:szCs w:val="18"/>
        </w:rPr>
        <w:t>xperience</w:t>
      </w:r>
      <w:r w:rsidRPr="00BE6C1F">
        <w:rPr>
          <w:b/>
          <w:color w:val="000000"/>
          <w:sz w:val="18"/>
          <w:szCs w:val="18"/>
        </w:rPr>
        <w:t>:</w:t>
      </w:r>
      <w:r w:rsidR="003A0A6B" w:rsidRPr="00BE6C1F">
        <w:rPr>
          <w:color w:val="000000"/>
          <w:sz w:val="18"/>
          <w:szCs w:val="18"/>
        </w:rPr>
        <w:t xml:space="preserve"> </w:t>
      </w:r>
      <w:r w:rsidR="00965399" w:rsidRPr="00BE6C1F">
        <w:rPr>
          <w:color w:val="000000"/>
          <w:sz w:val="18"/>
          <w:szCs w:val="18"/>
        </w:rPr>
        <w:t xml:space="preserve">Three years of progressively responsible </w:t>
      </w:r>
      <w:r w:rsidR="00702FA5" w:rsidRPr="00BE6C1F">
        <w:rPr>
          <w:color w:val="000000"/>
          <w:sz w:val="18"/>
          <w:szCs w:val="18"/>
        </w:rPr>
        <w:t>related library and/or clerical experience or an equivalent combination of experience and education.</w:t>
      </w:r>
      <w:r w:rsidR="00965399" w:rsidRPr="00BE6C1F">
        <w:rPr>
          <w:color w:val="000000"/>
          <w:sz w:val="18"/>
          <w:szCs w:val="18"/>
        </w:rPr>
        <w:t xml:space="preserve"> A bachelor’s degree in job related field </w:t>
      </w:r>
      <w:proofErr w:type="gramStart"/>
      <w:r w:rsidR="00965399" w:rsidRPr="00BE6C1F">
        <w:rPr>
          <w:color w:val="000000"/>
          <w:sz w:val="18"/>
          <w:szCs w:val="18"/>
        </w:rPr>
        <w:t>may be substituted</w:t>
      </w:r>
      <w:proofErr w:type="gramEnd"/>
      <w:r w:rsidR="00965399" w:rsidRPr="00BE6C1F">
        <w:rPr>
          <w:color w:val="000000"/>
          <w:sz w:val="18"/>
          <w:szCs w:val="18"/>
        </w:rPr>
        <w:t xml:space="preserve"> for one year of experience.  </w:t>
      </w:r>
    </w:p>
    <w:p w:rsidR="00266040" w:rsidRPr="00266040" w:rsidRDefault="00266040" w:rsidP="00266040">
      <w:pPr>
        <w:rPr>
          <w:rFonts w:ascii="Arial" w:hAnsi="Arial" w:cs="Arial"/>
          <w:sz w:val="18"/>
          <w:szCs w:val="18"/>
        </w:rPr>
      </w:pPr>
    </w:p>
    <w:p w:rsidR="00BE6C1F" w:rsidRPr="00BE6C1F" w:rsidRDefault="00BE6C1F" w:rsidP="00BE6C1F">
      <w:pPr>
        <w:rPr>
          <w:rFonts w:ascii="Arial" w:hAnsi="Arial" w:cs="Arial"/>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6B0B06" w:rsidRDefault="003A0A6B" w:rsidP="00200987">
      <w:pPr>
        <w:numPr>
          <w:ilvl w:val="0"/>
          <w:numId w:val="34"/>
        </w:numPr>
        <w:rPr>
          <w:rFonts w:ascii="Arial" w:hAnsi="Arial" w:cs="Arial"/>
          <w:sz w:val="18"/>
          <w:szCs w:val="18"/>
        </w:rPr>
      </w:pPr>
      <w:r w:rsidRPr="006B0B06">
        <w:rPr>
          <w:rFonts w:ascii="Arial" w:hAnsi="Arial" w:cs="Arial"/>
          <w:sz w:val="18"/>
          <w:szCs w:val="18"/>
        </w:rPr>
        <w:t xml:space="preserve">General knowledge of library policies and procedures and </w:t>
      </w:r>
      <w:proofErr w:type="gramStart"/>
      <w:r w:rsidRPr="006B0B06">
        <w:rPr>
          <w:rFonts w:ascii="Arial" w:hAnsi="Arial" w:cs="Arial"/>
          <w:sz w:val="18"/>
          <w:szCs w:val="18"/>
        </w:rPr>
        <w:t>more specific knowledge of policies and procedures and work methods pertaining to the assigned functional area and work unit</w:t>
      </w:r>
      <w:proofErr w:type="gramEnd"/>
      <w:r w:rsidRPr="006B0B06">
        <w:rPr>
          <w:rFonts w:ascii="Arial" w:hAnsi="Arial" w:cs="Arial"/>
          <w:sz w:val="18"/>
          <w:szCs w:val="18"/>
        </w:rPr>
        <w:t>.</w:t>
      </w:r>
    </w:p>
    <w:p w:rsidR="00290D76" w:rsidRPr="006B0B06" w:rsidRDefault="00290D76" w:rsidP="00200987">
      <w:pPr>
        <w:numPr>
          <w:ilvl w:val="0"/>
          <w:numId w:val="34"/>
        </w:numPr>
        <w:rPr>
          <w:rFonts w:ascii="Arial" w:hAnsi="Arial" w:cs="Arial"/>
          <w:sz w:val="18"/>
          <w:szCs w:val="18"/>
        </w:rPr>
      </w:pPr>
      <w:r w:rsidRPr="006B0B06">
        <w:rPr>
          <w:rFonts w:ascii="Arial" w:hAnsi="Arial" w:cs="Arial"/>
          <w:sz w:val="18"/>
          <w:szCs w:val="18"/>
        </w:rPr>
        <w:t>Ability to interpret library unit’s policies and procedures and apply them accurately in performing work functions, as well as the ability to evaluate procedures and recommend changes.</w:t>
      </w:r>
    </w:p>
    <w:p w:rsidR="005253FD" w:rsidRPr="006B0B06" w:rsidRDefault="005253FD" w:rsidP="00200987">
      <w:pPr>
        <w:numPr>
          <w:ilvl w:val="0"/>
          <w:numId w:val="34"/>
        </w:numPr>
        <w:rPr>
          <w:rFonts w:ascii="Arial" w:hAnsi="Arial" w:cs="Arial"/>
          <w:sz w:val="18"/>
          <w:szCs w:val="18"/>
        </w:rPr>
      </w:pPr>
      <w:r w:rsidRPr="006B0B06">
        <w:rPr>
          <w:rFonts w:ascii="Arial" w:hAnsi="Arial" w:cs="Arial"/>
          <w:sz w:val="18"/>
          <w:szCs w:val="18"/>
        </w:rPr>
        <w:t>Full proficiency in all technical aspects of work assignments including a thorough knowledge of functional area policies and procedures and applicable work methods.</w:t>
      </w:r>
    </w:p>
    <w:p w:rsidR="006B0B06" w:rsidRPr="006B0B06" w:rsidRDefault="003A0A6B" w:rsidP="00290D76">
      <w:pPr>
        <w:numPr>
          <w:ilvl w:val="0"/>
          <w:numId w:val="34"/>
        </w:numPr>
        <w:rPr>
          <w:rFonts w:ascii="Arial" w:hAnsi="Arial" w:cs="Arial"/>
          <w:sz w:val="18"/>
          <w:szCs w:val="18"/>
        </w:rPr>
      </w:pPr>
      <w:r w:rsidRPr="006B0B06">
        <w:rPr>
          <w:rFonts w:ascii="Arial" w:hAnsi="Arial" w:cs="Arial"/>
          <w:sz w:val="18"/>
          <w:szCs w:val="18"/>
        </w:rPr>
        <w:t>Working knowledge of library terms and bibliographic formats and structures, including the ability to conduct a simple bibliographic search.</w:t>
      </w:r>
      <w:r w:rsidR="00290D76" w:rsidRPr="006B0B06">
        <w:rPr>
          <w:rFonts w:ascii="Arial" w:hAnsi="Arial" w:cs="Arial"/>
          <w:sz w:val="18"/>
          <w:szCs w:val="18"/>
        </w:rPr>
        <w:t xml:space="preserve">  </w:t>
      </w:r>
    </w:p>
    <w:p w:rsidR="005253FD" w:rsidRPr="006B0B06" w:rsidRDefault="005253FD" w:rsidP="00290D76">
      <w:pPr>
        <w:numPr>
          <w:ilvl w:val="0"/>
          <w:numId w:val="34"/>
        </w:numPr>
        <w:rPr>
          <w:rFonts w:ascii="Arial" w:hAnsi="Arial" w:cs="Arial"/>
          <w:sz w:val="18"/>
          <w:szCs w:val="18"/>
        </w:rPr>
      </w:pPr>
      <w:r w:rsidRPr="006B0B06">
        <w:rPr>
          <w:rFonts w:ascii="Arial" w:hAnsi="Arial" w:cs="Arial"/>
          <w:sz w:val="18"/>
          <w:szCs w:val="18"/>
        </w:rPr>
        <w:t>General knowledge of library collection organization and classification scheme and ability to interpret bibliographic records.</w:t>
      </w:r>
    </w:p>
    <w:p w:rsidR="003A0A6B" w:rsidRPr="006B0B06" w:rsidRDefault="00290D76" w:rsidP="00200987">
      <w:pPr>
        <w:numPr>
          <w:ilvl w:val="0"/>
          <w:numId w:val="34"/>
        </w:numPr>
        <w:rPr>
          <w:rFonts w:ascii="Arial" w:hAnsi="Arial" w:cs="Arial"/>
          <w:sz w:val="18"/>
          <w:szCs w:val="18"/>
        </w:rPr>
      </w:pPr>
      <w:r w:rsidRPr="006B0B06">
        <w:rPr>
          <w:rFonts w:ascii="Arial" w:hAnsi="Arial" w:cs="Arial"/>
          <w:sz w:val="18"/>
          <w:szCs w:val="18"/>
        </w:rPr>
        <w:t>Working knowledge of</w:t>
      </w:r>
      <w:r w:rsidR="00042F09" w:rsidRPr="006B0B06">
        <w:rPr>
          <w:rFonts w:ascii="Arial" w:hAnsi="Arial" w:cs="Arial"/>
          <w:sz w:val="18"/>
          <w:szCs w:val="18"/>
        </w:rPr>
        <w:t xml:space="preserve"> </w:t>
      </w:r>
      <w:r w:rsidR="00CB4A1B">
        <w:rPr>
          <w:rFonts w:ascii="Arial" w:hAnsi="Arial" w:cs="Arial"/>
          <w:sz w:val="18"/>
          <w:szCs w:val="18"/>
        </w:rPr>
        <w:t xml:space="preserve">the </w:t>
      </w:r>
      <w:proofErr w:type="gramStart"/>
      <w:r w:rsidR="003A0A6B" w:rsidRPr="006B0B06">
        <w:rPr>
          <w:rFonts w:ascii="Arial" w:hAnsi="Arial" w:cs="Arial"/>
          <w:sz w:val="18"/>
          <w:szCs w:val="18"/>
        </w:rPr>
        <w:t>institution</w:t>
      </w:r>
      <w:r w:rsidR="006B0B06" w:rsidRPr="006B0B06">
        <w:rPr>
          <w:rFonts w:ascii="Arial" w:hAnsi="Arial" w:cs="Arial"/>
          <w:sz w:val="18"/>
          <w:szCs w:val="18"/>
        </w:rPr>
        <w:t>’</w:t>
      </w:r>
      <w:r w:rsidR="00042F09" w:rsidRPr="006B0B06">
        <w:rPr>
          <w:rFonts w:ascii="Arial" w:hAnsi="Arial" w:cs="Arial"/>
          <w:sz w:val="18"/>
          <w:szCs w:val="18"/>
        </w:rPr>
        <w:t>s</w:t>
      </w:r>
      <w:proofErr w:type="gramEnd"/>
      <w:r w:rsidR="003A0A6B" w:rsidRPr="006B0B06">
        <w:rPr>
          <w:rFonts w:ascii="Arial" w:hAnsi="Arial" w:cs="Arial"/>
          <w:sz w:val="18"/>
          <w:szCs w:val="18"/>
        </w:rPr>
        <w:t xml:space="preserve"> and </w:t>
      </w:r>
      <w:r w:rsidR="006B0B06" w:rsidRPr="006B0B06">
        <w:rPr>
          <w:rFonts w:ascii="Arial" w:hAnsi="Arial" w:cs="Arial"/>
          <w:sz w:val="18"/>
          <w:szCs w:val="18"/>
        </w:rPr>
        <w:t>library’s</w:t>
      </w:r>
      <w:r w:rsidRPr="006B0B06">
        <w:rPr>
          <w:rFonts w:ascii="Arial" w:hAnsi="Arial" w:cs="Arial"/>
          <w:sz w:val="18"/>
          <w:szCs w:val="18"/>
        </w:rPr>
        <w:t xml:space="preserve"> </w:t>
      </w:r>
      <w:r w:rsidR="003A0A6B" w:rsidRPr="006B0B06">
        <w:rPr>
          <w:rFonts w:ascii="Arial" w:hAnsi="Arial" w:cs="Arial"/>
          <w:sz w:val="18"/>
          <w:szCs w:val="18"/>
        </w:rPr>
        <w:t xml:space="preserve">policies and practices associated with </w:t>
      </w:r>
      <w:r w:rsidRPr="006B0B06">
        <w:rPr>
          <w:rFonts w:ascii="Arial" w:hAnsi="Arial" w:cs="Arial"/>
          <w:sz w:val="18"/>
          <w:szCs w:val="18"/>
        </w:rPr>
        <w:t xml:space="preserve">ethical </w:t>
      </w:r>
      <w:r w:rsidR="003A0A6B" w:rsidRPr="006B0B06">
        <w:rPr>
          <w:rFonts w:ascii="Arial" w:hAnsi="Arial" w:cs="Arial"/>
          <w:sz w:val="18"/>
          <w:szCs w:val="18"/>
        </w:rPr>
        <w:t>use of and access to library</w:t>
      </w:r>
      <w:r w:rsidRPr="006B0B06">
        <w:rPr>
          <w:rFonts w:ascii="Arial" w:hAnsi="Arial" w:cs="Arial"/>
          <w:sz w:val="18"/>
          <w:szCs w:val="18"/>
        </w:rPr>
        <w:t xml:space="preserve"> and on-line resources</w:t>
      </w:r>
      <w:r w:rsidR="003A0A6B" w:rsidRPr="006B0B06">
        <w:rPr>
          <w:rFonts w:ascii="Arial" w:hAnsi="Arial" w:cs="Arial"/>
          <w:sz w:val="18"/>
          <w:szCs w:val="18"/>
        </w:rPr>
        <w:t>.</w:t>
      </w:r>
    </w:p>
    <w:p w:rsidR="00290D76" w:rsidRPr="006B0B06" w:rsidRDefault="00290D76" w:rsidP="00200987">
      <w:pPr>
        <w:numPr>
          <w:ilvl w:val="0"/>
          <w:numId w:val="34"/>
        </w:numPr>
        <w:rPr>
          <w:rFonts w:ascii="Arial" w:hAnsi="Arial" w:cs="Arial"/>
          <w:sz w:val="18"/>
          <w:szCs w:val="18"/>
        </w:rPr>
      </w:pPr>
      <w:r w:rsidRPr="006B0B06">
        <w:rPr>
          <w:rFonts w:ascii="Arial" w:hAnsi="Arial" w:cs="Arial"/>
          <w:sz w:val="18"/>
          <w:szCs w:val="18"/>
        </w:rPr>
        <w:t>Basic knowledge of national standards and guidelines pertaining</w:t>
      </w:r>
      <w:bookmarkStart w:id="2" w:name="_GoBack"/>
      <w:bookmarkEnd w:id="2"/>
      <w:r w:rsidRPr="006B0B06">
        <w:rPr>
          <w:rFonts w:ascii="Arial" w:hAnsi="Arial" w:cs="Arial"/>
          <w:sz w:val="18"/>
          <w:szCs w:val="18"/>
        </w:rPr>
        <w:t xml:space="preserve"> to libraries, including working knowledge of institution’s standards pertaining to copyright and intellectual property protection and the ability to source and apply such policies and standards to avoid potential violations.</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lastRenderedPageBreak/>
        <w:t>Knowledge of basic library research methodology and the ability to use it.</w:t>
      </w:r>
    </w:p>
    <w:p w:rsidR="003A0A6B" w:rsidRPr="006B0B06" w:rsidRDefault="00290D76" w:rsidP="00200987">
      <w:pPr>
        <w:numPr>
          <w:ilvl w:val="0"/>
          <w:numId w:val="34"/>
        </w:numPr>
        <w:rPr>
          <w:rFonts w:ascii="Arial" w:hAnsi="Arial" w:cs="Arial"/>
          <w:sz w:val="18"/>
          <w:szCs w:val="18"/>
        </w:rPr>
      </w:pPr>
      <w:r w:rsidRPr="006B0B06">
        <w:rPr>
          <w:rFonts w:ascii="Arial" w:hAnsi="Arial" w:cs="Arial"/>
          <w:sz w:val="18"/>
          <w:szCs w:val="18"/>
        </w:rPr>
        <w:t>Full proficiency in the use of automated library system(s) and subsystem(s) pertaining to functional area.</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Ability to access various on-line resources and databases used within the library and to use their standard features to perform technical work and/or assist patrons.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 xml:space="preserve">Ability </w:t>
      </w:r>
      <w:proofErr w:type="gramStart"/>
      <w:r w:rsidRPr="006B0B06">
        <w:rPr>
          <w:rFonts w:ascii="Arial" w:hAnsi="Arial" w:cs="Arial"/>
          <w:sz w:val="18"/>
          <w:szCs w:val="18"/>
        </w:rPr>
        <w:t>to fully utilize</w:t>
      </w:r>
      <w:proofErr w:type="gramEnd"/>
      <w:r w:rsidRPr="006B0B06">
        <w:rPr>
          <w:rFonts w:ascii="Arial" w:hAnsi="Arial" w:cs="Arial"/>
          <w:sz w:val="18"/>
          <w:szCs w:val="18"/>
        </w:rPr>
        <w:t xml:space="preserve"> standard and non-standard features of various on-line resources and standard desktop software packages, such as work processing and spreadsheets, to perform technical work or assist patrons.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Demonstrated problem solving and research skills to address standard and non-standard work problems.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General knowledge of library accounting and budget procedures, including the ability to perform arithmetic operations to track and monitor vendor accounts and budgets.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Demonstrated ability to compile and present information in an organized manner.</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Effective communication skills, including the ability to work with the public and assist patrons with basic inquiries and direct them appropriately in locating and using library materials and inform them of applicable library policies and procedures.</w:t>
      </w:r>
      <w:r w:rsidR="00042F09" w:rsidRPr="006B0B06">
        <w:rPr>
          <w:rFonts w:ascii="Arial" w:hAnsi="Arial" w:cs="Arial"/>
          <w:sz w:val="18"/>
          <w:szCs w:val="18"/>
        </w:rPr>
        <w:t xml:space="preserve">  Effective communication and interpretive skills to be able to assist in resolving patron problems and complaints, assess patron information needs, and orient and guide patrons in use of library resources.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 xml:space="preserve">Ability </w:t>
      </w:r>
      <w:proofErr w:type="gramStart"/>
      <w:r w:rsidRPr="006B0B06">
        <w:rPr>
          <w:rFonts w:ascii="Arial" w:hAnsi="Arial" w:cs="Arial"/>
          <w:sz w:val="18"/>
          <w:szCs w:val="18"/>
        </w:rPr>
        <w:t>to effectively provide</w:t>
      </w:r>
      <w:proofErr w:type="gramEnd"/>
      <w:r w:rsidRPr="006B0B06">
        <w:rPr>
          <w:rFonts w:ascii="Arial" w:hAnsi="Arial" w:cs="Arial"/>
          <w:sz w:val="18"/>
          <w:szCs w:val="18"/>
        </w:rPr>
        <w:t xml:space="preserve"> lead work direction and training to student workers and an understanding of employment and payroll procedures related to student workers.</w:t>
      </w:r>
    </w:p>
    <w:p w:rsidR="0088028A" w:rsidRPr="00CB4A1B" w:rsidRDefault="006B0B06" w:rsidP="00CB4A1B">
      <w:pPr>
        <w:numPr>
          <w:ilvl w:val="0"/>
          <w:numId w:val="34"/>
        </w:numPr>
        <w:rPr>
          <w:rFonts w:ascii="Arial" w:hAnsi="Arial" w:cs="Arial"/>
          <w:b/>
          <w:sz w:val="18"/>
          <w:szCs w:val="18"/>
        </w:rPr>
      </w:pPr>
      <w:r w:rsidRPr="00CB4A1B">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CB4A1B">
        <w:rPr>
          <w:rFonts w:ascii="Arial" w:eastAsia="Calibri" w:hAnsi="Arial" w:cs="Arial"/>
          <w:color w:val="000000"/>
          <w:sz w:val="18"/>
          <w:szCs w:val="18"/>
        </w:rPr>
        <w:t>.</w:t>
      </w:r>
    </w:p>
    <w:p w:rsidR="0088028A" w:rsidRDefault="0088028A" w:rsidP="001142C9">
      <w:pPr>
        <w:ind w:left="360"/>
        <w:rPr>
          <w:rFonts w:ascii="Arial" w:hAnsi="Arial" w:cs="Arial"/>
          <w:sz w:val="18"/>
          <w:szCs w:val="18"/>
        </w:rPr>
      </w:pPr>
    </w:p>
    <w:p w:rsidR="00BE6C1F" w:rsidRPr="00266040" w:rsidRDefault="00BE6C1F" w:rsidP="001142C9">
      <w:pPr>
        <w:ind w:left="360"/>
        <w:rPr>
          <w:rFonts w:ascii="Arial" w:hAnsi="Arial" w:cs="Arial"/>
          <w:sz w:val="18"/>
          <w:szCs w:val="18"/>
        </w:rPr>
      </w:pPr>
    </w:p>
    <w:p w:rsidR="00BE6C1F" w:rsidRPr="00862406" w:rsidRDefault="00BE6C1F" w:rsidP="00BE6C1F">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BE6C1F" w:rsidRPr="00266040" w:rsidRDefault="00BE6C1F" w:rsidP="000D4B9E">
      <w:pPr>
        <w:ind w:left="720"/>
        <w:rPr>
          <w:rFonts w:ascii="Arial" w:hAnsi="Arial" w:cs="Arial"/>
          <w:sz w:val="18"/>
          <w:szCs w:val="18"/>
        </w:rPr>
      </w:pPr>
    </w:p>
    <w:p w:rsidR="00BE6C1F" w:rsidRPr="00E41DEE" w:rsidRDefault="00BE6C1F" w:rsidP="00BE6C1F">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E6C1F" w:rsidRDefault="00BE6C1F" w:rsidP="00BE6C1F">
      <w:pPr>
        <w:ind w:left="990" w:hanging="270"/>
        <w:rPr>
          <w:rFonts w:ascii="Arial" w:hAnsi="Arial" w:cs="Arial"/>
          <w:color w:val="FF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6B0B06" w:rsidRPr="00555453" w:rsidRDefault="006B0B06" w:rsidP="00BE6C1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B0B06" w:rsidRPr="00555453" w:rsidRDefault="006B0B06" w:rsidP="006B0B0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B0B06" w:rsidRPr="00555453" w:rsidRDefault="006B0B06" w:rsidP="006B0B0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w:t>
      </w:r>
      <w:proofErr w:type="gramStart"/>
      <w:r w:rsidRPr="00555453">
        <w:rPr>
          <w:rFonts w:ascii="Arial" w:hAnsi="Arial" w:cs="Arial"/>
          <w:color w:val="000000"/>
          <w:sz w:val="18"/>
          <w:szCs w:val="18"/>
        </w:rPr>
        <w:t>is protected</w:t>
      </w:r>
      <w:proofErr w:type="gramEnd"/>
      <w:r w:rsidRPr="00555453">
        <w:rPr>
          <w:rFonts w:ascii="Arial" w:hAnsi="Arial" w:cs="Arial"/>
          <w:color w:val="000000"/>
          <w:sz w:val="18"/>
          <w:szCs w:val="18"/>
        </w:rPr>
        <w:t>,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B0B06" w:rsidRPr="00555453" w:rsidRDefault="006B0B06" w:rsidP="006B0B0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w:t>
      </w:r>
      <w:proofErr w:type="gramStart"/>
      <w:r w:rsidRPr="00555453">
        <w:rPr>
          <w:rFonts w:ascii="Arial" w:hAnsi="Arial" w:cs="Arial"/>
          <w:color w:val="000000"/>
          <w:sz w:val="18"/>
          <w:szCs w:val="18"/>
        </w:rPr>
        <w:t>either through functional roles or system</w:t>
      </w:r>
      <w:proofErr w:type="gramEnd"/>
      <w:r w:rsidRPr="00555453">
        <w:rPr>
          <w:rFonts w:ascii="Arial" w:hAnsi="Arial" w:cs="Arial"/>
          <w:color w:val="000000"/>
          <w:sz w:val="18"/>
          <w:szCs w:val="18"/>
        </w:rPr>
        <w:t xml:space="preserve"> security access. </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B0B06"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52E75">
        <w:rPr>
          <w:rFonts w:ascii="Arial" w:hAnsi="Arial" w:cs="Arial"/>
          <w:color w:val="000000"/>
          <w:sz w:val="18"/>
          <w:szCs w:val="18"/>
        </w:rPr>
      </w:r>
      <w:r w:rsidR="00B52E7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64C3D" w:rsidRDefault="00A64C3D" w:rsidP="006B0B06">
      <w:pPr>
        <w:ind w:left="990" w:hanging="270"/>
        <w:rPr>
          <w:rFonts w:ascii="Arial" w:hAnsi="Arial" w:cs="Arial"/>
          <w:color w:val="000000"/>
          <w:sz w:val="18"/>
          <w:szCs w:val="18"/>
        </w:rPr>
      </w:pPr>
    </w:p>
    <w:p w:rsidR="00BE6C1F" w:rsidRDefault="00BE6C1F" w:rsidP="00A64C3D">
      <w:pPr>
        <w:ind w:left="720"/>
        <w:rPr>
          <w:rFonts w:ascii="Arial" w:hAnsi="Arial" w:cs="Arial"/>
          <w:color w:val="000000"/>
          <w:sz w:val="18"/>
          <w:szCs w:val="18"/>
        </w:rPr>
      </w:pPr>
    </w:p>
    <w:p w:rsidR="00BE6C1F" w:rsidRDefault="00BE6C1F" w:rsidP="00A64C3D">
      <w:pPr>
        <w:ind w:left="720"/>
        <w:rPr>
          <w:rFonts w:ascii="Arial" w:hAnsi="Arial" w:cs="Arial"/>
          <w:color w:val="000000"/>
          <w:sz w:val="18"/>
          <w:szCs w:val="18"/>
        </w:rPr>
      </w:pPr>
    </w:p>
    <w:p w:rsidR="00A64C3D" w:rsidRDefault="00A64C3D" w:rsidP="00A64C3D">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365FFF">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A64C3D" w:rsidRDefault="00A64C3D" w:rsidP="00A64C3D">
      <w:pPr>
        <w:ind w:firstLine="720"/>
        <w:rPr>
          <w:rFonts w:ascii="Arial" w:hAnsi="Arial" w:cs="Arial"/>
          <w:sz w:val="18"/>
          <w:szCs w:val="18"/>
        </w:rPr>
      </w:pPr>
    </w:p>
    <w:p w:rsidR="00A64C3D" w:rsidRDefault="00A64C3D" w:rsidP="00A64C3D">
      <w:pPr>
        <w:ind w:firstLine="720"/>
        <w:rPr>
          <w:rFonts w:ascii="Arial" w:hAnsi="Arial" w:cs="Arial"/>
          <w:sz w:val="18"/>
          <w:szCs w:val="18"/>
        </w:rPr>
      </w:pPr>
    </w:p>
    <w:p w:rsidR="00A64C3D" w:rsidRDefault="00A64C3D" w:rsidP="00A64C3D">
      <w:pPr>
        <w:ind w:firstLine="720"/>
        <w:rPr>
          <w:rFonts w:ascii="Arial" w:hAnsi="Arial" w:cs="Arial"/>
          <w:sz w:val="18"/>
          <w:szCs w:val="18"/>
        </w:rPr>
      </w:pPr>
    </w:p>
    <w:p w:rsidR="007A5102" w:rsidRPr="00BE6C1F" w:rsidRDefault="00A64C3D" w:rsidP="00BE6C1F">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6B0B06">
            <w:pPr>
              <w:rPr>
                <w:rFonts w:ascii="Arial" w:hAnsi="Arial" w:cs="Arial"/>
                <w:i/>
                <w:sz w:val="18"/>
                <w:szCs w:val="18"/>
                <w:highlight w:val="yellow"/>
                <w:u w:val="single"/>
              </w:rPr>
            </w:pPr>
            <w:r w:rsidRPr="00266040">
              <w:rPr>
                <w:rFonts w:ascii="Arial" w:hAnsi="Arial" w:cs="Arial"/>
                <w:b/>
                <w:sz w:val="18"/>
                <w:szCs w:val="18"/>
              </w:rPr>
              <w:lastRenderedPageBreak/>
              <w:br w:type="page"/>
            </w:r>
            <w:r w:rsidR="00BE6C1F" w:rsidRPr="00862406">
              <w:rPr>
                <w:rFonts w:ascii="Arial" w:hAnsi="Arial" w:cs="Arial"/>
                <w:b/>
                <w:sz w:val="18"/>
                <w:szCs w:val="18"/>
                <w:highlight w:val="yellow"/>
              </w:rPr>
              <w:t>I.</w:t>
            </w:r>
            <w:r w:rsidR="00BE6C1F" w:rsidRPr="00862406">
              <w:rPr>
                <w:rFonts w:ascii="Arial" w:hAnsi="Arial" w:cs="Arial"/>
                <w:b/>
                <w:sz w:val="18"/>
                <w:szCs w:val="18"/>
                <w:highlight w:val="yellow"/>
              </w:rPr>
              <w:tab/>
              <w:t>JOB DUTIES</w:t>
            </w:r>
            <w:r w:rsidR="00BE6C1F" w:rsidRPr="00862406">
              <w:rPr>
                <w:rFonts w:ascii="Arial" w:hAnsi="Arial" w:cs="Arial"/>
                <w:b/>
                <w:sz w:val="18"/>
                <w:szCs w:val="18"/>
              </w:rPr>
              <w:t xml:space="preserve"> </w:t>
            </w:r>
            <w:r w:rsidR="00BE6C1F"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E6C1F" w:rsidRDefault="00E43283" w:rsidP="00496A9A">
            <w:pPr>
              <w:tabs>
                <w:tab w:val="left" w:pos="720"/>
              </w:tabs>
              <w:rPr>
                <w:rFonts w:ascii="Arial" w:hAnsi="Arial" w:cs="Arial"/>
                <w:b/>
                <w:sz w:val="18"/>
                <w:szCs w:val="18"/>
              </w:rPr>
            </w:pPr>
            <w:r w:rsidRPr="00BE6C1F">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BE6C1F" w:rsidRPr="00862406" w:rsidRDefault="00BE6C1F" w:rsidP="00BE6C1F">
            <w:pPr>
              <w:overflowPunct/>
              <w:autoSpaceDE/>
              <w:autoSpaceDN/>
              <w:adjustRightInd/>
              <w:jc w:val="both"/>
              <w:textAlignment w:val="auto"/>
              <w:rPr>
                <w:rFonts w:ascii="Arial" w:hAnsi="Arial" w:cs="Arial"/>
                <w:sz w:val="18"/>
                <w:szCs w:val="18"/>
              </w:rPr>
            </w:pP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E6C1F" w:rsidP="00BE6C1F">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E6C1F" w:rsidRPr="00862406" w:rsidRDefault="00BE6C1F" w:rsidP="00BE6C1F">
            <w:pPr>
              <w:overflowPunct/>
              <w:autoSpaceDE/>
              <w:autoSpaceDN/>
              <w:adjustRightInd/>
              <w:jc w:val="both"/>
              <w:textAlignment w:val="auto"/>
              <w:rPr>
                <w:rFonts w:ascii="Arial" w:hAnsi="Arial" w:cs="Arial"/>
                <w:sz w:val="18"/>
                <w:szCs w:val="18"/>
              </w:rPr>
            </w:pP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E6C1F" w:rsidP="00BE6C1F">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E6C1F" w:rsidRPr="00862406" w:rsidRDefault="00BE6C1F" w:rsidP="00BE6C1F">
            <w:pPr>
              <w:overflowPunct/>
              <w:autoSpaceDE/>
              <w:autoSpaceDN/>
              <w:adjustRightInd/>
              <w:jc w:val="both"/>
              <w:textAlignment w:val="auto"/>
              <w:rPr>
                <w:rFonts w:ascii="Arial" w:hAnsi="Arial" w:cs="Arial"/>
                <w:sz w:val="18"/>
                <w:szCs w:val="18"/>
              </w:rPr>
            </w:pP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E6C1F" w:rsidP="00BE6C1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E6C1F" w:rsidRPr="00862406" w:rsidRDefault="00BE6C1F" w:rsidP="00BE6C1F">
            <w:pPr>
              <w:overflowPunct/>
              <w:autoSpaceDE/>
              <w:autoSpaceDN/>
              <w:adjustRightInd/>
              <w:jc w:val="both"/>
              <w:textAlignment w:val="auto"/>
              <w:rPr>
                <w:rFonts w:ascii="Arial" w:hAnsi="Arial" w:cs="Arial"/>
                <w:sz w:val="18"/>
                <w:szCs w:val="18"/>
              </w:rPr>
            </w:pP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E6C1F" w:rsidRPr="00F318CE" w:rsidRDefault="00BE6C1F" w:rsidP="00BE6C1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E6C1F" w:rsidP="00BE6C1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BE6C1F" w:rsidRPr="00862406" w:rsidRDefault="00BE6C1F" w:rsidP="00BE6C1F">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E6C1F" w:rsidRPr="00E41DEE" w:rsidRDefault="00BE6C1F" w:rsidP="00BE6C1F">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BE6C1F" w:rsidRPr="00862406" w:rsidRDefault="00BE6C1F" w:rsidP="00BE6C1F">
      <w:pPr>
        <w:rPr>
          <w:rFonts w:ascii="Arial" w:hAnsi="Arial" w:cs="Arial"/>
          <w:b/>
          <w:color w:val="FF0000"/>
          <w:sz w:val="18"/>
          <w:szCs w:val="18"/>
        </w:rPr>
      </w:pPr>
    </w:p>
    <w:p w:rsidR="00BE6C1F" w:rsidRPr="00862406" w:rsidRDefault="00BE6C1F" w:rsidP="00BE6C1F">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E6C1F" w:rsidRPr="00862406" w:rsidRDefault="00BE6C1F" w:rsidP="00BE6C1F">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E6C1F" w:rsidRPr="00862406" w:rsidRDefault="00BE6C1F" w:rsidP="00BE6C1F">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E6C1F" w:rsidRPr="00862406" w:rsidRDefault="00BE6C1F" w:rsidP="00BE6C1F">
      <w:pPr>
        <w:rPr>
          <w:rFonts w:ascii="Arial" w:hAnsi="Arial" w:cs="Arial"/>
          <w:smallCaps/>
          <w:sz w:val="18"/>
          <w:szCs w:val="18"/>
          <w:u w:val="single"/>
        </w:rPr>
      </w:pPr>
    </w:p>
    <w:p w:rsidR="00BE6C1F" w:rsidRPr="00862406" w:rsidRDefault="00BE6C1F" w:rsidP="00BE6C1F">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E6C1F" w:rsidRPr="00862406" w:rsidRDefault="00BE6C1F" w:rsidP="00BE6C1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E6C1F" w:rsidRPr="00862406" w:rsidRDefault="00BE6C1F" w:rsidP="00BE6C1F">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E6C1F" w:rsidRPr="00862406" w:rsidRDefault="00BE6C1F" w:rsidP="00BE6C1F">
      <w:pPr>
        <w:rPr>
          <w:rFonts w:ascii="Arial" w:hAnsi="Arial" w:cs="Arial"/>
          <w:smallCaps/>
          <w:sz w:val="18"/>
          <w:szCs w:val="18"/>
          <w:u w:val="single"/>
        </w:rPr>
      </w:pPr>
    </w:p>
    <w:p w:rsidR="00BE6C1F" w:rsidRPr="00862406" w:rsidRDefault="00BE6C1F" w:rsidP="00BE6C1F">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E6C1F" w:rsidRPr="00862406" w:rsidRDefault="00BE6C1F" w:rsidP="00BE6C1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E6C1F" w:rsidRPr="00862406" w:rsidRDefault="00BE6C1F" w:rsidP="00BE6C1F">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E6C1F" w:rsidP="00BE6C1F">
    <w:pPr>
      <w:pStyle w:val="Footer"/>
      <w:rPr>
        <w:rFonts w:ascii="Arial Narrow" w:hAnsi="Arial Narrow"/>
        <w:sz w:val="16"/>
        <w:szCs w:val="16"/>
      </w:rPr>
    </w:pPr>
    <w:r>
      <w:rPr>
        <w:rFonts w:ascii="Arial Narrow" w:hAnsi="Arial Narrow"/>
        <w:b/>
        <w:sz w:val="20"/>
        <w:szCs w:val="16"/>
      </w:rPr>
      <w:t xml:space="preserve">Library Services Specialist, PSL II, Class Code 2887, Range 1, RO9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52E75">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52E75">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E6C1F" w:rsidP="00DC2DE0">
    <w:pPr>
      <w:rPr>
        <w:rFonts w:ascii="Arial Narrow" w:hAnsi="Arial Narrow" w:cs="Arial"/>
        <w:b/>
        <w:smallCaps/>
        <w:sz w:val="18"/>
        <w:szCs w:val="18"/>
      </w:rPr>
    </w:pPr>
    <w:r>
      <w:rPr>
        <w:rFonts w:ascii="Arial Narrow" w:hAnsi="Arial Narrow"/>
        <w:b/>
        <w:sz w:val="20"/>
        <w:szCs w:val="16"/>
      </w:rPr>
      <w:t>Library Services Specialist, PSL II, Class Code 2887,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E6C1F">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52E75">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52E75">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06" w:rsidRDefault="006B0B0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19E8430" wp14:editId="0941D878">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B6A0E28" wp14:editId="1EADEE5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0E2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B0B06" w:rsidRDefault="006B0B06" w:rsidP="00E43283">
    <w:pPr>
      <w:tabs>
        <w:tab w:val="left" w:pos="720"/>
        <w:tab w:val="left" w:pos="1440"/>
        <w:tab w:val="left" w:pos="2160"/>
        <w:tab w:val="left" w:pos="6255"/>
      </w:tabs>
      <w:rPr>
        <w:noProof/>
      </w:rPr>
    </w:pPr>
  </w:p>
  <w:p w:rsidR="006B0B06" w:rsidRDefault="006B0B0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DDEB92" wp14:editId="01A3292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2770627"/>
    <w:multiLevelType w:val="hybridMultilevel"/>
    <w:tmpl w:val="5A329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7"/>
  </w:num>
  <w:num w:numId="4">
    <w:abstractNumId w:val="34"/>
  </w:num>
  <w:num w:numId="5">
    <w:abstractNumId w:val="17"/>
  </w:num>
  <w:num w:numId="6">
    <w:abstractNumId w:val="30"/>
  </w:num>
  <w:num w:numId="7">
    <w:abstractNumId w:val="25"/>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65FFF"/>
    <w:rsid w:val="003A0A6B"/>
    <w:rsid w:val="003D0CC6"/>
    <w:rsid w:val="003D6FCC"/>
    <w:rsid w:val="003D7B9C"/>
    <w:rsid w:val="003E36DF"/>
    <w:rsid w:val="003E613E"/>
    <w:rsid w:val="003F3AFB"/>
    <w:rsid w:val="00427C05"/>
    <w:rsid w:val="00435F99"/>
    <w:rsid w:val="00440EE6"/>
    <w:rsid w:val="004743E3"/>
    <w:rsid w:val="00496A9A"/>
    <w:rsid w:val="004B5BE0"/>
    <w:rsid w:val="004B6286"/>
    <w:rsid w:val="004C5C21"/>
    <w:rsid w:val="004D2872"/>
    <w:rsid w:val="004E0AEF"/>
    <w:rsid w:val="005253FD"/>
    <w:rsid w:val="005320CC"/>
    <w:rsid w:val="00551731"/>
    <w:rsid w:val="005A313F"/>
    <w:rsid w:val="005A3B43"/>
    <w:rsid w:val="005E0DF9"/>
    <w:rsid w:val="005E283E"/>
    <w:rsid w:val="005E5510"/>
    <w:rsid w:val="005F1540"/>
    <w:rsid w:val="0060579B"/>
    <w:rsid w:val="00636823"/>
    <w:rsid w:val="006919F1"/>
    <w:rsid w:val="006B0B06"/>
    <w:rsid w:val="006C24A7"/>
    <w:rsid w:val="006D350A"/>
    <w:rsid w:val="006F6533"/>
    <w:rsid w:val="006F7620"/>
    <w:rsid w:val="00702FA5"/>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5399"/>
    <w:rsid w:val="00967EB1"/>
    <w:rsid w:val="009750FD"/>
    <w:rsid w:val="00A0311B"/>
    <w:rsid w:val="00A03F02"/>
    <w:rsid w:val="00A51C76"/>
    <w:rsid w:val="00A64C3D"/>
    <w:rsid w:val="00A67E8D"/>
    <w:rsid w:val="00AB2209"/>
    <w:rsid w:val="00AE3C0B"/>
    <w:rsid w:val="00AF3A74"/>
    <w:rsid w:val="00B32D71"/>
    <w:rsid w:val="00B41CA5"/>
    <w:rsid w:val="00B52E75"/>
    <w:rsid w:val="00B552A8"/>
    <w:rsid w:val="00B573B7"/>
    <w:rsid w:val="00B85220"/>
    <w:rsid w:val="00BA190F"/>
    <w:rsid w:val="00BB3229"/>
    <w:rsid w:val="00BB605A"/>
    <w:rsid w:val="00BC7646"/>
    <w:rsid w:val="00BE6C1F"/>
    <w:rsid w:val="00C033C6"/>
    <w:rsid w:val="00C068D8"/>
    <w:rsid w:val="00C2362D"/>
    <w:rsid w:val="00C300D0"/>
    <w:rsid w:val="00C322A8"/>
    <w:rsid w:val="00C57480"/>
    <w:rsid w:val="00C6206B"/>
    <w:rsid w:val="00CA4D70"/>
    <w:rsid w:val="00CA5E13"/>
    <w:rsid w:val="00CB4A1B"/>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B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DADD-158F-4C5B-A347-12611B31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3</cp:revision>
  <cp:lastPrinted>2017-08-31T20:55:00Z</cp:lastPrinted>
  <dcterms:created xsi:type="dcterms:W3CDTF">2019-01-15T20:27:00Z</dcterms:created>
  <dcterms:modified xsi:type="dcterms:W3CDTF">2019-04-09T01:40:00Z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