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4F" w:rsidRPr="00862406" w:rsidRDefault="007A5102" w:rsidP="0009534F">
      <w:pPr>
        <w:rPr>
          <w:rFonts w:ascii="Arial" w:hAnsi="Arial" w:cs="Arial"/>
          <w:sz w:val="18"/>
          <w:szCs w:val="18"/>
        </w:rPr>
      </w:pPr>
      <w:r w:rsidRPr="00266040">
        <w:rPr>
          <w:rFonts w:ascii="Arial" w:hAnsi="Arial" w:cs="Arial"/>
          <w:sz w:val="18"/>
          <w:szCs w:val="18"/>
        </w:rPr>
        <w:t>This position description is used as a basis for determining the position classification and is maintained as an official record of the duties assigned to this position.</w:t>
      </w:r>
      <w:r w:rsidR="00962A62" w:rsidRPr="00266040">
        <w:rPr>
          <w:rFonts w:ascii="Arial" w:hAnsi="Arial" w:cs="Arial"/>
          <w:sz w:val="18"/>
          <w:szCs w:val="18"/>
        </w:rPr>
        <w:t xml:space="preserve">  </w:t>
      </w:r>
      <w:r w:rsidRPr="00266040">
        <w:rPr>
          <w:rFonts w:ascii="Arial" w:hAnsi="Arial" w:cs="Arial"/>
          <w:sz w:val="18"/>
          <w:szCs w:val="18"/>
        </w:rPr>
        <w:t xml:space="preserve">This description is intended to be an accurate reflection of the assigned work, however, it is understood that duties may be removed, modified or assigned, </w:t>
      </w:r>
      <w:r w:rsidR="00FC1C2F" w:rsidRPr="00266040">
        <w:rPr>
          <w:rFonts w:ascii="Arial" w:hAnsi="Arial" w:cs="Arial"/>
          <w:sz w:val="18"/>
          <w:szCs w:val="18"/>
        </w:rPr>
        <w:t>and</w:t>
      </w:r>
      <w:r w:rsidRPr="00266040">
        <w:rPr>
          <w:rFonts w:ascii="Arial" w:hAnsi="Arial" w:cs="Arial"/>
          <w:sz w:val="18"/>
          <w:szCs w:val="18"/>
        </w:rPr>
        <w:t xml:space="preserve"> may not be included on this description. </w:t>
      </w:r>
    </w:p>
    <w:p w:rsidR="0009534F" w:rsidRPr="00862406" w:rsidRDefault="0009534F" w:rsidP="0009534F">
      <w:pPr>
        <w:rPr>
          <w:rFonts w:ascii="Arial" w:hAnsi="Arial" w:cs="Arial"/>
          <w:b/>
          <w:sz w:val="18"/>
          <w:szCs w:val="18"/>
        </w:rPr>
      </w:pPr>
    </w:p>
    <w:p w:rsidR="007A5102" w:rsidRPr="00266040" w:rsidRDefault="0009534F" w:rsidP="0009534F">
      <w:pPr>
        <w:rPr>
          <w:rFonts w:ascii="Arial" w:hAnsi="Arial" w:cs="Arial"/>
          <w:sz w:val="18"/>
          <w:szCs w:val="18"/>
        </w:rPr>
      </w:pPr>
      <w:r w:rsidRPr="00862406">
        <w:rPr>
          <w:rFonts w:ascii="Arial" w:hAnsi="Arial" w:cs="Arial"/>
          <w:b/>
          <w:smallCaps/>
          <w:color w:val="FF0000"/>
          <w:sz w:val="18"/>
          <w:szCs w:val="18"/>
        </w:rPr>
        <w:t>**PLEASE NOTE</w:t>
      </w:r>
      <w:r w:rsidRPr="00862406">
        <w:rPr>
          <w:rFonts w:ascii="Arial" w:hAnsi="Arial" w:cs="Arial"/>
          <w:smallCaps/>
          <w:color w:val="FF0000"/>
          <w:sz w:val="18"/>
          <w:szCs w:val="18"/>
        </w:rPr>
        <w:t xml:space="preserve">:  </w:t>
      </w:r>
      <w:r>
        <w:rPr>
          <w:rFonts w:ascii="Arial" w:hAnsi="Arial" w:cs="Arial"/>
          <w:smallCaps/>
          <w:color w:val="FF0000"/>
          <w:sz w:val="18"/>
          <w:szCs w:val="18"/>
        </w:rPr>
        <w:t>P</w:t>
      </w:r>
      <w:r w:rsidRPr="00862406">
        <w:rPr>
          <w:rFonts w:ascii="Arial" w:hAnsi="Arial" w:cs="Arial"/>
          <w:color w:val="FF0000"/>
          <w:sz w:val="18"/>
          <w:szCs w:val="18"/>
        </w:rPr>
        <w:t xml:space="preserve">osition descriptions 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must be submitted and approved in </w:t>
      </w:r>
      <w:proofErr w:type="spellStart"/>
      <w:r>
        <w:rPr>
          <w:rFonts w:ascii="Arial" w:hAnsi="Arial" w:cs="Arial"/>
          <w:color w:val="FF0000"/>
          <w:sz w:val="18"/>
          <w:szCs w:val="18"/>
        </w:rPr>
        <w:t>PageUp</w:t>
      </w:r>
      <w:proofErr w:type="spellEnd"/>
      <w:r>
        <w:rPr>
          <w:rFonts w:ascii="Arial" w:hAnsi="Arial" w:cs="Arial"/>
          <w:color w:val="FF0000"/>
          <w:sz w:val="18"/>
          <w:szCs w:val="18"/>
        </w:rPr>
        <w:t xml:space="preserve">.  Use this </w:t>
      </w:r>
      <w:r w:rsidRPr="00862406">
        <w:rPr>
          <w:rFonts w:ascii="Arial" w:hAnsi="Arial" w:cs="Arial"/>
          <w:color w:val="FF0000"/>
          <w:sz w:val="18"/>
          <w:szCs w:val="18"/>
        </w:rPr>
        <w:t>template for non-recruitment related transactions only</w:t>
      </w:r>
      <w:r>
        <w:rPr>
          <w:rFonts w:ascii="Arial" w:hAnsi="Arial" w:cs="Arial"/>
          <w:color w:val="FF0000"/>
          <w:sz w:val="18"/>
          <w:szCs w:val="18"/>
        </w:rPr>
        <w:t>.</w:t>
      </w:r>
      <w:r w:rsidRPr="00862406">
        <w:rPr>
          <w:rFonts w:ascii="Arial" w:hAnsi="Arial" w:cs="Arial"/>
          <w:color w:val="FF0000"/>
          <w:sz w:val="18"/>
          <w:szCs w:val="18"/>
        </w:rPr>
        <w:t xml:space="preserve"> (</w:t>
      </w:r>
      <w:r>
        <w:rPr>
          <w:rFonts w:ascii="Arial" w:hAnsi="Arial" w:cs="Arial"/>
          <w:color w:val="FF0000"/>
          <w:sz w:val="18"/>
          <w:szCs w:val="18"/>
        </w:rPr>
        <w:t xml:space="preserve">E.g. </w:t>
      </w:r>
      <w:r w:rsidRPr="00862406">
        <w:rPr>
          <w:rFonts w:ascii="Arial" w:hAnsi="Arial" w:cs="Arial"/>
          <w:color w:val="FF0000"/>
          <w:sz w:val="18"/>
          <w:szCs w:val="18"/>
        </w:rPr>
        <w:t xml:space="preserve">make a change to </w:t>
      </w:r>
      <w:r>
        <w:rPr>
          <w:rFonts w:ascii="Arial" w:hAnsi="Arial" w:cs="Arial"/>
          <w:color w:val="FF0000"/>
          <w:sz w:val="18"/>
          <w:szCs w:val="18"/>
        </w:rPr>
        <w:t>a current</w:t>
      </w:r>
      <w:r w:rsidRPr="00862406">
        <w:rPr>
          <w:rFonts w:ascii="Arial" w:hAnsi="Arial" w:cs="Arial"/>
          <w:color w:val="FF0000"/>
          <w:sz w:val="18"/>
          <w:szCs w:val="18"/>
        </w:rPr>
        <w:t xml:space="preserve"> employee</w:t>
      </w:r>
      <w:r>
        <w:rPr>
          <w:rFonts w:ascii="Arial" w:hAnsi="Arial" w:cs="Arial"/>
          <w:color w:val="FF0000"/>
          <w:sz w:val="18"/>
          <w:szCs w:val="18"/>
        </w:rPr>
        <w:t>’</w:t>
      </w:r>
      <w:r w:rsidRPr="00862406">
        <w:rPr>
          <w:rFonts w:ascii="Arial" w:hAnsi="Arial" w:cs="Arial"/>
          <w:color w:val="FF0000"/>
          <w:sz w:val="18"/>
          <w:szCs w:val="18"/>
        </w:rPr>
        <w:t xml:space="preserve">s position description, reclassifications, </w:t>
      </w:r>
      <w:proofErr w:type="gramStart"/>
      <w:r w:rsidRPr="00862406">
        <w:rPr>
          <w:rFonts w:ascii="Arial" w:hAnsi="Arial" w:cs="Arial"/>
          <w:color w:val="FF0000"/>
          <w:sz w:val="18"/>
          <w:szCs w:val="18"/>
        </w:rPr>
        <w:t>etc</w:t>
      </w:r>
      <w:r>
        <w:rPr>
          <w:rFonts w:ascii="Arial" w:hAnsi="Arial" w:cs="Arial"/>
          <w:color w:val="FF0000"/>
          <w:sz w:val="18"/>
          <w:szCs w:val="18"/>
        </w:rPr>
        <w:t>.</w:t>
      </w:r>
      <w:r w:rsidRPr="00862406">
        <w:rPr>
          <w:rFonts w:ascii="Arial" w:hAnsi="Arial" w:cs="Arial"/>
          <w:color w:val="FF0000"/>
          <w:sz w:val="18"/>
          <w:szCs w:val="18"/>
        </w:rPr>
        <w:t>)*</w:t>
      </w:r>
      <w:proofErr w:type="gramEnd"/>
      <w:r w:rsidRPr="00862406">
        <w:rPr>
          <w:rFonts w:ascii="Arial" w:hAnsi="Arial" w:cs="Arial"/>
          <w:color w:val="FF0000"/>
          <w:sz w:val="18"/>
          <w:szCs w:val="18"/>
        </w:rPr>
        <w:t>*</w:t>
      </w:r>
    </w:p>
    <w:p w:rsidR="007A5102" w:rsidRPr="00266040" w:rsidRDefault="007A5102" w:rsidP="007031A0">
      <w:pPr>
        <w:tabs>
          <w:tab w:val="left" w:pos="6300"/>
          <w:tab w:val="left" w:pos="7460"/>
          <w:tab w:val="left" w:pos="8460"/>
          <w:tab w:val="right" w:pos="10260"/>
        </w:tabs>
        <w:rPr>
          <w:rFonts w:ascii="Arial" w:hAnsi="Arial" w:cs="Arial"/>
          <w:b/>
          <w:sz w:val="18"/>
          <w:szCs w:val="18"/>
        </w:rPr>
      </w:pPr>
    </w:p>
    <w:p w:rsidR="007A5102" w:rsidRPr="00266040" w:rsidRDefault="0009534F" w:rsidP="007031A0">
      <w:pPr>
        <w:rPr>
          <w:rFonts w:ascii="Arial" w:hAnsi="Arial" w:cs="Arial"/>
          <w:sz w:val="18"/>
          <w:szCs w:val="18"/>
        </w:rPr>
      </w:pPr>
      <w:r w:rsidRPr="00862406">
        <w:rPr>
          <w:rFonts w:ascii="Arial" w:hAnsi="Arial" w:cs="Arial"/>
          <w:b/>
          <w:sz w:val="18"/>
          <w:szCs w:val="18"/>
          <w:highlight w:val="yellow"/>
        </w:rPr>
        <w:t>DEPARTMENT:</w:t>
      </w:r>
      <w:r w:rsidRPr="00862406">
        <w:rPr>
          <w:rFonts w:ascii="Arial" w:hAnsi="Arial" w:cs="Arial"/>
          <w:b/>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b/>
          <w:sz w:val="18"/>
          <w:szCs w:val="18"/>
          <w:highlight w:val="yellow"/>
        </w:rPr>
        <w:t>POSITION:</w:t>
      </w:r>
      <w:r w:rsidRPr="00862406">
        <w:rPr>
          <w:rFonts w:ascii="Arial" w:hAnsi="Arial" w:cs="Arial"/>
          <w:b/>
          <w:sz w:val="18"/>
          <w:szCs w:val="18"/>
        </w:rPr>
        <w:t xml:space="preserve">     </w:t>
      </w:r>
      <w:r w:rsidRPr="00862406">
        <w:rPr>
          <w:rFonts w:ascii="Arial" w:hAnsi="Arial" w:cs="Arial"/>
          <w:sz w:val="18"/>
          <w:szCs w:val="18"/>
        </w:rPr>
        <w:fldChar w:fldCharType="begin">
          <w:ffData>
            <w:name w:val="Check1"/>
            <w:enabled/>
            <w:calcOnExit w:val="0"/>
            <w:checkBox>
              <w:sizeAuto/>
              <w:default w:val="0"/>
              <w:checked w:val="0"/>
            </w:checkBox>
          </w:ffData>
        </w:fldChar>
      </w:r>
      <w:bookmarkStart w:id="0" w:name="Check1"/>
      <w:r w:rsidRPr="00862406">
        <w:rPr>
          <w:rFonts w:ascii="Arial" w:hAnsi="Arial" w:cs="Arial"/>
          <w:sz w:val="18"/>
          <w:szCs w:val="18"/>
        </w:rPr>
        <w:instrText xml:space="preserve"> FORMCHECKBOX </w:instrText>
      </w:r>
      <w:r w:rsidR="009A5841">
        <w:rPr>
          <w:rFonts w:ascii="Arial" w:hAnsi="Arial" w:cs="Arial"/>
          <w:sz w:val="18"/>
          <w:szCs w:val="18"/>
        </w:rPr>
      </w:r>
      <w:r w:rsidR="009A5841">
        <w:rPr>
          <w:rFonts w:ascii="Arial" w:hAnsi="Arial" w:cs="Arial"/>
          <w:sz w:val="18"/>
          <w:szCs w:val="18"/>
        </w:rPr>
        <w:fldChar w:fldCharType="separate"/>
      </w:r>
      <w:r w:rsidRPr="00862406">
        <w:rPr>
          <w:rFonts w:ascii="Arial" w:hAnsi="Arial" w:cs="Arial"/>
          <w:sz w:val="18"/>
          <w:szCs w:val="18"/>
        </w:rPr>
        <w:fldChar w:fldCharType="end"/>
      </w:r>
      <w:bookmarkEnd w:id="0"/>
      <w:r w:rsidRPr="0009534F">
        <w:rPr>
          <w:rFonts w:ascii="Arial" w:hAnsi="Arial" w:cs="Arial"/>
          <w:outline/>
          <w:color w:val="000000"/>
          <w:sz w:val="18"/>
          <w:szCs w:val="18"/>
          <w14:textOutline w14:w="9525" w14:cap="flat" w14:cmpd="sng" w14:algn="ctr">
            <w14:solidFill>
              <w14:srgbClr w14:val="000000"/>
            </w14:solidFill>
            <w14:prstDash w14:val="solid"/>
            <w14:round/>
          </w14:textOutline>
          <w14:textFill>
            <w14:noFill/>
          </w14:textFill>
        </w:rPr>
        <w:t xml:space="preserve">   </w:t>
      </w:r>
      <w:r w:rsidRPr="00862406">
        <w:rPr>
          <w:rFonts w:ascii="Arial" w:hAnsi="Arial" w:cs="Arial"/>
          <w:sz w:val="18"/>
          <w:szCs w:val="18"/>
        </w:rPr>
        <w:t xml:space="preserve">NEW     </w:t>
      </w:r>
      <w:r w:rsidRPr="00862406">
        <w:rPr>
          <w:rFonts w:ascii="Arial" w:hAnsi="Arial" w:cs="Arial"/>
          <w:sz w:val="18"/>
          <w:szCs w:val="18"/>
        </w:rPr>
        <w:fldChar w:fldCharType="begin">
          <w:ffData>
            <w:name w:val="Check2"/>
            <w:enabled/>
            <w:calcOnExit w:val="0"/>
            <w:checkBox>
              <w:sizeAuto/>
              <w:default w:val="0"/>
              <w:checked w:val="0"/>
            </w:checkBox>
          </w:ffData>
        </w:fldChar>
      </w:r>
      <w:bookmarkStart w:id="1" w:name="Check2"/>
      <w:r w:rsidRPr="00862406">
        <w:rPr>
          <w:rFonts w:ascii="Arial" w:hAnsi="Arial" w:cs="Arial"/>
          <w:sz w:val="18"/>
          <w:szCs w:val="18"/>
        </w:rPr>
        <w:instrText xml:space="preserve"> FORMCHECKBOX </w:instrText>
      </w:r>
      <w:r w:rsidR="009A5841">
        <w:rPr>
          <w:rFonts w:ascii="Arial" w:hAnsi="Arial" w:cs="Arial"/>
          <w:sz w:val="18"/>
          <w:szCs w:val="18"/>
        </w:rPr>
      </w:r>
      <w:r w:rsidR="009A5841">
        <w:rPr>
          <w:rFonts w:ascii="Arial" w:hAnsi="Arial" w:cs="Arial"/>
          <w:sz w:val="18"/>
          <w:szCs w:val="18"/>
        </w:rPr>
        <w:fldChar w:fldCharType="separate"/>
      </w:r>
      <w:r w:rsidRPr="00862406">
        <w:rPr>
          <w:rFonts w:ascii="Arial" w:hAnsi="Arial" w:cs="Arial"/>
          <w:sz w:val="18"/>
          <w:szCs w:val="18"/>
        </w:rPr>
        <w:fldChar w:fldCharType="end"/>
      </w:r>
      <w:bookmarkEnd w:id="1"/>
      <w:r w:rsidRPr="00862406">
        <w:rPr>
          <w:rFonts w:ascii="Arial" w:hAnsi="Arial" w:cs="Arial"/>
          <w:sz w:val="18"/>
          <w:szCs w:val="18"/>
        </w:rPr>
        <w:t xml:space="preserve">  EXISTING</w:t>
      </w:r>
    </w:p>
    <w:p w:rsidR="0009534F" w:rsidRPr="00862406" w:rsidRDefault="007031A0" w:rsidP="0009534F">
      <w:pPr>
        <w:rPr>
          <w:rFonts w:ascii="Arial" w:hAnsi="Arial" w:cs="Arial"/>
          <w:sz w:val="18"/>
          <w:szCs w:val="18"/>
        </w:rPr>
      </w:pPr>
      <w:r w:rsidRPr="00266040">
        <w:rPr>
          <w:rFonts w:ascii="Arial" w:hAnsi="Arial" w:cs="Arial"/>
          <w:b/>
          <w:sz w:val="18"/>
          <w:szCs w:val="18"/>
        </w:rPr>
        <w:t>POSITION CLASSIFICATION:</w:t>
      </w:r>
      <w:r w:rsidR="004B5BE0">
        <w:rPr>
          <w:rFonts w:ascii="Arial" w:hAnsi="Arial" w:cs="Arial"/>
          <w:b/>
          <w:sz w:val="18"/>
          <w:szCs w:val="18"/>
        </w:rPr>
        <w:t xml:space="preserve">  Library Services Specialist, </w:t>
      </w:r>
      <w:r w:rsidR="0009534F">
        <w:rPr>
          <w:rFonts w:ascii="Arial" w:hAnsi="Arial" w:cs="Arial"/>
          <w:b/>
          <w:sz w:val="18"/>
          <w:szCs w:val="18"/>
        </w:rPr>
        <w:t xml:space="preserve">PSL I </w:t>
      </w:r>
      <w:r w:rsidR="00BC7646">
        <w:rPr>
          <w:rFonts w:ascii="Arial" w:hAnsi="Arial" w:cs="Arial"/>
          <w:b/>
          <w:sz w:val="18"/>
          <w:szCs w:val="18"/>
        </w:rPr>
        <w:t xml:space="preserve">  </w:t>
      </w:r>
      <w:r w:rsidR="003A0A6B">
        <w:rPr>
          <w:rFonts w:ascii="Arial" w:hAnsi="Arial" w:cs="Arial"/>
          <w:b/>
          <w:sz w:val="18"/>
          <w:szCs w:val="18"/>
        </w:rPr>
        <w:tab/>
      </w:r>
      <w:r w:rsidR="0009534F" w:rsidRPr="00862406">
        <w:rPr>
          <w:rFonts w:ascii="Arial" w:hAnsi="Arial" w:cs="Arial"/>
          <w:b/>
          <w:sz w:val="18"/>
          <w:szCs w:val="18"/>
          <w:highlight w:val="yellow"/>
        </w:rPr>
        <w:t>CSU WORKING TITLE:</w:t>
      </w:r>
      <w:r w:rsidR="0009534F" w:rsidRPr="00862406">
        <w:rPr>
          <w:rFonts w:ascii="Arial" w:hAnsi="Arial" w:cs="Arial"/>
          <w:b/>
          <w:sz w:val="18"/>
          <w:szCs w:val="18"/>
        </w:rPr>
        <w:t xml:space="preserve"> </w:t>
      </w:r>
      <w:r w:rsidR="0009534F">
        <w:rPr>
          <w:rFonts w:ascii="Arial" w:hAnsi="Arial" w:cs="Arial"/>
          <w:b/>
          <w:sz w:val="18"/>
          <w:szCs w:val="18"/>
        </w:rPr>
        <w:t xml:space="preserve"> </w:t>
      </w:r>
      <w:r w:rsidR="0009534F" w:rsidRPr="00F318CE">
        <w:rPr>
          <w:rFonts w:ascii="Arial" w:hAnsi="Arial" w:cs="Arial"/>
          <w:color w:val="17365D"/>
          <w:sz w:val="18"/>
          <w:szCs w:val="18"/>
        </w:rPr>
        <w:fldChar w:fldCharType="begin">
          <w:ffData>
            <w:name w:val="Text7"/>
            <w:enabled/>
            <w:calcOnExit w:val="0"/>
            <w:textInput/>
          </w:ffData>
        </w:fldChar>
      </w:r>
      <w:r w:rsidR="0009534F" w:rsidRPr="00F318CE">
        <w:rPr>
          <w:rFonts w:ascii="Arial" w:hAnsi="Arial" w:cs="Arial"/>
          <w:color w:val="17365D"/>
          <w:sz w:val="18"/>
          <w:szCs w:val="18"/>
        </w:rPr>
        <w:instrText xml:space="preserve"> FORMTEXT </w:instrText>
      </w:r>
      <w:r w:rsidR="0009534F" w:rsidRPr="00F318CE">
        <w:rPr>
          <w:rFonts w:ascii="Arial" w:hAnsi="Arial" w:cs="Arial"/>
          <w:color w:val="17365D"/>
          <w:sz w:val="18"/>
          <w:szCs w:val="18"/>
        </w:rPr>
      </w:r>
      <w:r w:rsidR="0009534F" w:rsidRPr="00F318CE">
        <w:rPr>
          <w:rFonts w:ascii="Arial" w:hAnsi="Arial" w:cs="Arial"/>
          <w:color w:val="17365D"/>
          <w:sz w:val="18"/>
          <w:szCs w:val="18"/>
        </w:rPr>
        <w:fldChar w:fldCharType="separate"/>
      </w:r>
      <w:r w:rsidR="0009534F" w:rsidRPr="00F318CE">
        <w:rPr>
          <w:rFonts w:ascii="Arial" w:hAnsi="Arial" w:cs="Arial"/>
          <w:noProof/>
          <w:color w:val="17365D"/>
          <w:sz w:val="18"/>
          <w:szCs w:val="18"/>
        </w:rPr>
        <w:t> </w:t>
      </w:r>
      <w:r w:rsidR="0009534F" w:rsidRPr="00F318CE">
        <w:rPr>
          <w:rFonts w:ascii="Arial" w:hAnsi="Arial" w:cs="Arial"/>
          <w:noProof/>
          <w:color w:val="17365D"/>
          <w:sz w:val="18"/>
          <w:szCs w:val="18"/>
        </w:rPr>
        <w:t> </w:t>
      </w:r>
      <w:r w:rsidR="0009534F" w:rsidRPr="00F318CE">
        <w:rPr>
          <w:rFonts w:ascii="Arial" w:hAnsi="Arial" w:cs="Arial"/>
          <w:noProof/>
          <w:color w:val="17365D"/>
          <w:sz w:val="18"/>
          <w:szCs w:val="18"/>
        </w:rPr>
        <w:t> </w:t>
      </w:r>
      <w:r w:rsidR="0009534F" w:rsidRPr="00F318CE">
        <w:rPr>
          <w:rFonts w:ascii="Arial" w:hAnsi="Arial" w:cs="Arial"/>
          <w:noProof/>
          <w:color w:val="17365D"/>
          <w:sz w:val="18"/>
          <w:szCs w:val="18"/>
        </w:rPr>
        <w:t> </w:t>
      </w:r>
      <w:r w:rsidR="0009534F" w:rsidRPr="00F318CE">
        <w:rPr>
          <w:rFonts w:ascii="Arial" w:hAnsi="Arial" w:cs="Arial"/>
          <w:noProof/>
          <w:color w:val="17365D"/>
          <w:sz w:val="18"/>
          <w:szCs w:val="18"/>
        </w:rPr>
        <w:t> </w:t>
      </w:r>
      <w:r w:rsidR="0009534F" w:rsidRPr="00F318CE">
        <w:rPr>
          <w:rFonts w:ascii="Arial" w:hAnsi="Arial" w:cs="Arial"/>
          <w:color w:val="17365D"/>
          <w:sz w:val="18"/>
          <w:szCs w:val="18"/>
        </w:rPr>
        <w:fldChar w:fldCharType="end"/>
      </w:r>
    </w:p>
    <w:p w:rsidR="0009534F" w:rsidRPr="00862406" w:rsidRDefault="0009534F" w:rsidP="0009534F">
      <w:pPr>
        <w:rPr>
          <w:rFonts w:ascii="Arial" w:hAnsi="Arial" w:cs="Arial"/>
          <w:sz w:val="18"/>
          <w:szCs w:val="18"/>
        </w:rPr>
      </w:pPr>
      <w:r w:rsidRPr="00862406">
        <w:rPr>
          <w:rFonts w:ascii="Arial" w:hAnsi="Arial" w:cs="Arial"/>
          <w:b/>
          <w:sz w:val="18"/>
          <w:szCs w:val="18"/>
          <w:highlight w:val="yellow"/>
        </w:rPr>
        <w:t>EMPLOYEE NAME:</w:t>
      </w:r>
      <w:r w:rsidRPr="00862406">
        <w:rPr>
          <w:rFonts w:ascii="Arial" w:hAnsi="Arial" w:cs="Arial"/>
          <w:b/>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F318CE">
        <w:rPr>
          <w:rFonts w:ascii="Arial" w:hAnsi="Arial" w:cs="Arial"/>
          <w:sz w:val="18"/>
          <w:szCs w:val="18"/>
        </w:rPr>
        <w:t xml:space="preserve"> </w:t>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B057F5">
        <w:rPr>
          <w:rFonts w:ascii="Arial" w:hAnsi="Arial" w:cs="Arial"/>
          <w:b/>
          <w:sz w:val="18"/>
          <w:szCs w:val="18"/>
        </w:rPr>
        <w:t>FLSA:</w:t>
      </w:r>
      <w:r>
        <w:rPr>
          <w:rFonts w:ascii="Arial" w:hAnsi="Arial" w:cs="Arial"/>
          <w:sz w:val="18"/>
          <w:szCs w:val="18"/>
        </w:rPr>
        <w:t xml:space="preserve">  </w:t>
      </w:r>
      <w:r w:rsidRPr="00862406">
        <w:rPr>
          <w:rFonts w:ascii="Arial" w:hAnsi="Arial" w:cs="Arial"/>
          <w:sz w:val="18"/>
          <w:szCs w:val="18"/>
        </w:rPr>
        <w:t>N</w:t>
      </w:r>
      <w:r>
        <w:rPr>
          <w:rFonts w:ascii="Arial" w:hAnsi="Arial" w:cs="Arial"/>
          <w:sz w:val="18"/>
          <w:szCs w:val="18"/>
        </w:rPr>
        <w:t>on-exempt</w:t>
      </w:r>
      <w:r w:rsidRPr="00862406">
        <w:rPr>
          <w:rFonts w:ascii="Arial" w:hAnsi="Arial" w:cs="Arial"/>
          <w:sz w:val="18"/>
          <w:szCs w:val="18"/>
        </w:rPr>
        <w:t xml:space="preserve">     </w:t>
      </w:r>
    </w:p>
    <w:p w:rsidR="007031A0" w:rsidRPr="00266040" w:rsidRDefault="0009534F" w:rsidP="0009534F">
      <w:pPr>
        <w:rPr>
          <w:rFonts w:ascii="Arial" w:hAnsi="Arial" w:cs="Arial"/>
          <w:sz w:val="18"/>
          <w:szCs w:val="18"/>
        </w:rPr>
      </w:pPr>
      <w:r w:rsidRPr="00862406">
        <w:rPr>
          <w:rFonts w:ascii="Arial" w:hAnsi="Arial" w:cs="Arial"/>
          <w:b/>
          <w:sz w:val="18"/>
          <w:szCs w:val="18"/>
          <w:highlight w:val="yellow"/>
        </w:rPr>
        <w:t>SUPERVISOR NAME AND CLASSIFICATION</w:t>
      </w:r>
      <w:r w:rsidRPr="00862406">
        <w:rPr>
          <w:rFonts w:ascii="Arial" w:hAnsi="Arial" w:cs="Arial"/>
          <w:b/>
          <w:sz w:val="18"/>
          <w:szCs w:val="18"/>
        </w:rPr>
        <w:t>:</w:t>
      </w:r>
      <w:r>
        <w:rPr>
          <w:rFonts w:ascii="Arial" w:hAnsi="Arial" w:cs="Arial"/>
          <w:b/>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F318CE">
        <w:rPr>
          <w:rFonts w:ascii="Arial" w:hAnsi="Arial" w:cs="Arial"/>
          <w:color w:val="17365D"/>
          <w:sz w:val="18"/>
          <w:szCs w:val="18"/>
        </w:rPr>
        <w:t xml:space="preserve">; </w:t>
      </w: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007031A0" w:rsidRPr="00266040">
        <w:rPr>
          <w:rFonts w:ascii="Arial" w:hAnsi="Arial" w:cs="Arial"/>
          <w:b/>
          <w:sz w:val="18"/>
          <w:szCs w:val="18"/>
        </w:rPr>
        <w:t xml:space="preserve"> </w:t>
      </w:r>
    </w:p>
    <w:p w:rsidR="007031A0" w:rsidRDefault="007031A0" w:rsidP="007031A0">
      <w:pPr>
        <w:tabs>
          <w:tab w:val="right" w:pos="10260"/>
        </w:tabs>
        <w:rPr>
          <w:rFonts w:ascii="Arial" w:hAnsi="Arial" w:cs="Arial"/>
          <w:sz w:val="18"/>
          <w:szCs w:val="18"/>
        </w:rPr>
      </w:pPr>
    </w:p>
    <w:p w:rsidR="00266040" w:rsidRPr="00266040" w:rsidRDefault="00266040" w:rsidP="007031A0">
      <w:pPr>
        <w:tabs>
          <w:tab w:val="right" w:pos="10260"/>
        </w:tabs>
        <w:rPr>
          <w:rFonts w:ascii="Arial" w:hAnsi="Arial" w:cs="Arial"/>
          <w:sz w:val="18"/>
          <w:szCs w:val="18"/>
        </w:rPr>
      </w:pPr>
    </w:p>
    <w:p w:rsidR="0009534F" w:rsidRPr="00862406" w:rsidRDefault="00A0311B" w:rsidP="0009534F">
      <w:pPr>
        <w:rPr>
          <w:rFonts w:ascii="Arial" w:hAnsi="Arial" w:cs="Arial"/>
          <w:sz w:val="18"/>
          <w:szCs w:val="18"/>
        </w:rPr>
      </w:pPr>
      <w:r w:rsidRPr="00266040">
        <w:rPr>
          <w:rFonts w:ascii="Arial" w:hAnsi="Arial" w:cs="Arial"/>
          <w:b/>
          <w:sz w:val="18"/>
          <w:szCs w:val="18"/>
          <w:highlight w:val="yellow"/>
        </w:rPr>
        <w:t>A.</w:t>
      </w:r>
      <w:r w:rsidRPr="00266040">
        <w:rPr>
          <w:rFonts w:ascii="Arial" w:hAnsi="Arial" w:cs="Arial"/>
          <w:b/>
          <w:sz w:val="18"/>
          <w:szCs w:val="18"/>
          <w:highlight w:val="yellow"/>
        </w:rPr>
        <w:tab/>
      </w:r>
      <w:r w:rsidR="0009534F" w:rsidRPr="00862406">
        <w:rPr>
          <w:rFonts w:ascii="Arial" w:hAnsi="Arial" w:cs="Arial"/>
          <w:b/>
          <w:sz w:val="18"/>
          <w:szCs w:val="18"/>
          <w:highlight w:val="yellow"/>
          <w:u w:val="single"/>
        </w:rPr>
        <w:t>JOB SUMMARY/BASIC FUNCTION</w:t>
      </w:r>
      <w:r w:rsidR="0009534F" w:rsidRPr="00862406">
        <w:rPr>
          <w:rFonts w:ascii="Arial" w:hAnsi="Arial" w:cs="Arial"/>
          <w:b/>
          <w:sz w:val="18"/>
          <w:szCs w:val="18"/>
        </w:rPr>
        <w:t xml:space="preserve"> </w:t>
      </w:r>
      <w:r w:rsidR="0009534F" w:rsidRPr="00862406">
        <w:rPr>
          <w:rFonts w:ascii="Arial" w:hAnsi="Arial" w:cs="Arial"/>
          <w:color w:val="FF0000"/>
          <w:sz w:val="18"/>
          <w:szCs w:val="18"/>
        </w:rPr>
        <w:t xml:space="preserve">(For </w:t>
      </w:r>
      <w:r w:rsidR="0009534F">
        <w:rPr>
          <w:rFonts w:ascii="Arial" w:hAnsi="Arial" w:cs="Arial"/>
          <w:color w:val="FF0000"/>
          <w:sz w:val="18"/>
          <w:szCs w:val="18"/>
        </w:rPr>
        <w:t xml:space="preserve">recruitments and/or </w:t>
      </w:r>
      <w:r w:rsidR="0009534F" w:rsidRPr="00862406">
        <w:rPr>
          <w:rFonts w:ascii="Arial" w:hAnsi="Arial" w:cs="Arial"/>
          <w:color w:val="FF0000"/>
          <w:sz w:val="18"/>
          <w:szCs w:val="18"/>
        </w:rPr>
        <w:t xml:space="preserve">hires, this section will be completed in </w:t>
      </w:r>
      <w:proofErr w:type="spellStart"/>
      <w:r w:rsidR="0009534F" w:rsidRPr="00862406">
        <w:rPr>
          <w:rFonts w:ascii="Arial" w:hAnsi="Arial" w:cs="Arial"/>
          <w:color w:val="FF0000"/>
          <w:sz w:val="18"/>
          <w:szCs w:val="18"/>
        </w:rPr>
        <w:t>PageUp</w:t>
      </w:r>
      <w:proofErr w:type="spellEnd"/>
      <w:r w:rsidR="0009534F" w:rsidRPr="00862406">
        <w:rPr>
          <w:rFonts w:ascii="Arial" w:hAnsi="Arial" w:cs="Arial"/>
          <w:color w:val="FF0000"/>
          <w:sz w:val="18"/>
          <w:szCs w:val="18"/>
        </w:rPr>
        <w:t xml:space="preserve"> only)</w:t>
      </w:r>
    </w:p>
    <w:p w:rsidR="00CA5E13" w:rsidRPr="00266040" w:rsidRDefault="0009534F" w:rsidP="0009534F">
      <w:pPr>
        <w:ind w:firstLine="720"/>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00CA5E13" w:rsidRPr="00266040">
        <w:rPr>
          <w:rFonts w:ascii="Arial" w:hAnsi="Arial" w:cs="Arial"/>
          <w:b/>
          <w:sz w:val="18"/>
          <w:szCs w:val="18"/>
        </w:rPr>
        <w:t xml:space="preserve">  </w:t>
      </w:r>
    </w:p>
    <w:p w:rsidR="00A0311B" w:rsidRPr="00266040" w:rsidRDefault="00A0311B" w:rsidP="007031A0">
      <w:pPr>
        <w:rPr>
          <w:rFonts w:ascii="Arial" w:hAnsi="Arial" w:cs="Arial"/>
          <w:sz w:val="18"/>
          <w:szCs w:val="18"/>
        </w:rPr>
      </w:pPr>
    </w:p>
    <w:p w:rsidR="00136BD4" w:rsidRPr="00266040" w:rsidRDefault="00136BD4" w:rsidP="007031A0">
      <w:pPr>
        <w:rPr>
          <w:rFonts w:ascii="Arial" w:hAnsi="Arial" w:cs="Arial"/>
          <w:sz w:val="18"/>
          <w:szCs w:val="18"/>
        </w:rPr>
      </w:pPr>
    </w:p>
    <w:p w:rsidR="0009534F" w:rsidRPr="00862406" w:rsidRDefault="0009534F" w:rsidP="0009534F">
      <w:pPr>
        <w:rPr>
          <w:rFonts w:ascii="Arial" w:hAnsi="Arial" w:cs="Arial"/>
          <w:b/>
          <w:bCs/>
          <w:sz w:val="18"/>
          <w:szCs w:val="18"/>
        </w:rPr>
      </w:pPr>
      <w:r w:rsidRPr="00862406">
        <w:rPr>
          <w:rFonts w:ascii="Arial" w:hAnsi="Arial" w:cs="Arial"/>
          <w:b/>
          <w:sz w:val="18"/>
          <w:szCs w:val="18"/>
          <w:highlight w:val="yellow"/>
        </w:rPr>
        <w:t>B.</w:t>
      </w:r>
      <w:r w:rsidRPr="00862406">
        <w:rPr>
          <w:rFonts w:ascii="Arial" w:hAnsi="Arial" w:cs="Arial"/>
          <w:sz w:val="18"/>
          <w:szCs w:val="18"/>
          <w:highlight w:val="yellow"/>
        </w:rPr>
        <w:tab/>
      </w:r>
      <w:r w:rsidRPr="00862406">
        <w:rPr>
          <w:rFonts w:ascii="Arial" w:hAnsi="Arial" w:cs="Arial"/>
          <w:b/>
          <w:bCs/>
          <w:sz w:val="18"/>
          <w:szCs w:val="18"/>
          <w:highlight w:val="yellow"/>
        </w:rPr>
        <w:t>LEAD RESPONSIBILITIES</w:t>
      </w:r>
      <w:r w:rsidRPr="00862406">
        <w:rPr>
          <w:rFonts w:ascii="Arial" w:hAnsi="Arial" w:cs="Arial"/>
          <w:b/>
          <w:bCs/>
          <w:sz w:val="18"/>
          <w:szCs w:val="18"/>
        </w:rPr>
        <w:t xml:space="preserve"> </w:t>
      </w:r>
      <w:r w:rsidRPr="00862406">
        <w:rPr>
          <w:rFonts w:ascii="Arial" w:hAnsi="Arial" w:cs="Arial"/>
          <w:b/>
          <w:bCs/>
          <w:color w:val="FF0000"/>
          <w:sz w:val="18"/>
          <w:szCs w:val="18"/>
        </w:rPr>
        <w:t>(</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4359"/>
      </w:tblGrid>
      <w:tr w:rsidR="0009534F" w:rsidRPr="00862406" w:rsidTr="002A1B88">
        <w:trPr>
          <w:trHeight w:val="288"/>
        </w:trPr>
        <w:tc>
          <w:tcPr>
            <w:tcW w:w="5670" w:type="dxa"/>
            <w:tcBorders>
              <w:bottom w:val="double" w:sz="4" w:space="0" w:color="auto"/>
            </w:tcBorders>
            <w:shd w:val="clear" w:color="auto" w:fill="auto"/>
            <w:vAlign w:val="center"/>
          </w:tcPr>
          <w:p w:rsidR="0009534F" w:rsidRPr="00862406" w:rsidRDefault="0009534F" w:rsidP="002A1B88">
            <w:pPr>
              <w:rPr>
                <w:rFonts w:ascii="Arial" w:hAnsi="Arial" w:cs="Arial"/>
                <w:b/>
                <w:sz w:val="18"/>
                <w:szCs w:val="18"/>
              </w:rPr>
            </w:pPr>
            <w:r w:rsidRPr="00862406">
              <w:rPr>
                <w:rFonts w:ascii="Arial" w:hAnsi="Arial" w:cs="Arial"/>
                <w:b/>
                <w:sz w:val="18"/>
                <w:szCs w:val="18"/>
              </w:rPr>
              <w:t>CLASSIFICATION OF POSITION(S):</w:t>
            </w:r>
          </w:p>
        </w:tc>
        <w:tc>
          <w:tcPr>
            <w:tcW w:w="4410" w:type="dxa"/>
            <w:tcBorders>
              <w:bottom w:val="double" w:sz="4" w:space="0" w:color="auto"/>
            </w:tcBorders>
            <w:shd w:val="clear" w:color="auto" w:fill="auto"/>
            <w:vAlign w:val="center"/>
          </w:tcPr>
          <w:p w:rsidR="0009534F" w:rsidRPr="00862406" w:rsidRDefault="0009534F" w:rsidP="002A1B88">
            <w:pPr>
              <w:rPr>
                <w:rFonts w:ascii="Arial" w:hAnsi="Arial" w:cs="Arial"/>
                <w:b/>
                <w:sz w:val="18"/>
                <w:szCs w:val="18"/>
              </w:rPr>
            </w:pPr>
            <w:r w:rsidRPr="00862406">
              <w:rPr>
                <w:rFonts w:ascii="Arial" w:hAnsi="Arial" w:cs="Arial"/>
                <w:b/>
                <w:sz w:val="18"/>
                <w:szCs w:val="18"/>
              </w:rPr>
              <w:t>NUMBER OF EMPLOYEES:</w:t>
            </w:r>
          </w:p>
        </w:tc>
      </w:tr>
      <w:tr w:rsidR="0009534F" w:rsidRPr="00862406" w:rsidTr="002A1B88">
        <w:trPr>
          <w:trHeight w:val="288"/>
        </w:trPr>
        <w:tc>
          <w:tcPr>
            <w:tcW w:w="5670" w:type="dxa"/>
            <w:shd w:val="clear" w:color="auto" w:fill="auto"/>
            <w:vAlign w:val="center"/>
          </w:tcPr>
          <w:p w:rsidR="0009534F" w:rsidRPr="00F318CE" w:rsidRDefault="0009534F" w:rsidP="002A1B88">
            <w:p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F318CE">
              <w:rPr>
                <w:rFonts w:ascii="Arial" w:hAnsi="Arial" w:cs="Arial"/>
                <w:sz w:val="18"/>
                <w:szCs w:val="18"/>
              </w:rPr>
              <w:t xml:space="preserve"> </w:t>
            </w:r>
          </w:p>
        </w:tc>
        <w:tc>
          <w:tcPr>
            <w:tcW w:w="4410" w:type="dxa"/>
            <w:shd w:val="clear" w:color="auto" w:fill="auto"/>
            <w:vAlign w:val="center"/>
          </w:tcPr>
          <w:p w:rsidR="0009534F" w:rsidRPr="00F318CE" w:rsidRDefault="0009534F" w:rsidP="002A1B88">
            <w:p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Pr="00F318CE">
              <w:rPr>
                <w:rFonts w:ascii="Arial" w:hAnsi="Arial" w:cs="Arial"/>
                <w:sz w:val="18"/>
                <w:szCs w:val="18"/>
              </w:rPr>
              <w:t xml:space="preserve"> </w:t>
            </w:r>
          </w:p>
        </w:tc>
      </w:tr>
    </w:tbl>
    <w:p w:rsidR="002D0867" w:rsidRDefault="002D0867" w:rsidP="007031A0">
      <w:pPr>
        <w:rPr>
          <w:rFonts w:ascii="Arial" w:hAnsi="Arial" w:cs="Arial"/>
          <w:sz w:val="18"/>
          <w:szCs w:val="18"/>
        </w:rPr>
      </w:pPr>
    </w:p>
    <w:p w:rsidR="00266040" w:rsidRPr="00266040" w:rsidRDefault="00266040" w:rsidP="007031A0">
      <w:pPr>
        <w:rPr>
          <w:rFonts w:ascii="Arial" w:hAnsi="Arial" w:cs="Arial"/>
          <w:sz w:val="18"/>
          <w:szCs w:val="18"/>
        </w:rPr>
      </w:pPr>
    </w:p>
    <w:p w:rsidR="0009534F" w:rsidRPr="00862406" w:rsidRDefault="0009534F" w:rsidP="0009534F">
      <w:pPr>
        <w:rPr>
          <w:rFonts w:ascii="Arial" w:hAnsi="Arial" w:cs="Arial"/>
          <w:b/>
          <w:color w:val="FF0000"/>
          <w:sz w:val="18"/>
          <w:szCs w:val="18"/>
        </w:rPr>
      </w:pPr>
      <w:r w:rsidRPr="00862406">
        <w:rPr>
          <w:rFonts w:ascii="Arial" w:hAnsi="Arial" w:cs="Arial"/>
          <w:b/>
          <w:snapToGrid w:val="0"/>
          <w:sz w:val="18"/>
          <w:szCs w:val="18"/>
          <w:highlight w:val="yellow"/>
        </w:rPr>
        <w:t>C.</w:t>
      </w:r>
      <w:r w:rsidRPr="00862406">
        <w:rPr>
          <w:rFonts w:ascii="Arial" w:hAnsi="Arial" w:cs="Arial"/>
          <w:snapToGrid w:val="0"/>
          <w:sz w:val="18"/>
          <w:szCs w:val="18"/>
          <w:highlight w:val="yellow"/>
        </w:rPr>
        <w:tab/>
      </w:r>
      <w:r w:rsidRPr="00862406">
        <w:rPr>
          <w:rFonts w:ascii="Arial" w:hAnsi="Arial" w:cs="Arial"/>
          <w:b/>
          <w:snapToGrid w:val="0"/>
          <w:sz w:val="18"/>
          <w:szCs w:val="18"/>
          <w:highlight w:val="yellow"/>
          <w:u w:val="single"/>
        </w:rPr>
        <w:t>PHYSICAL AND MENTAL REQUIREMENTS</w:t>
      </w:r>
      <w:r w:rsidRPr="00862406">
        <w:rPr>
          <w:rFonts w:ascii="Arial" w:hAnsi="Arial" w:cs="Arial"/>
          <w:snapToGrid w:val="0"/>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p w:rsidR="0009534F" w:rsidRPr="00862406" w:rsidRDefault="0009534F" w:rsidP="0009534F">
      <w:pPr>
        <w:ind w:left="720"/>
        <w:rPr>
          <w:rFonts w:ascii="Arial" w:hAnsi="Arial" w:cs="Arial"/>
          <w:sz w:val="18"/>
          <w:szCs w:val="18"/>
        </w:rPr>
      </w:pPr>
      <w:r w:rsidRPr="00862406">
        <w:rPr>
          <w:rFonts w:ascii="Arial" w:hAnsi="Arial" w:cs="Arial"/>
          <w:sz w:val="18"/>
          <w:szCs w:val="18"/>
        </w:rPr>
        <w:t xml:space="preserve">The physical demands described are representative of those that must be met by an employee to successfully perform the essential functions of the job. Reasonable accommodations may be made to enable individuals with disabilities to perform the essential functions. </w:t>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8D209F" w:rsidRPr="0009534F"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r w:rsidR="00FC1C2F" w:rsidRPr="0009534F">
        <w:rPr>
          <w:sz w:val="18"/>
          <w:szCs w:val="18"/>
        </w:rPr>
        <w:t xml:space="preserve"> </w:t>
      </w:r>
    </w:p>
    <w:p w:rsidR="00807F2B" w:rsidRPr="00266040" w:rsidRDefault="00807F2B" w:rsidP="00807F2B">
      <w:pPr>
        <w:rPr>
          <w:rFonts w:ascii="Arial" w:hAnsi="Arial" w:cs="Arial"/>
          <w:sz w:val="18"/>
          <w:szCs w:val="18"/>
        </w:rPr>
      </w:pPr>
    </w:p>
    <w:p w:rsidR="00FC1C2F" w:rsidRPr="00266040" w:rsidRDefault="00FC1C2F" w:rsidP="007031A0">
      <w:pPr>
        <w:rPr>
          <w:rFonts w:ascii="Arial" w:hAnsi="Arial" w:cs="Arial"/>
          <w:snapToGrid w:val="0"/>
          <w:sz w:val="18"/>
          <w:szCs w:val="18"/>
        </w:rPr>
      </w:pPr>
    </w:p>
    <w:p w:rsidR="0009534F" w:rsidRPr="00862406" w:rsidRDefault="0009534F" w:rsidP="0009534F">
      <w:pPr>
        <w:rPr>
          <w:rFonts w:ascii="Arial" w:hAnsi="Arial" w:cs="Arial"/>
          <w:b/>
          <w:sz w:val="18"/>
          <w:szCs w:val="18"/>
        </w:rPr>
      </w:pPr>
      <w:r w:rsidRPr="00862406">
        <w:rPr>
          <w:rFonts w:ascii="Arial" w:hAnsi="Arial" w:cs="Arial"/>
          <w:b/>
          <w:snapToGrid w:val="0"/>
          <w:sz w:val="18"/>
          <w:szCs w:val="18"/>
          <w:highlight w:val="yellow"/>
        </w:rPr>
        <w:t>D.</w:t>
      </w:r>
      <w:r w:rsidRPr="00862406">
        <w:rPr>
          <w:rFonts w:ascii="Arial" w:hAnsi="Arial" w:cs="Arial"/>
          <w:snapToGrid w:val="0"/>
          <w:sz w:val="18"/>
          <w:szCs w:val="18"/>
          <w:highlight w:val="yellow"/>
        </w:rPr>
        <w:tab/>
      </w:r>
      <w:r w:rsidRPr="00862406">
        <w:rPr>
          <w:rFonts w:ascii="Arial" w:hAnsi="Arial" w:cs="Arial"/>
          <w:b/>
          <w:snapToGrid w:val="0"/>
          <w:sz w:val="18"/>
          <w:szCs w:val="18"/>
          <w:highlight w:val="yellow"/>
          <w:u w:val="single"/>
        </w:rPr>
        <w:t>ENVIRONMENTAL REQUIREMENTS</w:t>
      </w:r>
      <w:r w:rsidRPr="00862406">
        <w:rPr>
          <w:rFonts w:ascii="Arial" w:hAnsi="Arial" w:cs="Arial"/>
          <w:bCs/>
          <w:snapToGrid w:val="0"/>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FC1C2F" w:rsidRPr="0009534F" w:rsidRDefault="0009534F" w:rsidP="007031A0">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4E0AEF" w:rsidRPr="00266040" w:rsidRDefault="004E0AEF" w:rsidP="007031A0">
      <w:pPr>
        <w:pStyle w:val="BodyText2"/>
        <w:rPr>
          <w:rFonts w:cs="Arial"/>
          <w:snapToGrid/>
          <w:sz w:val="18"/>
          <w:szCs w:val="18"/>
        </w:rPr>
      </w:pPr>
    </w:p>
    <w:p w:rsidR="00807F2B" w:rsidRPr="00266040" w:rsidRDefault="00807F2B" w:rsidP="007031A0">
      <w:pPr>
        <w:pStyle w:val="BodyText2"/>
        <w:rPr>
          <w:rFonts w:cs="Arial"/>
          <w:sz w:val="18"/>
          <w:szCs w:val="18"/>
        </w:rPr>
      </w:pPr>
    </w:p>
    <w:p w:rsidR="0009534F" w:rsidRDefault="00AF3A74" w:rsidP="00BC7646">
      <w:pPr>
        <w:pStyle w:val="BodyText2"/>
        <w:ind w:left="720" w:hanging="720"/>
        <w:rPr>
          <w:rFonts w:cs="Arial"/>
          <w:color w:val="FF0000"/>
          <w:sz w:val="18"/>
          <w:szCs w:val="18"/>
        </w:rPr>
      </w:pPr>
      <w:r w:rsidRPr="00266040">
        <w:rPr>
          <w:rFonts w:cs="Arial"/>
          <w:b/>
          <w:sz w:val="18"/>
          <w:szCs w:val="18"/>
        </w:rPr>
        <w:t>E.</w:t>
      </w:r>
      <w:r w:rsidRPr="00266040">
        <w:rPr>
          <w:rFonts w:cs="Arial"/>
          <w:b/>
          <w:sz w:val="18"/>
          <w:szCs w:val="18"/>
        </w:rPr>
        <w:tab/>
      </w:r>
      <w:r w:rsidR="0009534F" w:rsidRPr="00862406">
        <w:rPr>
          <w:rFonts w:cs="Arial"/>
          <w:b/>
          <w:sz w:val="18"/>
          <w:szCs w:val="18"/>
          <w:u w:val="single"/>
        </w:rPr>
        <w:t>MINIMUM QUALIFICATIONS</w:t>
      </w:r>
      <w:r w:rsidR="0009534F" w:rsidRPr="00862406">
        <w:rPr>
          <w:rFonts w:cs="Arial"/>
          <w:b/>
          <w:sz w:val="18"/>
          <w:szCs w:val="18"/>
        </w:rPr>
        <w:t xml:space="preserve"> </w:t>
      </w:r>
      <w:r w:rsidR="0009534F" w:rsidRPr="00862406">
        <w:rPr>
          <w:rFonts w:cs="Arial"/>
          <w:color w:val="FF0000"/>
          <w:sz w:val="18"/>
          <w:szCs w:val="18"/>
        </w:rPr>
        <w:t xml:space="preserve">(For </w:t>
      </w:r>
      <w:r w:rsidR="0009534F">
        <w:rPr>
          <w:rFonts w:cs="Arial"/>
          <w:color w:val="FF0000"/>
          <w:sz w:val="18"/>
          <w:szCs w:val="18"/>
        </w:rPr>
        <w:t xml:space="preserve">recruitments and/or </w:t>
      </w:r>
      <w:r w:rsidR="0009534F" w:rsidRPr="00862406">
        <w:rPr>
          <w:rFonts w:cs="Arial"/>
          <w:color w:val="FF0000"/>
          <w:sz w:val="18"/>
          <w:szCs w:val="18"/>
        </w:rPr>
        <w:t xml:space="preserve">hires, copy this section into the correlating </w:t>
      </w:r>
      <w:proofErr w:type="spellStart"/>
      <w:r w:rsidR="0009534F" w:rsidRPr="00862406">
        <w:rPr>
          <w:rFonts w:cs="Arial"/>
          <w:color w:val="FF0000"/>
          <w:sz w:val="18"/>
          <w:szCs w:val="18"/>
        </w:rPr>
        <w:t>PageUp</w:t>
      </w:r>
      <w:proofErr w:type="spellEnd"/>
      <w:r w:rsidR="0009534F" w:rsidRPr="00862406">
        <w:rPr>
          <w:rFonts w:cs="Arial"/>
          <w:color w:val="FF0000"/>
          <w:sz w:val="18"/>
          <w:szCs w:val="18"/>
        </w:rPr>
        <w:t xml:space="preserve"> field)</w:t>
      </w:r>
    </w:p>
    <w:p w:rsidR="0009534F" w:rsidRPr="0009534F" w:rsidRDefault="0009534F" w:rsidP="0009534F">
      <w:pPr>
        <w:pStyle w:val="BodyText2"/>
        <w:numPr>
          <w:ilvl w:val="0"/>
          <w:numId w:val="35"/>
        </w:numPr>
        <w:rPr>
          <w:rFonts w:cs="Arial"/>
          <w:sz w:val="18"/>
          <w:szCs w:val="18"/>
        </w:rPr>
      </w:pPr>
      <w:r>
        <w:rPr>
          <w:rFonts w:cs="Arial"/>
          <w:b/>
          <w:sz w:val="18"/>
          <w:szCs w:val="18"/>
        </w:rPr>
        <w:t>Education</w:t>
      </w:r>
      <w:r w:rsidR="00FC1C2F" w:rsidRPr="0009534F">
        <w:rPr>
          <w:rFonts w:cs="Arial"/>
          <w:b/>
          <w:sz w:val="18"/>
          <w:szCs w:val="18"/>
        </w:rPr>
        <w:t>:</w:t>
      </w:r>
      <w:r w:rsidR="003A0A6B" w:rsidRPr="0009534F">
        <w:rPr>
          <w:rFonts w:cs="Arial"/>
          <w:sz w:val="18"/>
          <w:szCs w:val="18"/>
        </w:rPr>
        <w:t xml:space="preserve"> High school diploma or equivalent.</w:t>
      </w:r>
      <w:r w:rsidR="00BC7646" w:rsidRPr="0009534F">
        <w:rPr>
          <w:rFonts w:cs="Arial"/>
          <w:b/>
          <w:sz w:val="18"/>
          <w:szCs w:val="18"/>
        </w:rPr>
        <w:t xml:space="preserve"> </w:t>
      </w:r>
    </w:p>
    <w:p w:rsidR="00D32687" w:rsidRPr="0009534F" w:rsidRDefault="00FC1C2F" w:rsidP="0009534F">
      <w:pPr>
        <w:pStyle w:val="BodyText2"/>
        <w:numPr>
          <w:ilvl w:val="0"/>
          <w:numId w:val="35"/>
        </w:numPr>
        <w:rPr>
          <w:rFonts w:cs="Arial"/>
          <w:sz w:val="18"/>
          <w:szCs w:val="18"/>
        </w:rPr>
      </w:pPr>
      <w:r w:rsidRPr="0009534F">
        <w:rPr>
          <w:b/>
          <w:color w:val="000000"/>
          <w:sz w:val="18"/>
          <w:szCs w:val="18"/>
        </w:rPr>
        <w:t>E</w:t>
      </w:r>
      <w:r w:rsidR="0009534F">
        <w:rPr>
          <w:b/>
          <w:color w:val="000000"/>
          <w:sz w:val="18"/>
          <w:szCs w:val="18"/>
        </w:rPr>
        <w:t>xperience</w:t>
      </w:r>
      <w:r w:rsidRPr="0009534F">
        <w:rPr>
          <w:b/>
          <w:color w:val="000000"/>
          <w:sz w:val="18"/>
          <w:szCs w:val="18"/>
        </w:rPr>
        <w:t>:</w:t>
      </w:r>
      <w:r w:rsidR="003A0A6B" w:rsidRPr="0009534F">
        <w:rPr>
          <w:color w:val="000000"/>
          <w:sz w:val="18"/>
          <w:szCs w:val="18"/>
        </w:rPr>
        <w:t xml:space="preserve"> Two to three years of related library and/or clerical experience or an equivalent combination of experience and education.</w:t>
      </w:r>
    </w:p>
    <w:p w:rsidR="006D350A" w:rsidRPr="00266040" w:rsidRDefault="006D350A" w:rsidP="00807F2B">
      <w:pPr>
        <w:pStyle w:val="Heading3"/>
        <w:tabs>
          <w:tab w:val="left" w:pos="1360"/>
        </w:tabs>
        <w:spacing w:before="0" w:after="0"/>
        <w:rPr>
          <w:b w:val="0"/>
          <w:bCs w:val="0"/>
          <w:color w:val="000000"/>
          <w:sz w:val="18"/>
          <w:szCs w:val="18"/>
        </w:rPr>
      </w:pPr>
    </w:p>
    <w:p w:rsidR="00266040" w:rsidRPr="00266040" w:rsidRDefault="00266040" w:rsidP="00266040">
      <w:pPr>
        <w:rPr>
          <w:rFonts w:ascii="Arial" w:hAnsi="Arial" w:cs="Arial"/>
          <w:sz w:val="18"/>
          <w:szCs w:val="18"/>
        </w:rPr>
      </w:pPr>
    </w:p>
    <w:p w:rsidR="00807F2B" w:rsidRPr="00266040" w:rsidRDefault="0009534F" w:rsidP="00AF3A74">
      <w:pPr>
        <w:rPr>
          <w:rFonts w:ascii="Arial" w:hAnsi="Arial" w:cs="Arial"/>
          <w:b/>
          <w:sz w:val="18"/>
          <w:szCs w:val="18"/>
        </w:rPr>
      </w:pPr>
      <w:r w:rsidRPr="00862406">
        <w:rPr>
          <w:rFonts w:ascii="Arial" w:hAnsi="Arial" w:cs="Arial"/>
          <w:b/>
          <w:sz w:val="18"/>
          <w:szCs w:val="18"/>
        </w:rPr>
        <w:t>F.</w:t>
      </w:r>
      <w:r w:rsidRPr="00862406">
        <w:rPr>
          <w:rFonts w:ascii="Arial" w:hAnsi="Arial" w:cs="Arial"/>
          <w:b/>
          <w:sz w:val="18"/>
          <w:szCs w:val="18"/>
        </w:rPr>
        <w:tab/>
      </w:r>
      <w:r w:rsidRPr="00862406">
        <w:rPr>
          <w:rFonts w:ascii="Arial" w:hAnsi="Arial" w:cs="Arial"/>
          <w:b/>
          <w:sz w:val="18"/>
          <w:szCs w:val="18"/>
          <w:u w:val="single"/>
        </w:rPr>
        <w:t>REQUIRED QUALIFICATIONS</w:t>
      </w:r>
      <w:r w:rsidRPr="00862406">
        <w:rPr>
          <w:rFonts w:ascii="Arial" w:hAnsi="Arial" w:cs="Arial"/>
          <w:b/>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copy this section into the correlating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field)</w:t>
      </w:r>
    </w:p>
    <w:p w:rsidR="004B6286" w:rsidRDefault="003A0A6B" w:rsidP="00200987">
      <w:pPr>
        <w:numPr>
          <w:ilvl w:val="0"/>
          <w:numId w:val="34"/>
        </w:numPr>
        <w:rPr>
          <w:rFonts w:ascii="Arial" w:hAnsi="Arial" w:cs="Arial"/>
          <w:sz w:val="18"/>
          <w:szCs w:val="18"/>
        </w:rPr>
      </w:pPr>
      <w:r>
        <w:rPr>
          <w:rFonts w:ascii="Arial" w:hAnsi="Arial" w:cs="Arial"/>
          <w:sz w:val="18"/>
          <w:szCs w:val="18"/>
        </w:rPr>
        <w:t>General knowledge of library policies and procedures and more specific knowledge of policies and procedures and work methods pertaining to the assigned functional area and work unit.</w:t>
      </w:r>
    </w:p>
    <w:p w:rsidR="005253FD" w:rsidRPr="00290D76" w:rsidRDefault="003A0A6B" w:rsidP="00290D76">
      <w:pPr>
        <w:numPr>
          <w:ilvl w:val="0"/>
          <w:numId w:val="34"/>
        </w:numPr>
        <w:rPr>
          <w:rFonts w:ascii="Arial" w:hAnsi="Arial" w:cs="Arial"/>
          <w:sz w:val="18"/>
          <w:szCs w:val="18"/>
        </w:rPr>
      </w:pPr>
      <w:r>
        <w:rPr>
          <w:rFonts w:ascii="Arial" w:hAnsi="Arial" w:cs="Arial"/>
          <w:sz w:val="18"/>
          <w:szCs w:val="18"/>
        </w:rPr>
        <w:t>Working knowledge of library terms and bibliographic formats and structures, including the ability to conduct a simple bibliographic search.</w:t>
      </w:r>
    </w:p>
    <w:p w:rsidR="003A0A6B" w:rsidRDefault="00167B1D" w:rsidP="00200987">
      <w:pPr>
        <w:numPr>
          <w:ilvl w:val="0"/>
          <w:numId w:val="34"/>
        </w:numPr>
        <w:rPr>
          <w:rFonts w:ascii="Arial" w:hAnsi="Arial" w:cs="Arial"/>
          <w:sz w:val="18"/>
          <w:szCs w:val="18"/>
        </w:rPr>
      </w:pPr>
      <w:r>
        <w:rPr>
          <w:rFonts w:ascii="Arial" w:hAnsi="Arial" w:cs="Arial"/>
          <w:sz w:val="18"/>
          <w:szCs w:val="18"/>
        </w:rPr>
        <w:t>Familiarity with</w:t>
      </w:r>
      <w:r w:rsidR="00042F09">
        <w:rPr>
          <w:rFonts w:ascii="Arial" w:hAnsi="Arial" w:cs="Arial"/>
          <w:sz w:val="18"/>
          <w:szCs w:val="18"/>
        </w:rPr>
        <w:t xml:space="preserve"> </w:t>
      </w:r>
      <w:r w:rsidR="003A0A6B">
        <w:rPr>
          <w:rFonts w:ascii="Arial" w:hAnsi="Arial" w:cs="Arial"/>
          <w:sz w:val="18"/>
          <w:szCs w:val="18"/>
        </w:rPr>
        <w:t>institution</w:t>
      </w:r>
      <w:r w:rsidR="00042F09">
        <w:rPr>
          <w:rFonts w:ascii="Arial" w:hAnsi="Arial" w:cs="Arial"/>
          <w:sz w:val="18"/>
          <w:szCs w:val="18"/>
        </w:rPr>
        <w:t>s</w:t>
      </w:r>
      <w:r w:rsidR="003A0A6B">
        <w:rPr>
          <w:rFonts w:ascii="Arial" w:hAnsi="Arial" w:cs="Arial"/>
          <w:sz w:val="18"/>
          <w:szCs w:val="18"/>
        </w:rPr>
        <w:t xml:space="preserve"> and library</w:t>
      </w:r>
      <w:r>
        <w:rPr>
          <w:rFonts w:ascii="Arial" w:hAnsi="Arial" w:cs="Arial"/>
          <w:sz w:val="18"/>
          <w:szCs w:val="18"/>
        </w:rPr>
        <w:t>’</w:t>
      </w:r>
      <w:r w:rsidR="00042F09">
        <w:rPr>
          <w:rFonts w:ascii="Arial" w:hAnsi="Arial" w:cs="Arial"/>
          <w:sz w:val="18"/>
          <w:szCs w:val="18"/>
        </w:rPr>
        <w:t>s</w:t>
      </w:r>
      <w:r w:rsidR="00290D76">
        <w:rPr>
          <w:rFonts w:ascii="Arial" w:hAnsi="Arial" w:cs="Arial"/>
          <w:sz w:val="18"/>
          <w:szCs w:val="18"/>
        </w:rPr>
        <w:t xml:space="preserve"> </w:t>
      </w:r>
      <w:r>
        <w:rPr>
          <w:rFonts w:ascii="Arial" w:hAnsi="Arial" w:cs="Arial"/>
          <w:sz w:val="18"/>
          <w:szCs w:val="18"/>
        </w:rPr>
        <w:t xml:space="preserve">ethical </w:t>
      </w:r>
      <w:r w:rsidR="003A0A6B">
        <w:rPr>
          <w:rFonts w:ascii="Arial" w:hAnsi="Arial" w:cs="Arial"/>
          <w:sz w:val="18"/>
          <w:szCs w:val="18"/>
        </w:rPr>
        <w:t>policies and practices associated with use of</w:t>
      </w:r>
      <w:r w:rsidR="00F246D4">
        <w:rPr>
          <w:rFonts w:ascii="Arial" w:hAnsi="Arial" w:cs="Arial"/>
          <w:sz w:val="18"/>
          <w:szCs w:val="18"/>
        </w:rPr>
        <w:t xml:space="preserve"> and access to </w:t>
      </w:r>
      <w:r w:rsidR="003A0A6B">
        <w:rPr>
          <w:rFonts w:ascii="Arial" w:hAnsi="Arial" w:cs="Arial"/>
          <w:sz w:val="18"/>
          <w:szCs w:val="18"/>
        </w:rPr>
        <w:t>library</w:t>
      </w:r>
      <w:r>
        <w:rPr>
          <w:rFonts w:ascii="Arial" w:hAnsi="Arial" w:cs="Arial"/>
          <w:sz w:val="18"/>
          <w:szCs w:val="18"/>
        </w:rPr>
        <w:t xml:space="preserve"> </w:t>
      </w:r>
      <w:r w:rsidR="00290D76">
        <w:rPr>
          <w:rFonts w:ascii="Arial" w:hAnsi="Arial" w:cs="Arial"/>
          <w:sz w:val="18"/>
          <w:szCs w:val="18"/>
        </w:rPr>
        <w:t>resources</w:t>
      </w:r>
      <w:r w:rsidR="00F246D4">
        <w:rPr>
          <w:rFonts w:ascii="Arial" w:hAnsi="Arial" w:cs="Arial"/>
          <w:sz w:val="18"/>
          <w:szCs w:val="18"/>
        </w:rPr>
        <w:t>, including networked resources, as well as familiarity with establish standards related to copyright and intellectual property protection.</w:t>
      </w:r>
    </w:p>
    <w:p w:rsidR="003A0A6B" w:rsidRDefault="003A0A6B" w:rsidP="00200987">
      <w:pPr>
        <w:numPr>
          <w:ilvl w:val="0"/>
          <w:numId w:val="34"/>
        </w:numPr>
        <w:rPr>
          <w:rFonts w:ascii="Arial" w:hAnsi="Arial" w:cs="Arial"/>
          <w:sz w:val="18"/>
          <w:szCs w:val="18"/>
        </w:rPr>
      </w:pPr>
      <w:r>
        <w:rPr>
          <w:rFonts w:ascii="Arial" w:hAnsi="Arial" w:cs="Arial"/>
          <w:sz w:val="18"/>
          <w:szCs w:val="18"/>
        </w:rPr>
        <w:t>Knowledge of basic library research methodology and the ability to use it.</w:t>
      </w:r>
    </w:p>
    <w:p w:rsidR="003A0A6B" w:rsidRDefault="00F246D4" w:rsidP="00200987">
      <w:pPr>
        <w:numPr>
          <w:ilvl w:val="0"/>
          <w:numId w:val="34"/>
        </w:numPr>
        <w:rPr>
          <w:rFonts w:ascii="Arial" w:hAnsi="Arial" w:cs="Arial"/>
          <w:sz w:val="18"/>
          <w:szCs w:val="18"/>
        </w:rPr>
      </w:pPr>
      <w:r>
        <w:rPr>
          <w:rFonts w:ascii="Arial" w:hAnsi="Arial" w:cs="Arial"/>
          <w:sz w:val="18"/>
          <w:szCs w:val="18"/>
        </w:rPr>
        <w:t>Ability to use the library system(s) and subsystem(s) module(s) to perform assigned duties.</w:t>
      </w:r>
    </w:p>
    <w:p w:rsidR="003A0A6B" w:rsidRDefault="003A0A6B" w:rsidP="00200987">
      <w:pPr>
        <w:numPr>
          <w:ilvl w:val="0"/>
          <w:numId w:val="34"/>
        </w:numPr>
        <w:rPr>
          <w:rFonts w:ascii="Arial" w:hAnsi="Arial" w:cs="Arial"/>
          <w:sz w:val="18"/>
          <w:szCs w:val="18"/>
        </w:rPr>
      </w:pPr>
      <w:r>
        <w:rPr>
          <w:rFonts w:ascii="Arial" w:hAnsi="Arial" w:cs="Arial"/>
          <w:sz w:val="18"/>
          <w:szCs w:val="18"/>
        </w:rPr>
        <w:t>Ability to access various on-line resources and databases used within the library and to use their standard features to perform technical work and/or assist patrons.</w:t>
      </w:r>
    </w:p>
    <w:p w:rsidR="00042F09" w:rsidRDefault="003A0A6B" w:rsidP="00F246D4">
      <w:pPr>
        <w:numPr>
          <w:ilvl w:val="0"/>
          <w:numId w:val="34"/>
        </w:numPr>
        <w:rPr>
          <w:rFonts w:ascii="Arial" w:hAnsi="Arial" w:cs="Arial"/>
          <w:sz w:val="18"/>
          <w:szCs w:val="18"/>
        </w:rPr>
      </w:pPr>
      <w:r>
        <w:rPr>
          <w:rFonts w:ascii="Arial" w:hAnsi="Arial" w:cs="Arial"/>
          <w:sz w:val="18"/>
          <w:szCs w:val="18"/>
        </w:rPr>
        <w:t>Effective communication skills, including the ability to work with the public and assist patrons with basic inquiries and direct them appropriately in locating and using library materials and inform them of applicable library policies and procedures</w:t>
      </w:r>
      <w:r w:rsidR="00F246D4">
        <w:rPr>
          <w:rFonts w:ascii="Arial" w:hAnsi="Arial" w:cs="Arial"/>
          <w:sz w:val="18"/>
          <w:szCs w:val="18"/>
        </w:rPr>
        <w:t>.</w:t>
      </w:r>
    </w:p>
    <w:p w:rsidR="005B45CE" w:rsidRPr="00AB06C7" w:rsidRDefault="005B45CE" w:rsidP="005B45CE">
      <w:pPr>
        <w:numPr>
          <w:ilvl w:val="0"/>
          <w:numId w:val="34"/>
        </w:numPr>
        <w:rPr>
          <w:rFonts w:ascii="Arial" w:hAnsi="Arial" w:cs="Arial"/>
          <w:color w:val="000000"/>
          <w:sz w:val="18"/>
          <w:szCs w:val="18"/>
        </w:rPr>
      </w:pPr>
      <w:r w:rsidRPr="00015A45">
        <w:rPr>
          <w:rFonts w:ascii="Arial" w:eastAsia="Calibri" w:hAnsi="Arial" w:cs="Arial"/>
          <w:color w:val="000000"/>
          <w:sz w:val="18"/>
          <w:szCs w:val="18"/>
        </w:rPr>
        <w:lastRenderedPageBreak/>
        <w:t xml:space="preserve">A background </w:t>
      </w:r>
      <w:proofErr w:type="gramStart"/>
      <w:r w:rsidRPr="00015A45">
        <w:rPr>
          <w:rFonts w:ascii="Arial" w:eastAsia="Calibri" w:hAnsi="Arial" w:cs="Arial"/>
          <w:color w:val="000000"/>
          <w:sz w:val="18"/>
          <w:szCs w:val="18"/>
        </w:rPr>
        <w:t>check</w:t>
      </w:r>
      <w:proofErr w:type="gramEnd"/>
      <w:r w:rsidRPr="00015A45">
        <w:rPr>
          <w:rFonts w:ascii="Arial" w:eastAsia="Calibri" w:hAnsi="Arial" w:cs="Arial"/>
          <w:color w:val="000000"/>
          <w:sz w:val="18"/>
          <w:szCs w:val="18"/>
        </w:rPr>
        <w:t xml:space="preserve"> (which may include: checks of employment records, education records, criminal records, civil records, motor vehicle records, professional licenses, and sex offender registries, as position requires) must be completed satisfactorily before any candidate can be offered a pos</w:t>
      </w:r>
      <w:r w:rsidR="00CD72B1">
        <w:rPr>
          <w:rFonts w:ascii="Arial" w:eastAsia="Calibri" w:hAnsi="Arial" w:cs="Arial"/>
          <w:color w:val="000000"/>
          <w:sz w:val="18"/>
          <w:szCs w:val="18"/>
        </w:rPr>
        <w:t>ition with the CSU.</w:t>
      </w:r>
    </w:p>
    <w:p w:rsidR="0088028A" w:rsidRDefault="0088028A" w:rsidP="0088028A">
      <w:pPr>
        <w:ind w:left="720"/>
        <w:rPr>
          <w:rFonts w:ascii="Arial" w:hAnsi="Arial" w:cs="Arial"/>
          <w:b/>
          <w:sz w:val="18"/>
          <w:szCs w:val="18"/>
        </w:rPr>
      </w:pPr>
    </w:p>
    <w:p w:rsidR="00D473FE" w:rsidRDefault="00D473FE" w:rsidP="0009534F">
      <w:pPr>
        <w:rPr>
          <w:rFonts w:ascii="Arial" w:hAnsi="Arial" w:cs="Arial"/>
          <w:b/>
          <w:sz w:val="18"/>
          <w:szCs w:val="18"/>
        </w:rPr>
      </w:pPr>
    </w:p>
    <w:p w:rsidR="0088028A" w:rsidRPr="00266040" w:rsidRDefault="0088028A" w:rsidP="001142C9">
      <w:pPr>
        <w:ind w:left="360"/>
        <w:rPr>
          <w:rFonts w:ascii="Arial" w:hAnsi="Arial" w:cs="Arial"/>
          <w:sz w:val="18"/>
          <w:szCs w:val="18"/>
        </w:rPr>
      </w:pPr>
    </w:p>
    <w:p w:rsidR="0009534F" w:rsidRPr="00862406" w:rsidRDefault="0009534F" w:rsidP="0009534F">
      <w:pPr>
        <w:rPr>
          <w:rFonts w:ascii="Arial" w:hAnsi="Arial" w:cs="Arial"/>
          <w:b/>
          <w:sz w:val="18"/>
          <w:szCs w:val="18"/>
        </w:rPr>
      </w:pPr>
      <w:r w:rsidRPr="00862406">
        <w:rPr>
          <w:rFonts w:ascii="Arial" w:hAnsi="Arial" w:cs="Arial"/>
          <w:b/>
          <w:smallCaps/>
          <w:sz w:val="18"/>
          <w:szCs w:val="18"/>
          <w:highlight w:val="yellow"/>
        </w:rPr>
        <w:t>G.</w:t>
      </w:r>
      <w:r w:rsidRPr="00862406">
        <w:rPr>
          <w:rFonts w:ascii="Arial" w:hAnsi="Arial" w:cs="Arial"/>
          <w:b/>
          <w:smallCaps/>
          <w:sz w:val="18"/>
          <w:szCs w:val="18"/>
          <w:highlight w:val="yellow"/>
        </w:rPr>
        <w:tab/>
      </w:r>
      <w:r w:rsidRPr="00862406">
        <w:rPr>
          <w:rFonts w:ascii="Arial" w:hAnsi="Arial" w:cs="Arial"/>
          <w:b/>
          <w:smallCaps/>
          <w:sz w:val="18"/>
          <w:szCs w:val="18"/>
          <w:highlight w:val="yellow"/>
          <w:u w:val="single"/>
        </w:rPr>
        <w:t>PREFERRED QUALIFICATIONS</w:t>
      </w:r>
      <w:r w:rsidRPr="00862406">
        <w:rPr>
          <w:rFonts w:ascii="Arial" w:hAnsi="Arial" w:cs="Arial"/>
          <w:b/>
          <w:color w:val="FF0000"/>
          <w:sz w:val="18"/>
          <w:szCs w:val="18"/>
        </w:rPr>
        <w:t xml:space="preserve"> </w:t>
      </w:r>
      <w:r w:rsidRPr="00862406">
        <w:rPr>
          <w:rFonts w:ascii="Arial" w:hAnsi="Arial" w:cs="Arial"/>
          <w:color w:val="FF0000"/>
          <w:sz w:val="18"/>
          <w:szCs w:val="18"/>
        </w:rPr>
        <w:t xml:space="preserve">(For </w:t>
      </w:r>
      <w:r>
        <w:rPr>
          <w:rFonts w:ascii="Arial" w:hAnsi="Arial" w:cs="Arial"/>
          <w:color w:val="FF0000"/>
          <w:sz w:val="18"/>
          <w:szCs w:val="18"/>
        </w:rPr>
        <w:t xml:space="preserve">recruitments and/or </w:t>
      </w:r>
      <w:r w:rsidRPr="00862406">
        <w:rPr>
          <w:rFonts w:ascii="Arial" w:hAnsi="Arial" w:cs="Arial"/>
          <w:color w:val="FF0000"/>
          <w:sz w:val="18"/>
          <w:szCs w:val="18"/>
        </w:rPr>
        <w:t xml:space="preserve">hires, this section will be completed in </w:t>
      </w:r>
      <w:proofErr w:type="spellStart"/>
      <w:r w:rsidRPr="00862406">
        <w:rPr>
          <w:rFonts w:ascii="Arial" w:hAnsi="Arial" w:cs="Arial"/>
          <w:color w:val="FF0000"/>
          <w:sz w:val="18"/>
          <w:szCs w:val="18"/>
        </w:rPr>
        <w:t>PageUp</w:t>
      </w:r>
      <w:proofErr w:type="spellEnd"/>
      <w:r w:rsidRPr="00862406">
        <w:rPr>
          <w:rFonts w:ascii="Arial" w:hAnsi="Arial" w:cs="Arial"/>
          <w:color w:val="FF0000"/>
          <w:sz w:val="18"/>
          <w:szCs w:val="18"/>
        </w:rPr>
        <w:t xml:space="preserve"> only)</w:t>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4"/>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2E1A47" w:rsidRDefault="002E1A47" w:rsidP="000D4B9E">
      <w:pPr>
        <w:ind w:left="720"/>
        <w:rPr>
          <w:rFonts w:ascii="Arial" w:hAnsi="Arial" w:cs="Arial"/>
          <w:sz w:val="18"/>
          <w:szCs w:val="18"/>
        </w:rPr>
      </w:pPr>
    </w:p>
    <w:p w:rsidR="0009534F" w:rsidRPr="00266040" w:rsidRDefault="0009534F" w:rsidP="000D4B9E">
      <w:pPr>
        <w:ind w:left="720"/>
        <w:rPr>
          <w:rFonts w:ascii="Arial" w:hAnsi="Arial" w:cs="Arial"/>
          <w:sz w:val="18"/>
          <w:szCs w:val="18"/>
        </w:rPr>
      </w:pPr>
    </w:p>
    <w:p w:rsidR="0009534F" w:rsidRPr="00E41DEE" w:rsidRDefault="0009534F" w:rsidP="0009534F">
      <w:pPr>
        <w:rPr>
          <w:rFonts w:ascii="Arial" w:hAnsi="Arial" w:cs="Arial"/>
          <w:sz w:val="18"/>
          <w:szCs w:val="18"/>
        </w:rPr>
      </w:pPr>
      <w:r w:rsidRPr="00862406">
        <w:rPr>
          <w:rFonts w:ascii="Arial" w:hAnsi="Arial" w:cs="Arial"/>
          <w:b/>
          <w:sz w:val="18"/>
          <w:szCs w:val="18"/>
          <w:highlight w:val="yellow"/>
        </w:rPr>
        <w:t>H.</w:t>
      </w:r>
      <w:r w:rsidRPr="00862406">
        <w:rPr>
          <w:rFonts w:ascii="Arial" w:hAnsi="Arial" w:cs="Arial"/>
          <w:b/>
          <w:sz w:val="18"/>
          <w:szCs w:val="18"/>
          <w:highlight w:val="yellow"/>
        </w:rPr>
        <w:tab/>
      </w:r>
      <w:r w:rsidRPr="00862406">
        <w:rPr>
          <w:rFonts w:ascii="Arial" w:hAnsi="Arial" w:cs="Arial"/>
          <w:b/>
          <w:sz w:val="18"/>
          <w:szCs w:val="18"/>
          <w:highlight w:val="yellow"/>
          <w:u w:val="single"/>
        </w:rPr>
        <w:t>SENSITIVE POSITION CRITERIA</w:t>
      </w:r>
      <w:r w:rsidRPr="00862406">
        <w:rPr>
          <w:rFonts w:ascii="Arial" w:hAnsi="Arial" w:cs="Arial"/>
          <w:b/>
          <w:sz w:val="18"/>
          <w:szCs w:val="18"/>
        </w:rPr>
        <w:t xml:space="preserve"> </w:t>
      </w:r>
      <w:r w:rsidRPr="00E41DEE">
        <w:rPr>
          <w:rFonts w:ascii="Arial" w:hAnsi="Arial" w:cs="Arial"/>
          <w:color w:val="FF0000"/>
          <w:sz w:val="18"/>
          <w:szCs w:val="18"/>
        </w:rPr>
        <w:t xml:space="preserve">(For recruitments and/or hires, this section will be completed in </w:t>
      </w:r>
      <w:proofErr w:type="spellStart"/>
      <w:r w:rsidRPr="00E41DEE">
        <w:rPr>
          <w:rFonts w:ascii="Arial" w:hAnsi="Arial" w:cs="Arial"/>
          <w:color w:val="FF0000"/>
          <w:sz w:val="18"/>
          <w:szCs w:val="18"/>
        </w:rPr>
        <w:t>PageUp</w:t>
      </w:r>
      <w:proofErr w:type="spellEnd"/>
      <w:r w:rsidRPr="00E41DEE">
        <w:rPr>
          <w:rFonts w:ascii="Arial" w:hAnsi="Arial" w:cs="Arial"/>
          <w:color w:val="FF0000"/>
          <w:sz w:val="18"/>
          <w:szCs w:val="18"/>
        </w:rPr>
        <w:t xml:space="preserve"> only)</w:t>
      </w:r>
    </w:p>
    <w:p w:rsidR="005B45CE" w:rsidRPr="00555453" w:rsidRDefault="0009534F" w:rsidP="0009534F">
      <w:pPr>
        <w:rPr>
          <w:rFonts w:ascii="Arial" w:hAnsi="Arial" w:cs="Arial"/>
          <w:color w:val="000000"/>
          <w:sz w:val="18"/>
          <w:szCs w:val="18"/>
        </w:rPr>
      </w:pPr>
      <w:r w:rsidRPr="00E41DEE">
        <w:rPr>
          <w:rFonts w:ascii="Arial" w:hAnsi="Arial" w:cs="Arial"/>
          <w:sz w:val="18"/>
          <w:szCs w:val="18"/>
        </w:rPr>
        <w:t xml:space="preserve"> </w:t>
      </w:r>
      <w:r w:rsidRPr="00E41DEE">
        <w:rPr>
          <w:rFonts w:ascii="Arial" w:hAnsi="Arial" w:cs="Arial"/>
          <w:sz w:val="18"/>
          <w:szCs w:val="18"/>
        </w:rPr>
        <w:tab/>
      </w:r>
      <w:r w:rsidRPr="00E41DEE">
        <w:rPr>
          <w:rFonts w:ascii="Arial" w:hAnsi="Arial" w:cs="Arial"/>
          <w:color w:val="FF0000"/>
          <w:sz w:val="18"/>
          <w:szCs w:val="18"/>
        </w:rPr>
        <w:t>(Please check ALL boxes that apply to the position)</w:t>
      </w:r>
    </w:p>
    <w:p w:rsidR="005B45CE" w:rsidRPr="00555453" w:rsidRDefault="005B45CE" w:rsidP="005B45CE">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be responsible for the care, safety and security of people (including direct contact with children and minors), animals and CSU property.</w:t>
      </w:r>
    </w:p>
    <w:p w:rsidR="005B45CE" w:rsidRPr="00555453" w:rsidRDefault="005B45CE" w:rsidP="005B45CE">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authority to commit financial resources of the university through contracts greater than $10,000.</w:t>
      </w:r>
    </w:p>
    <w:p w:rsidR="005B45CE" w:rsidRPr="00555453" w:rsidRDefault="005B45CE" w:rsidP="005B45CE">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or control over, cash, checks, credit cards, and/or credit card account information.</w:t>
      </w:r>
    </w:p>
    <w:p w:rsidR="005B45CE" w:rsidRPr="00555453" w:rsidRDefault="005B45CE" w:rsidP="005B45CE">
      <w:pPr>
        <w:ind w:left="72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w:t>
      </w:r>
      <w:r w:rsidRPr="00555453">
        <w:rPr>
          <w:rFonts w:ascii="Arial" w:eastAsia="Calibri" w:hAnsi="Arial" w:cs="Arial"/>
          <w:color w:val="000000"/>
          <w:sz w:val="18"/>
          <w:szCs w:val="18"/>
        </w:rPr>
        <w:t>responsibility or access/possession of building master or sub-master keys for building access.</w:t>
      </w:r>
    </w:p>
    <w:p w:rsidR="005B45CE" w:rsidRPr="00555453" w:rsidRDefault="005B45CE" w:rsidP="005B45CE">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controlled or hazardous substances.</w:t>
      </w:r>
    </w:p>
    <w:p w:rsidR="005B45CE" w:rsidRPr="00555453" w:rsidRDefault="005B45CE" w:rsidP="005B45CE">
      <w:pPr>
        <w:ind w:left="990" w:hanging="27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and responsibility for detailed personally identifiable Level 1 information about students, faculty, staff, or alumni that is protected, personal, or sensitive.</w:t>
      </w:r>
      <w:r w:rsidRPr="00555453">
        <w:rPr>
          <w:rFonts w:ascii="Arial" w:eastAsia="Calibri" w:hAnsi="Arial" w:cs="Arial"/>
          <w:color w:val="000000"/>
          <w:sz w:val="18"/>
          <w:szCs w:val="18"/>
        </w:rPr>
        <w:t xml:space="preserve">  </w:t>
      </w:r>
      <w:r w:rsidRPr="00555453">
        <w:rPr>
          <w:rFonts w:ascii="Arial" w:hAnsi="Arial" w:cs="Arial"/>
          <w:color w:val="000000"/>
          <w:sz w:val="18"/>
          <w:szCs w:val="18"/>
        </w:rPr>
        <w:t xml:space="preserve">(For examples of Level 1, 2, and 3 Data, please see </w:t>
      </w:r>
      <w:hyperlink r:id="rId8" w:history="1">
        <w:r w:rsidRPr="00555453">
          <w:rPr>
            <w:rStyle w:val="Hyperlink"/>
            <w:sz w:val="18"/>
            <w:szCs w:val="18"/>
          </w:rPr>
          <w:t>CSU Policy 8065</w:t>
        </w:r>
      </w:hyperlink>
      <w:r w:rsidRPr="00555453">
        <w:rPr>
          <w:rFonts w:ascii="Arial" w:hAnsi="Arial" w:cs="Arial"/>
          <w:color w:val="000000"/>
          <w:sz w:val="18"/>
          <w:szCs w:val="18"/>
        </w:rPr>
        <w:t>.) </w:t>
      </w:r>
    </w:p>
    <w:p w:rsidR="005B45CE" w:rsidRPr="00555453" w:rsidRDefault="005B45CE" w:rsidP="005B45CE">
      <w:pPr>
        <w:ind w:left="72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control over campus business processes, either through functional roles or system security access. </w:t>
      </w:r>
    </w:p>
    <w:p w:rsidR="005B45CE" w:rsidRPr="00555453" w:rsidRDefault="005B45CE" w:rsidP="005B45CE">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responsibilities that require the employee to possess a license, degree, or credential or other certification in order to meet minimum job qualifications and/or to qualify for continued employment. </w:t>
      </w:r>
    </w:p>
    <w:p w:rsidR="005B45CE" w:rsidRPr="00555453" w:rsidRDefault="005B45CE" w:rsidP="005B45CE">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responsibility for driving or operating vehicles, machinery or equipment that could pose environmental hazards or cause injury, illness, or death.</w:t>
      </w:r>
    </w:p>
    <w:p w:rsidR="005B45CE" w:rsidRDefault="005B45CE" w:rsidP="005B45CE">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9A5841">
        <w:rPr>
          <w:rFonts w:ascii="Arial" w:hAnsi="Arial" w:cs="Arial"/>
          <w:color w:val="000000"/>
          <w:sz w:val="18"/>
          <w:szCs w:val="18"/>
        </w:rPr>
      </w:r>
      <w:r w:rsidR="009A5841">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None of the above is applicable to the position.</w:t>
      </w:r>
    </w:p>
    <w:p w:rsidR="00F07B3B" w:rsidRDefault="00F07B3B" w:rsidP="005B45CE">
      <w:pPr>
        <w:ind w:left="990" w:hanging="270"/>
        <w:rPr>
          <w:rFonts w:ascii="Arial" w:hAnsi="Arial" w:cs="Arial"/>
          <w:color w:val="000000"/>
          <w:sz w:val="18"/>
          <w:szCs w:val="18"/>
        </w:rPr>
      </w:pPr>
    </w:p>
    <w:p w:rsidR="0009534F" w:rsidRDefault="0009534F" w:rsidP="00F07B3B">
      <w:pPr>
        <w:ind w:left="720"/>
        <w:rPr>
          <w:rFonts w:ascii="Arial" w:hAnsi="Arial" w:cs="Arial"/>
          <w:color w:val="000000"/>
          <w:sz w:val="18"/>
          <w:szCs w:val="18"/>
        </w:rPr>
      </w:pPr>
    </w:p>
    <w:p w:rsidR="0009534F" w:rsidRDefault="0009534F" w:rsidP="00F07B3B">
      <w:pPr>
        <w:ind w:left="720"/>
        <w:rPr>
          <w:rFonts w:ascii="Arial" w:hAnsi="Arial" w:cs="Arial"/>
          <w:color w:val="000000"/>
          <w:sz w:val="18"/>
          <w:szCs w:val="18"/>
        </w:rPr>
      </w:pPr>
    </w:p>
    <w:p w:rsidR="00F07B3B" w:rsidRDefault="00F07B3B" w:rsidP="00F07B3B">
      <w:pPr>
        <w:ind w:left="720"/>
        <w:rPr>
          <w:rFonts w:ascii="Arial" w:hAnsi="Arial" w:cs="Arial"/>
          <w:i/>
          <w:color w:val="000000"/>
          <w:sz w:val="18"/>
          <w:szCs w:val="18"/>
        </w:rPr>
      </w:pPr>
      <w:r>
        <w:rPr>
          <w:rFonts w:ascii="Arial" w:hAnsi="Arial" w:cs="Arial"/>
          <w:i/>
          <w:color w:val="000000"/>
          <w:sz w:val="18"/>
          <w:szCs w:val="18"/>
        </w:rPr>
        <w:t>The incumbent is considered a Limited mandated reporter under the California Child Abuse and Neglect Reporting Act</w:t>
      </w:r>
      <w:r w:rsidR="008A6A8C">
        <w:rPr>
          <w:rFonts w:ascii="Arial" w:hAnsi="Arial" w:cs="Arial"/>
          <w:i/>
          <w:color w:val="000000"/>
          <w:sz w:val="18"/>
          <w:szCs w:val="18"/>
        </w:rPr>
        <w:t>, updated July 2017</w:t>
      </w:r>
      <w:r>
        <w:rPr>
          <w:rFonts w:ascii="Arial" w:hAnsi="Arial" w:cs="Arial"/>
          <w:i/>
          <w:color w:val="000000"/>
          <w:sz w:val="18"/>
          <w:szCs w:val="18"/>
        </w:rPr>
        <w:t>, Penal Code Section 11165.7(a</w:t>
      </w:r>
      <w:proofErr w:type="gramStart"/>
      <w:r>
        <w:rPr>
          <w:rFonts w:ascii="Arial" w:hAnsi="Arial" w:cs="Arial"/>
          <w:i/>
          <w:color w:val="000000"/>
          <w:sz w:val="18"/>
          <w:szCs w:val="18"/>
        </w:rPr>
        <w:t>)[</w:t>
      </w:r>
      <w:proofErr w:type="gramEnd"/>
      <w:r>
        <w:rPr>
          <w:rFonts w:ascii="Arial" w:hAnsi="Arial" w:cs="Arial"/>
          <w:i/>
          <w:color w:val="000000"/>
          <w:sz w:val="18"/>
          <w:szCs w:val="18"/>
        </w:rPr>
        <w:t>41] and is required to comply with the requirements set forth in CSU Executive Order 1083 as a condition of employment.</w:t>
      </w:r>
    </w:p>
    <w:p w:rsidR="00F07B3B" w:rsidRDefault="00F07B3B" w:rsidP="00F07B3B">
      <w:pPr>
        <w:ind w:firstLine="720"/>
        <w:rPr>
          <w:rFonts w:ascii="Arial" w:hAnsi="Arial" w:cs="Arial"/>
          <w:sz w:val="18"/>
          <w:szCs w:val="18"/>
        </w:rPr>
      </w:pPr>
    </w:p>
    <w:p w:rsidR="00F07B3B" w:rsidRDefault="00F07B3B" w:rsidP="00F07B3B">
      <w:pPr>
        <w:ind w:firstLine="720"/>
        <w:rPr>
          <w:rFonts w:ascii="Arial" w:hAnsi="Arial" w:cs="Arial"/>
          <w:sz w:val="18"/>
          <w:szCs w:val="18"/>
        </w:rPr>
      </w:pPr>
    </w:p>
    <w:p w:rsidR="00F07B3B" w:rsidRDefault="00F07B3B" w:rsidP="00F07B3B">
      <w:pPr>
        <w:ind w:firstLine="720"/>
        <w:rPr>
          <w:rFonts w:ascii="Arial" w:hAnsi="Arial" w:cs="Arial"/>
          <w:sz w:val="18"/>
          <w:szCs w:val="18"/>
        </w:rPr>
      </w:pPr>
    </w:p>
    <w:p w:rsidR="007A5102" w:rsidRPr="009A5841" w:rsidRDefault="00F07B3B" w:rsidP="009A5841">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br w:type="page"/>
      </w: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gridCol w:w="1328"/>
      </w:tblGrid>
      <w:tr w:rsidR="00E43283" w:rsidRPr="00266040" w:rsidTr="00496A9A">
        <w:trPr>
          <w:trHeight w:val="314"/>
        </w:trPr>
        <w:tc>
          <w:tcPr>
            <w:tcW w:w="9198" w:type="dxa"/>
            <w:shd w:val="clear" w:color="auto" w:fill="auto"/>
            <w:vAlign w:val="center"/>
          </w:tcPr>
          <w:p w:rsidR="00E43283" w:rsidRPr="00266040" w:rsidRDefault="00B41CA5" w:rsidP="00E43283">
            <w:pPr>
              <w:rPr>
                <w:rFonts w:ascii="Arial" w:hAnsi="Arial" w:cs="Arial"/>
                <w:i/>
                <w:sz w:val="18"/>
                <w:szCs w:val="18"/>
                <w:highlight w:val="yellow"/>
                <w:u w:val="single"/>
              </w:rPr>
            </w:pPr>
            <w:r w:rsidRPr="00266040">
              <w:rPr>
                <w:rFonts w:ascii="Arial" w:hAnsi="Arial" w:cs="Arial"/>
                <w:b/>
                <w:sz w:val="18"/>
                <w:szCs w:val="18"/>
              </w:rPr>
              <w:lastRenderedPageBreak/>
              <w:br w:type="page"/>
            </w:r>
            <w:r w:rsidR="0009534F" w:rsidRPr="00862406">
              <w:rPr>
                <w:rFonts w:ascii="Arial" w:hAnsi="Arial" w:cs="Arial"/>
                <w:b/>
                <w:sz w:val="18"/>
                <w:szCs w:val="18"/>
                <w:highlight w:val="yellow"/>
              </w:rPr>
              <w:t>I.</w:t>
            </w:r>
            <w:r w:rsidR="0009534F" w:rsidRPr="00862406">
              <w:rPr>
                <w:rFonts w:ascii="Arial" w:hAnsi="Arial" w:cs="Arial"/>
                <w:b/>
                <w:sz w:val="18"/>
                <w:szCs w:val="18"/>
                <w:highlight w:val="yellow"/>
              </w:rPr>
              <w:tab/>
              <w:t>JOB DUTIES</w:t>
            </w:r>
            <w:r w:rsidR="0009534F" w:rsidRPr="00862406">
              <w:rPr>
                <w:rFonts w:ascii="Arial" w:hAnsi="Arial" w:cs="Arial"/>
                <w:b/>
                <w:sz w:val="18"/>
                <w:szCs w:val="18"/>
              </w:rPr>
              <w:t xml:space="preserve"> </w:t>
            </w:r>
            <w:r w:rsidR="0009534F" w:rsidRPr="00E41DEE">
              <w:rPr>
                <w:rFonts w:ascii="Arial" w:hAnsi="Arial" w:cs="Arial"/>
                <w:color w:val="FF0000"/>
                <w:sz w:val="18"/>
                <w:szCs w:val="18"/>
              </w:rPr>
              <w:t xml:space="preserve">(For recruitments and/or hires, this section will be completed in </w:t>
            </w:r>
            <w:proofErr w:type="spellStart"/>
            <w:r w:rsidR="0009534F" w:rsidRPr="00E41DEE">
              <w:rPr>
                <w:rFonts w:ascii="Arial" w:hAnsi="Arial" w:cs="Arial"/>
                <w:color w:val="FF0000"/>
                <w:sz w:val="18"/>
                <w:szCs w:val="18"/>
              </w:rPr>
              <w:t>PageUp</w:t>
            </w:r>
            <w:proofErr w:type="spellEnd"/>
            <w:r w:rsidR="0009534F" w:rsidRPr="00E41DEE">
              <w:rPr>
                <w:rFonts w:ascii="Arial" w:hAnsi="Arial" w:cs="Arial"/>
                <w:color w:val="FF0000"/>
                <w:sz w:val="18"/>
                <w:szCs w:val="18"/>
              </w:rPr>
              <w:t xml:space="preserve"> only)</w:t>
            </w:r>
          </w:p>
        </w:tc>
        <w:tc>
          <w:tcPr>
            <w:tcW w:w="1328" w:type="dxa"/>
            <w:shd w:val="clear" w:color="auto" w:fill="auto"/>
            <w:vAlign w:val="center"/>
          </w:tcPr>
          <w:p w:rsidR="00E43283" w:rsidRPr="0009534F" w:rsidRDefault="00E43283" w:rsidP="00496A9A">
            <w:pPr>
              <w:tabs>
                <w:tab w:val="left" w:pos="720"/>
              </w:tabs>
              <w:rPr>
                <w:rFonts w:ascii="Arial" w:hAnsi="Arial" w:cs="Arial"/>
                <w:b/>
                <w:sz w:val="18"/>
                <w:szCs w:val="18"/>
              </w:rPr>
            </w:pPr>
            <w:r w:rsidRPr="0009534F">
              <w:rPr>
                <w:rFonts w:ascii="Arial" w:hAnsi="Arial" w:cs="Arial"/>
                <w:b/>
                <w:sz w:val="18"/>
                <w:szCs w:val="18"/>
                <w:highlight w:val="yellow"/>
              </w:rPr>
              <w:t>Percentage of Time (%)</w:t>
            </w:r>
          </w:p>
        </w:tc>
      </w:tr>
      <w:tr w:rsidR="00A51C76" w:rsidRPr="00266040" w:rsidTr="00496A9A">
        <w:trPr>
          <w:trHeight w:val="800"/>
        </w:trPr>
        <w:tc>
          <w:tcPr>
            <w:tcW w:w="9198" w:type="dxa"/>
            <w:shd w:val="clear" w:color="auto" w:fill="auto"/>
          </w:tcPr>
          <w:p w:rsidR="0009534F" w:rsidRPr="00862406" w:rsidRDefault="0009534F" w:rsidP="0009534F">
            <w:pPr>
              <w:overflowPunct/>
              <w:autoSpaceDE/>
              <w:autoSpaceDN/>
              <w:adjustRightInd/>
              <w:jc w:val="both"/>
              <w:textAlignment w:val="auto"/>
              <w:rPr>
                <w:rFonts w:ascii="Arial" w:hAnsi="Arial" w:cs="Arial"/>
                <w:sz w:val="18"/>
                <w:szCs w:val="18"/>
              </w:rPr>
            </w:pP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09534F" w:rsidP="0009534F">
            <w:pPr>
              <w:tabs>
                <w:tab w:val="left" w:pos="720"/>
              </w:tabs>
              <w:jc w:val="cente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09534F" w:rsidRPr="00862406" w:rsidRDefault="0009534F" w:rsidP="0009534F">
            <w:pPr>
              <w:overflowPunct/>
              <w:autoSpaceDE/>
              <w:autoSpaceDN/>
              <w:adjustRightInd/>
              <w:jc w:val="both"/>
              <w:textAlignment w:val="auto"/>
              <w:rPr>
                <w:rFonts w:ascii="Arial" w:hAnsi="Arial" w:cs="Arial"/>
                <w:sz w:val="18"/>
                <w:szCs w:val="18"/>
              </w:rPr>
            </w:pP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09534F" w:rsidP="0009534F">
            <w:pPr>
              <w:tabs>
                <w:tab w:val="left" w:pos="720"/>
              </w:tabs>
              <w:jc w:val="cente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09534F" w:rsidRPr="00862406" w:rsidRDefault="0009534F" w:rsidP="0009534F">
            <w:pPr>
              <w:overflowPunct/>
              <w:autoSpaceDE/>
              <w:autoSpaceDN/>
              <w:adjustRightInd/>
              <w:jc w:val="both"/>
              <w:textAlignment w:val="auto"/>
              <w:rPr>
                <w:rFonts w:ascii="Arial" w:hAnsi="Arial" w:cs="Arial"/>
                <w:sz w:val="18"/>
                <w:szCs w:val="18"/>
              </w:rPr>
            </w:pP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09534F" w:rsidP="0009534F">
            <w:pPr>
              <w:tabs>
                <w:tab w:val="left" w:pos="720"/>
              </w:tabs>
              <w:jc w:val="center"/>
              <w:rPr>
                <w:rFonts w:ascii="Arial" w:hAnsi="Arial" w:cs="Arial"/>
                <w:b/>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09534F" w:rsidRPr="00862406" w:rsidRDefault="0009534F" w:rsidP="0009534F">
            <w:pPr>
              <w:overflowPunct/>
              <w:autoSpaceDE/>
              <w:autoSpaceDN/>
              <w:adjustRightInd/>
              <w:jc w:val="both"/>
              <w:textAlignment w:val="auto"/>
              <w:rPr>
                <w:rFonts w:ascii="Arial" w:hAnsi="Arial" w:cs="Arial"/>
                <w:sz w:val="18"/>
                <w:szCs w:val="18"/>
              </w:rPr>
            </w:pP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09534F" w:rsidRPr="00F318CE" w:rsidRDefault="0009534F" w:rsidP="0009534F">
            <w:pPr>
              <w:numPr>
                <w:ilvl w:val="0"/>
                <w:numId w:val="30"/>
              </w:numPr>
              <w:rPr>
                <w:rFonts w:ascii="Arial" w:hAnsi="Arial" w:cs="Arial"/>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09534F" w:rsidP="0009534F">
            <w:pPr>
              <w:tabs>
                <w:tab w:val="left" w:pos="720"/>
              </w:tabs>
              <w:jc w:val="center"/>
              <w:rPr>
                <w:rFonts w:ascii="Arial" w:hAnsi="Arial" w:cs="Arial"/>
                <w:b/>
                <w:sz w:val="18"/>
                <w:szCs w:val="18"/>
              </w:rPr>
            </w:pPr>
            <w:r w:rsidRPr="00F318CE">
              <w:rPr>
                <w:rFonts w:ascii="Arial" w:hAnsi="Arial" w:cs="Arial"/>
                <w:color w:val="17365D"/>
                <w:sz w:val="18"/>
                <w:szCs w:val="18"/>
              </w:rPr>
              <w:fldChar w:fldCharType="begin">
                <w:ffData>
                  <w:name w:val="Text7"/>
                  <w:enabled/>
                  <w:calcOnExit w:val="0"/>
                  <w:textInput/>
                </w:ffData>
              </w:fldChar>
            </w:r>
            <w:r w:rsidRPr="00F318CE">
              <w:rPr>
                <w:rFonts w:ascii="Arial" w:hAnsi="Arial" w:cs="Arial"/>
                <w:color w:val="17365D"/>
                <w:sz w:val="18"/>
                <w:szCs w:val="18"/>
              </w:rPr>
              <w:instrText xml:space="preserve"> FORMTEXT </w:instrText>
            </w:r>
            <w:r w:rsidRPr="00F318CE">
              <w:rPr>
                <w:rFonts w:ascii="Arial" w:hAnsi="Arial" w:cs="Arial"/>
                <w:color w:val="17365D"/>
                <w:sz w:val="18"/>
                <w:szCs w:val="18"/>
              </w:rPr>
            </w:r>
            <w:r w:rsidRPr="00F318CE">
              <w:rPr>
                <w:rFonts w:ascii="Arial" w:hAnsi="Arial" w:cs="Arial"/>
                <w:color w:val="17365D"/>
                <w:sz w:val="18"/>
                <w:szCs w:val="18"/>
              </w:rPr>
              <w:fldChar w:fldCharType="separate"/>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noProof/>
                <w:color w:val="17365D"/>
                <w:sz w:val="18"/>
                <w:szCs w:val="18"/>
              </w:rPr>
              <w:t> </w:t>
            </w:r>
            <w:r w:rsidRPr="00F318CE">
              <w:rPr>
                <w:rFonts w:ascii="Arial" w:hAnsi="Arial" w:cs="Arial"/>
                <w:color w:val="17365D"/>
                <w:sz w:val="18"/>
                <w:szCs w:val="18"/>
              </w:rPr>
              <w:fldChar w:fldCharType="end"/>
            </w:r>
          </w:p>
        </w:tc>
      </w:tr>
      <w:tr w:rsidR="00A51C76" w:rsidRPr="00266040" w:rsidTr="00496A9A">
        <w:tc>
          <w:tcPr>
            <w:tcW w:w="9198" w:type="dxa"/>
            <w:shd w:val="clear" w:color="auto" w:fill="auto"/>
            <w:vAlign w:val="center"/>
          </w:tcPr>
          <w:p w:rsidR="00A51C76" w:rsidRPr="00266040" w:rsidRDefault="00A51C76" w:rsidP="00496A9A">
            <w:pPr>
              <w:tabs>
                <w:tab w:val="left" w:pos="720"/>
              </w:tabs>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r w:rsidRPr="00266040">
              <w:rPr>
                <w:rFonts w:ascii="Arial" w:hAnsi="Arial" w:cs="Arial"/>
                <w:b/>
                <w:sz w:val="18"/>
                <w:szCs w:val="18"/>
              </w:rPr>
              <w:t>100% TOTAL</w:t>
            </w:r>
          </w:p>
        </w:tc>
      </w:tr>
    </w:tbl>
    <w:p w:rsidR="007A5102" w:rsidRPr="00266040" w:rsidRDefault="007A5102" w:rsidP="007031A0">
      <w:pPr>
        <w:tabs>
          <w:tab w:val="left" w:pos="720"/>
        </w:tabs>
        <w:rPr>
          <w:rFonts w:ascii="Arial" w:hAnsi="Arial" w:cs="Arial"/>
          <w:sz w:val="18"/>
          <w:szCs w:val="18"/>
          <w:u w:val="single"/>
        </w:rPr>
      </w:pPr>
      <w:r w:rsidRPr="00266040">
        <w:rPr>
          <w:rFonts w:ascii="Arial" w:hAnsi="Arial" w:cs="Arial"/>
          <w:sz w:val="18"/>
          <w:szCs w:val="18"/>
        </w:rPr>
        <w:t xml:space="preserve">  </w:t>
      </w:r>
      <w:r w:rsidR="00B41CA5" w:rsidRPr="00266040">
        <w:rPr>
          <w:rFonts w:ascii="Arial" w:hAnsi="Arial" w:cs="Arial"/>
          <w:sz w:val="18"/>
          <w:szCs w:val="18"/>
        </w:rPr>
        <w:tab/>
      </w:r>
    </w:p>
    <w:p w:rsidR="00E160E4" w:rsidRPr="00266040" w:rsidRDefault="00E160E4" w:rsidP="005A3B43">
      <w:pPr>
        <w:rPr>
          <w:rFonts w:ascii="Arial" w:hAnsi="Arial" w:cs="Arial"/>
          <w:b/>
          <w:smallCaps/>
          <w:sz w:val="18"/>
          <w:szCs w:val="18"/>
        </w:rPr>
      </w:pPr>
    </w:p>
    <w:p w:rsidR="0009534F" w:rsidRPr="00862406" w:rsidRDefault="0009534F" w:rsidP="0009534F">
      <w:pPr>
        <w:rPr>
          <w:rFonts w:ascii="Arial" w:hAnsi="Arial" w:cs="Arial"/>
          <w:b/>
          <w:smallCaps/>
          <w:sz w:val="18"/>
          <w:szCs w:val="18"/>
          <w:u w:val="single"/>
        </w:rPr>
      </w:pPr>
      <w:r w:rsidRPr="00E41DEE">
        <w:rPr>
          <w:rFonts w:ascii="Arial" w:hAnsi="Arial" w:cs="Arial"/>
          <w:b/>
          <w:smallCaps/>
          <w:sz w:val="18"/>
          <w:szCs w:val="18"/>
          <w:highlight w:val="yellow"/>
        </w:rPr>
        <w:t>J.</w:t>
      </w:r>
      <w:r w:rsidRPr="00E41DEE">
        <w:rPr>
          <w:rFonts w:ascii="Arial" w:hAnsi="Arial" w:cs="Arial"/>
          <w:b/>
          <w:smallCaps/>
          <w:sz w:val="18"/>
          <w:szCs w:val="18"/>
          <w:highlight w:val="yellow"/>
        </w:rPr>
        <w:tab/>
      </w:r>
      <w:r>
        <w:rPr>
          <w:rFonts w:ascii="Arial" w:hAnsi="Arial" w:cs="Arial"/>
          <w:b/>
          <w:smallCaps/>
          <w:sz w:val="18"/>
          <w:szCs w:val="18"/>
          <w:highlight w:val="yellow"/>
        </w:rPr>
        <w:t>SIGNATURES</w:t>
      </w:r>
      <w:r w:rsidRPr="00862406">
        <w:rPr>
          <w:rFonts w:ascii="Arial" w:hAnsi="Arial" w:cs="Arial"/>
          <w:b/>
          <w:smallCaps/>
          <w:sz w:val="18"/>
          <w:szCs w:val="18"/>
        </w:rPr>
        <w:t xml:space="preserve"> </w:t>
      </w:r>
      <w:r w:rsidRPr="00862406">
        <w:rPr>
          <w:rFonts w:ascii="Arial" w:hAnsi="Arial" w:cs="Arial"/>
          <w:sz w:val="18"/>
          <w:szCs w:val="18"/>
        </w:rPr>
        <w:t>(</w:t>
      </w:r>
      <w:r w:rsidRPr="00862406">
        <w:rPr>
          <w:rFonts w:ascii="Arial" w:hAnsi="Arial" w:cs="Arial"/>
          <w:i/>
          <w:sz w:val="18"/>
          <w:szCs w:val="18"/>
        </w:rPr>
        <w:t>Signature indicates that this is an accurate description of assigned duties.</w:t>
      </w:r>
      <w:r w:rsidRPr="00862406">
        <w:rPr>
          <w:rFonts w:ascii="Arial" w:hAnsi="Arial" w:cs="Arial"/>
          <w:sz w:val="18"/>
          <w:szCs w:val="18"/>
        </w:rPr>
        <w:t>)</w:t>
      </w:r>
    </w:p>
    <w:p w:rsidR="0009534F" w:rsidRPr="00E41DEE" w:rsidRDefault="0009534F" w:rsidP="0009534F">
      <w:pPr>
        <w:rPr>
          <w:rFonts w:ascii="Arial" w:hAnsi="Arial" w:cs="Arial"/>
          <w:color w:val="FF0000"/>
          <w:sz w:val="18"/>
          <w:szCs w:val="18"/>
        </w:rPr>
      </w:pPr>
      <w:r w:rsidRPr="00E41DEE">
        <w:rPr>
          <w:rFonts w:ascii="Arial" w:hAnsi="Arial" w:cs="Arial"/>
          <w:color w:val="FF0000"/>
          <w:sz w:val="18"/>
          <w:szCs w:val="18"/>
        </w:rPr>
        <w:t xml:space="preserve">(For recruitments/hires, this section will be completed in </w:t>
      </w:r>
      <w:proofErr w:type="spellStart"/>
      <w:r w:rsidRPr="00E41DEE">
        <w:rPr>
          <w:rFonts w:ascii="Arial" w:hAnsi="Arial" w:cs="Arial"/>
          <w:color w:val="FF0000"/>
          <w:sz w:val="18"/>
          <w:szCs w:val="18"/>
        </w:rPr>
        <w:t>PageUp</w:t>
      </w:r>
      <w:proofErr w:type="spellEnd"/>
      <w:r w:rsidRPr="00E41DEE">
        <w:rPr>
          <w:rFonts w:ascii="Arial" w:hAnsi="Arial" w:cs="Arial"/>
          <w:color w:val="FF0000"/>
          <w:sz w:val="18"/>
          <w:szCs w:val="18"/>
        </w:rPr>
        <w:t xml:space="preserve"> only)</w:t>
      </w:r>
    </w:p>
    <w:p w:rsidR="0009534F" w:rsidRPr="00862406" w:rsidRDefault="0009534F" w:rsidP="0009534F">
      <w:pPr>
        <w:rPr>
          <w:rFonts w:ascii="Arial" w:hAnsi="Arial" w:cs="Arial"/>
          <w:b/>
          <w:color w:val="FF0000"/>
          <w:sz w:val="18"/>
          <w:szCs w:val="18"/>
        </w:rPr>
      </w:pPr>
    </w:p>
    <w:p w:rsidR="0009534F" w:rsidRPr="00862406" w:rsidRDefault="0009534F" w:rsidP="0009534F">
      <w:pPr>
        <w:rPr>
          <w:rFonts w:ascii="Arial" w:hAnsi="Arial" w:cs="Arial"/>
          <w:b/>
          <w:color w:val="FF0000"/>
          <w:sz w:val="18"/>
          <w:szCs w:val="18"/>
        </w:rPr>
      </w:pPr>
      <w:r w:rsidRPr="00862406">
        <w:rPr>
          <w:rFonts w:ascii="Arial" w:hAnsi="Arial" w:cs="Arial"/>
          <w:b/>
          <w:color w:val="17365D"/>
          <w:sz w:val="18"/>
          <w:szCs w:val="18"/>
        </w:rPr>
        <w:fldChar w:fldCharType="begin">
          <w:ffData>
            <w:name w:val="Text7"/>
            <w:enabled/>
            <w:calcOnExit w:val="0"/>
            <w:textInput/>
          </w:ffData>
        </w:fldChar>
      </w:r>
      <w:r w:rsidRPr="00862406">
        <w:rPr>
          <w:rFonts w:ascii="Arial" w:hAnsi="Arial" w:cs="Arial"/>
          <w:b/>
          <w:color w:val="17365D"/>
          <w:sz w:val="18"/>
          <w:szCs w:val="18"/>
        </w:rPr>
        <w:instrText xml:space="preserve"> FORMTEXT </w:instrText>
      </w:r>
      <w:r w:rsidRPr="00862406">
        <w:rPr>
          <w:rFonts w:ascii="Arial" w:hAnsi="Arial" w:cs="Arial"/>
          <w:b/>
          <w:color w:val="17365D"/>
          <w:sz w:val="18"/>
          <w:szCs w:val="18"/>
        </w:rPr>
      </w:r>
      <w:r w:rsidRPr="00862406">
        <w:rPr>
          <w:rFonts w:ascii="Arial" w:hAnsi="Arial" w:cs="Arial"/>
          <w:b/>
          <w:color w:val="17365D"/>
          <w:sz w:val="18"/>
          <w:szCs w:val="18"/>
        </w:rPr>
        <w:fldChar w:fldCharType="separate"/>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color w:val="17365D"/>
          <w:sz w:val="18"/>
          <w:szCs w:val="18"/>
        </w:rPr>
        <w:fldChar w:fldCharType="end"/>
      </w:r>
    </w:p>
    <w:p w:rsidR="0009534F" w:rsidRPr="00862406" w:rsidRDefault="0009534F" w:rsidP="0009534F">
      <w:pPr>
        <w:rPr>
          <w:rFonts w:ascii="Arial" w:hAnsi="Arial" w:cs="Arial"/>
          <w:smallCaps/>
          <w:sz w:val="18"/>
          <w:szCs w:val="18"/>
        </w:rPr>
      </w:pPr>
      <w:r w:rsidRPr="00862406">
        <w:rPr>
          <w:rFonts w:ascii="Arial" w:hAnsi="Arial" w:cs="Arial"/>
          <w:smallCaps/>
          <w:sz w:val="18"/>
          <w:szCs w:val="18"/>
          <w:u w:val="single"/>
        </w:rPr>
        <w:t>______________________________</w:t>
      </w:r>
      <w:r w:rsidRPr="00862406">
        <w:rPr>
          <w:rFonts w:ascii="Arial" w:hAnsi="Arial" w:cs="Arial"/>
          <w:smallCaps/>
          <w:sz w:val="18"/>
          <w:szCs w:val="18"/>
        </w:rPr>
        <w:tab/>
        <w:t>______________________________</w:t>
      </w:r>
      <w:r w:rsidRPr="00862406">
        <w:rPr>
          <w:rFonts w:ascii="Arial" w:hAnsi="Arial" w:cs="Arial"/>
          <w:smallCaps/>
          <w:sz w:val="18"/>
          <w:szCs w:val="18"/>
        </w:rPr>
        <w:tab/>
        <w:t>____________________</w:t>
      </w:r>
    </w:p>
    <w:p w:rsidR="0009534F" w:rsidRPr="00862406" w:rsidRDefault="0009534F" w:rsidP="0009534F">
      <w:pPr>
        <w:rPr>
          <w:rFonts w:ascii="Arial" w:hAnsi="Arial" w:cs="Arial"/>
          <w:sz w:val="18"/>
          <w:szCs w:val="18"/>
        </w:rPr>
      </w:pPr>
      <w:r w:rsidRPr="00862406">
        <w:rPr>
          <w:rFonts w:ascii="Arial" w:hAnsi="Arial" w:cs="Arial"/>
          <w:sz w:val="18"/>
          <w:szCs w:val="18"/>
        </w:rPr>
        <w:t>Employee Name</w:t>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t>Employee Signature</w:t>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sz w:val="18"/>
          <w:szCs w:val="18"/>
        </w:rPr>
        <w:t>Date</w:t>
      </w:r>
    </w:p>
    <w:p w:rsidR="0009534F" w:rsidRPr="00862406" w:rsidRDefault="0009534F" w:rsidP="0009534F">
      <w:pPr>
        <w:rPr>
          <w:rFonts w:ascii="Arial" w:hAnsi="Arial" w:cs="Arial"/>
          <w:smallCaps/>
          <w:sz w:val="18"/>
          <w:szCs w:val="18"/>
          <w:u w:val="single"/>
        </w:rPr>
      </w:pPr>
    </w:p>
    <w:p w:rsidR="0009534F" w:rsidRPr="00862406" w:rsidRDefault="0009534F" w:rsidP="0009534F">
      <w:pPr>
        <w:rPr>
          <w:rFonts w:ascii="Arial" w:hAnsi="Arial" w:cs="Arial"/>
          <w:smallCaps/>
          <w:sz w:val="18"/>
          <w:szCs w:val="18"/>
        </w:rPr>
      </w:pPr>
      <w:r w:rsidRPr="00862406">
        <w:rPr>
          <w:rFonts w:ascii="Arial" w:hAnsi="Arial" w:cs="Arial"/>
          <w:b/>
          <w:color w:val="17365D"/>
          <w:sz w:val="18"/>
          <w:szCs w:val="18"/>
        </w:rPr>
        <w:fldChar w:fldCharType="begin">
          <w:ffData>
            <w:name w:val="Text7"/>
            <w:enabled/>
            <w:calcOnExit w:val="0"/>
            <w:textInput/>
          </w:ffData>
        </w:fldChar>
      </w:r>
      <w:r w:rsidRPr="00862406">
        <w:rPr>
          <w:rFonts w:ascii="Arial" w:hAnsi="Arial" w:cs="Arial"/>
          <w:b/>
          <w:color w:val="17365D"/>
          <w:sz w:val="18"/>
          <w:szCs w:val="18"/>
        </w:rPr>
        <w:instrText xml:space="preserve"> FORMTEXT </w:instrText>
      </w:r>
      <w:r w:rsidRPr="00862406">
        <w:rPr>
          <w:rFonts w:ascii="Arial" w:hAnsi="Arial" w:cs="Arial"/>
          <w:b/>
          <w:color w:val="17365D"/>
          <w:sz w:val="18"/>
          <w:szCs w:val="18"/>
        </w:rPr>
      </w:r>
      <w:r w:rsidRPr="00862406">
        <w:rPr>
          <w:rFonts w:ascii="Arial" w:hAnsi="Arial" w:cs="Arial"/>
          <w:b/>
          <w:color w:val="17365D"/>
          <w:sz w:val="18"/>
          <w:szCs w:val="18"/>
        </w:rPr>
        <w:fldChar w:fldCharType="separate"/>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color w:val="17365D"/>
          <w:sz w:val="18"/>
          <w:szCs w:val="18"/>
        </w:rPr>
        <w:fldChar w:fldCharType="end"/>
      </w:r>
    </w:p>
    <w:p w:rsidR="0009534F" w:rsidRPr="00862406" w:rsidRDefault="0009534F" w:rsidP="0009534F">
      <w:pPr>
        <w:rPr>
          <w:rFonts w:ascii="Arial" w:hAnsi="Arial" w:cs="Arial"/>
          <w:smallCaps/>
          <w:sz w:val="18"/>
          <w:szCs w:val="18"/>
        </w:rPr>
      </w:pPr>
      <w:r w:rsidRPr="00862406">
        <w:rPr>
          <w:rFonts w:ascii="Arial" w:hAnsi="Arial" w:cs="Arial"/>
          <w:smallCaps/>
          <w:sz w:val="18"/>
          <w:szCs w:val="18"/>
        </w:rPr>
        <w:t>______________________________</w:t>
      </w:r>
      <w:r w:rsidRPr="00862406">
        <w:rPr>
          <w:rFonts w:ascii="Arial" w:hAnsi="Arial" w:cs="Arial"/>
          <w:smallCaps/>
          <w:sz w:val="18"/>
          <w:szCs w:val="18"/>
        </w:rPr>
        <w:tab/>
      </w:r>
      <w:r w:rsidRPr="00862406">
        <w:rPr>
          <w:rFonts w:ascii="Arial" w:hAnsi="Arial" w:cs="Arial"/>
          <w:smallCaps/>
          <w:sz w:val="18"/>
          <w:szCs w:val="18"/>
          <w:u w:val="single"/>
        </w:rPr>
        <w:t>______________________________</w:t>
      </w:r>
      <w:r w:rsidRPr="00862406">
        <w:rPr>
          <w:rFonts w:ascii="Arial" w:hAnsi="Arial" w:cs="Arial"/>
          <w:smallCaps/>
          <w:sz w:val="18"/>
          <w:szCs w:val="18"/>
        </w:rPr>
        <w:tab/>
        <w:t>____________________</w:t>
      </w:r>
    </w:p>
    <w:p w:rsidR="0009534F" w:rsidRPr="00862406" w:rsidRDefault="0009534F" w:rsidP="0009534F">
      <w:pPr>
        <w:rPr>
          <w:rFonts w:ascii="Arial" w:hAnsi="Arial" w:cs="Arial"/>
          <w:sz w:val="18"/>
          <w:szCs w:val="18"/>
        </w:rPr>
      </w:pPr>
      <w:r w:rsidRPr="00862406">
        <w:rPr>
          <w:rFonts w:ascii="Arial" w:hAnsi="Arial" w:cs="Arial"/>
          <w:sz w:val="18"/>
          <w:szCs w:val="18"/>
        </w:rPr>
        <w:t>Supervisor Name</w:t>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r>
      <w:r w:rsidRPr="00862406">
        <w:rPr>
          <w:rFonts w:ascii="Arial" w:hAnsi="Arial" w:cs="Arial"/>
          <w:sz w:val="18"/>
          <w:szCs w:val="18"/>
        </w:rPr>
        <w:tab/>
        <w:t>Supervisor Signature</w:t>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i/>
          <w:sz w:val="18"/>
          <w:szCs w:val="18"/>
        </w:rPr>
        <w:tab/>
      </w:r>
      <w:r w:rsidRPr="00862406">
        <w:rPr>
          <w:rFonts w:ascii="Arial" w:hAnsi="Arial" w:cs="Arial"/>
          <w:sz w:val="18"/>
          <w:szCs w:val="18"/>
        </w:rPr>
        <w:t>Date</w:t>
      </w:r>
    </w:p>
    <w:p w:rsidR="0009534F" w:rsidRPr="00862406" w:rsidRDefault="0009534F" w:rsidP="0009534F">
      <w:pPr>
        <w:rPr>
          <w:rFonts w:ascii="Arial" w:hAnsi="Arial" w:cs="Arial"/>
          <w:smallCaps/>
          <w:sz w:val="18"/>
          <w:szCs w:val="18"/>
          <w:u w:val="single"/>
        </w:rPr>
      </w:pPr>
    </w:p>
    <w:p w:rsidR="0009534F" w:rsidRPr="00862406" w:rsidRDefault="0009534F" w:rsidP="0009534F">
      <w:pPr>
        <w:rPr>
          <w:rFonts w:ascii="Arial" w:hAnsi="Arial" w:cs="Arial"/>
          <w:smallCaps/>
          <w:sz w:val="18"/>
          <w:szCs w:val="18"/>
          <w:u w:val="single"/>
        </w:rPr>
      </w:pPr>
      <w:r w:rsidRPr="00862406">
        <w:rPr>
          <w:rFonts w:ascii="Arial" w:hAnsi="Arial" w:cs="Arial"/>
          <w:b/>
          <w:color w:val="17365D"/>
          <w:sz w:val="18"/>
          <w:szCs w:val="18"/>
        </w:rPr>
        <w:fldChar w:fldCharType="begin">
          <w:ffData>
            <w:name w:val="Text7"/>
            <w:enabled/>
            <w:calcOnExit w:val="0"/>
            <w:textInput/>
          </w:ffData>
        </w:fldChar>
      </w:r>
      <w:r w:rsidRPr="00862406">
        <w:rPr>
          <w:rFonts w:ascii="Arial" w:hAnsi="Arial" w:cs="Arial"/>
          <w:b/>
          <w:color w:val="17365D"/>
          <w:sz w:val="18"/>
          <w:szCs w:val="18"/>
        </w:rPr>
        <w:instrText xml:space="preserve"> FORMTEXT </w:instrText>
      </w:r>
      <w:r w:rsidRPr="00862406">
        <w:rPr>
          <w:rFonts w:ascii="Arial" w:hAnsi="Arial" w:cs="Arial"/>
          <w:b/>
          <w:color w:val="17365D"/>
          <w:sz w:val="18"/>
          <w:szCs w:val="18"/>
        </w:rPr>
      </w:r>
      <w:r w:rsidRPr="00862406">
        <w:rPr>
          <w:rFonts w:ascii="Arial" w:hAnsi="Arial" w:cs="Arial"/>
          <w:b/>
          <w:color w:val="17365D"/>
          <w:sz w:val="18"/>
          <w:szCs w:val="18"/>
        </w:rPr>
        <w:fldChar w:fldCharType="separate"/>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noProof/>
          <w:color w:val="17365D"/>
          <w:sz w:val="18"/>
          <w:szCs w:val="18"/>
        </w:rPr>
        <w:t> </w:t>
      </w:r>
      <w:r w:rsidRPr="00862406">
        <w:rPr>
          <w:rFonts w:ascii="Arial" w:hAnsi="Arial" w:cs="Arial"/>
          <w:b/>
          <w:color w:val="17365D"/>
          <w:sz w:val="18"/>
          <w:szCs w:val="18"/>
        </w:rPr>
        <w:fldChar w:fldCharType="end"/>
      </w:r>
    </w:p>
    <w:p w:rsidR="0009534F" w:rsidRPr="00862406" w:rsidRDefault="0009534F" w:rsidP="0009534F">
      <w:pPr>
        <w:rPr>
          <w:rFonts w:ascii="Arial" w:hAnsi="Arial" w:cs="Arial"/>
          <w:smallCaps/>
          <w:sz w:val="18"/>
          <w:szCs w:val="18"/>
        </w:rPr>
      </w:pPr>
      <w:r w:rsidRPr="00862406">
        <w:rPr>
          <w:rFonts w:ascii="Arial" w:hAnsi="Arial" w:cs="Arial"/>
          <w:smallCaps/>
          <w:sz w:val="18"/>
          <w:szCs w:val="18"/>
        </w:rPr>
        <w:t>______________________________</w:t>
      </w:r>
      <w:r w:rsidRPr="00862406">
        <w:rPr>
          <w:rFonts w:ascii="Arial" w:hAnsi="Arial" w:cs="Arial"/>
          <w:smallCaps/>
          <w:sz w:val="18"/>
          <w:szCs w:val="18"/>
        </w:rPr>
        <w:tab/>
      </w:r>
      <w:r w:rsidRPr="00862406">
        <w:rPr>
          <w:rFonts w:ascii="Arial" w:hAnsi="Arial" w:cs="Arial"/>
          <w:smallCaps/>
          <w:sz w:val="18"/>
          <w:szCs w:val="18"/>
          <w:u w:val="single"/>
        </w:rPr>
        <w:t>______________________________</w:t>
      </w:r>
      <w:r w:rsidRPr="00862406">
        <w:rPr>
          <w:rFonts w:ascii="Arial" w:hAnsi="Arial" w:cs="Arial"/>
          <w:smallCaps/>
          <w:sz w:val="18"/>
          <w:szCs w:val="18"/>
        </w:rPr>
        <w:tab/>
        <w:t>____________________</w:t>
      </w:r>
    </w:p>
    <w:p w:rsidR="0009534F" w:rsidRPr="00862406" w:rsidRDefault="0009534F" w:rsidP="0009534F">
      <w:pPr>
        <w:rPr>
          <w:rFonts w:ascii="Arial" w:hAnsi="Arial" w:cs="Arial"/>
          <w:smallCaps/>
          <w:sz w:val="18"/>
          <w:szCs w:val="18"/>
        </w:rPr>
      </w:pPr>
      <w:proofErr w:type="spellStart"/>
      <w:r w:rsidRPr="00862406">
        <w:rPr>
          <w:rFonts w:ascii="Arial" w:hAnsi="Arial" w:cs="Arial"/>
          <w:sz w:val="18"/>
          <w:szCs w:val="18"/>
        </w:rPr>
        <w:t>Dept</w:t>
      </w:r>
      <w:proofErr w:type="spellEnd"/>
      <w:r w:rsidRPr="00862406">
        <w:rPr>
          <w:rFonts w:ascii="Arial" w:hAnsi="Arial" w:cs="Arial"/>
          <w:sz w:val="18"/>
          <w:szCs w:val="18"/>
        </w:rPr>
        <w:t xml:space="preserve"> Head/</w:t>
      </w:r>
      <w:r>
        <w:rPr>
          <w:rFonts w:ascii="Arial" w:hAnsi="Arial" w:cs="Arial"/>
          <w:sz w:val="18"/>
          <w:szCs w:val="18"/>
        </w:rPr>
        <w:t>Next Level MPP</w:t>
      </w:r>
      <w:r w:rsidRPr="00862406">
        <w:rPr>
          <w:rFonts w:ascii="Arial" w:hAnsi="Arial" w:cs="Arial"/>
          <w:sz w:val="18"/>
          <w:szCs w:val="18"/>
        </w:rPr>
        <w:t xml:space="preserve"> Name</w:t>
      </w:r>
      <w:r w:rsidRPr="00862406">
        <w:rPr>
          <w:rFonts w:ascii="Arial" w:hAnsi="Arial" w:cs="Arial"/>
          <w:sz w:val="18"/>
          <w:szCs w:val="18"/>
        </w:rPr>
        <w:tab/>
      </w:r>
      <w:r w:rsidRPr="00862406">
        <w:rPr>
          <w:rFonts w:ascii="Arial" w:hAnsi="Arial" w:cs="Arial"/>
          <w:sz w:val="18"/>
          <w:szCs w:val="18"/>
        </w:rPr>
        <w:tab/>
      </w:r>
      <w:proofErr w:type="spellStart"/>
      <w:r w:rsidRPr="00862406">
        <w:rPr>
          <w:rFonts w:ascii="Arial" w:hAnsi="Arial" w:cs="Arial"/>
          <w:sz w:val="18"/>
          <w:szCs w:val="18"/>
        </w:rPr>
        <w:t>Dept</w:t>
      </w:r>
      <w:proofErr w:type="spellEnd"/>
      <w:r w:rsidRPr="00862406">
        <w:rPr>
          <w:rFonts w:ascii="Arial" w:hAnsi="Arial" w:cs="Arial"/>
          <w:sz w:val="18"/>
          <w:szCs w:val="18"/>
        </w:rPr>
        <w:t xml:space="preserve"> Head/</w:t>
      </w:r>
      <w:r>
        <w:rPr>
          <w:rFonts w:ascii="Arial" w:hAnsi="Arial" w:cs="Arial"/>
          <w:sz w:val="18"/>
          <w:szCs w:val="18"/>
        </w:rPr>
        <w:t>Next Level MPP</w:t>
      </w:r>
      <w:r w:rsidRPr="00862406">
        <w:rPr>
          <w:rFonts w:ascii="Arial" w:hAnsi="Arial" w:cs="Arial"/>
          <w:sz w:val="18"/>
          <w:szCs w:val="18"/>
        </w:rPr>
        <w:t xml:space="preserve"> Signature</w:t>
      </w:r>
      <w:r w:rsidRPr="00862406">
        <w:rPr>
          <w:rFonts w:ascii="Arial" w:hAnsi="Arial" w:cs="Arial"/>
          <w:sz w:val="18"/>
          <w:szCs w:val="18"/>
        </w:rPr>
        <w:tab/>
        <w:t>Date</w:t>
      </w:r>
    </w:p>
    <w:p w:rsidR="00B85220" w:rsidRPr="00266040" w:rsidRDefault="00B85220">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sectPr w:rsidR="00076DD8" w:rsidRPr="00266040" w:rsidSect="002D0867">
      <w:footerReference w:type="default" r:id="rId9"/>
      <w:headerReference w:type="first" r:id="rId10"/>
      <w:footerReference w:type="first" r:id="rId11"/>
      <w:pgSz w:w="12240" w:h="15840" w:code="1"/>
      <w:pgMar w:top="1008"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8E" w:rsidRDefault="00CC328E">
      <w:r>
        <w:separator/>
      </w:r>
    </w:p>
  </w:endnote>
  <w:endnote w:type="continuationSeparator" w:id="0">
    <w:p w:rsidR="00CC328E" w:rsidRDefault="00C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D6" w:rsidRDefault="0009534F" w:rsidP="0009534F">
    <w:pPr>
      <w:pStyle w:val="Footer"/>
      <w:rPr>
        <w:rFonts w:ascii="Arial Narrow" w:hAnsi="Arial Narrow"/>
        <w:sz w:val="16"/>
        <w:szCs w:val="16"/>
      </w:rPr>
    </w:pPr>
    <w:r>
      <w:rPr>
        <w:rFonts w:ascii="Arial Narrow" w:hAnsi="Arial Narrow"/>
        <w:b/>
        <w:sz w:val="20"/>
        <w:szCs w:val="16"/>
      </w:rPr>
      <w:t xml:space="preserve">Library Services Specialist, PSL I, Class Code 2886, Range 1, RO9                                                              </w:t>
    </w:r>
    <w:r w:rsidR="00277BD6">
      <w:rPr>
        <w:rFonts w:ascii="Arial Narrow" w:hAnsi="Arial Narrow"/>
        <w:sz w:val="16"/>
        <w:szCs w:val="16"/>
      </w:rPr>
      <w:t xml:space="preserve">Position Description Form (Form #10; </w:t>
    </w:r>
    <w:r>
      <w:rPr>
        <w:rFonts w:ascii="Arial Narrow" w:hAnsi="Arial Narrow"/>
        <w:sz w:val="16"/>
        <w:szCs w:val="16"/>
      </w:rPr>
      <w:t>REV 1/19</w:t>
    </w:r>
    <w:r w:rsidR="00277BD6">
      <w:rPr>
        <w:rFonts w:ascii="Arial Narrow" w:hAnsi="Arial Narrow"/>
        <w:sz w:val="16"/>
        <w:szCs w:val="16"/>
      </w:rPr>
      <w:t>)</w:t>
    </w:r>
  </w:p>
  <w:p w:rsidR="00B41CA5" w:rsidRPr="00B41CA5" w:rsidRDefault="00B41CA5" w:rsidP="00DC2DE0">
    <w:pPr>
      <w:pStyle w:val="Footer"/>
      <w:jc w:val="right"/>
      <w:rPr>
        <w:rFonts w:ascii="Arial Narrow" w:hAnsi="Arial Narrow"/>
        <w:sz w:val="16"/>
        <w:szCs w:val="16"/>
      </w:rPr>
    </w:pP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9A5841">
      <w:rPr>
        <w:rFonts w:ascii="Arial Narrow" w:hAnsi="Arial Narrow"/>
        <w:noProof/>
        <w:sz w:val="16"/>
        <w:szCs w:val="16"/>
      </w:rPr>
      <w:t>3</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9A5841">
      <w:rPr>
        <w:rFonts w:ascii="Arial Narrow" w:hAnsi="Arial Narrow"/>
        <w:noProof/>
        <w:sz w:val="16"/>
        <w:szCs w:val="16"/>
      </w:rPr>
      <w:t>3</w:t>
    </w:r>
    <w:r w:rsidRPr="00B41CA5">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E0" w:rsidRPr="00943DB1" w:rsidRDefault="0009534F" w:rsidP="00DC2DE0">
    <w:pPr>
      <w:rPr>
        <w:rFonts w:ascii="Arial Narrow" w:hAnsi="Arial Narrow" w:cs="Arial"/>
        <w:b/>
        <w:smallCaps/>
        <w:sz w:val="18"/>
        <w:szCs w:val="18"/>
      </w:rPr>
    </w:pPr>
    <w:r>
      <w:rPr>
        <w:rFonts w:ascii="Arial Narrow" w:hAnsi="Arial Narrow"/>
        <w:b/>
        <w:sz w:val="20"/>
        <w:szCs w:val="16"/>
      </w:rPr>
      <w:t>Library Services Specialist, PSL I, Class Code 2886, Range 1, RO9</w:t>
    </w:r>
    <w:r w:rsidR="00DC2DE0" w:rsidRPr="004734B3">
      <w:rPr>
        <w:rFonts w:ascii="Arial Narrow" w:hAnsi="Arial Narrow"/>
        <w:sz w:val="16"/>
        <w:szCs w:val="16"/>
      </w:rPr>
      <w:t xml:space="preserve"> </w:t>
    </w:r>
    <w:r>
      <w:rPr>
        <w:rFonts w:ascii="Arial Narrow" w:hAnsi="Arial Narrow"/>
        <w:sz w:val="16"/>
        <w:szCs w:val="16"/>
      </w:rPr>
      <w:tab/>
      <w:t xml:space="preserve">                                                            </w:t>
    </w:r>
    <w:r w:rsidR="00DC2DE0">
      <w:rPr>
        <w:rFonts w:ascii="Arial Narrow" w:hAnsi="Arial Narrow"/>
        <w:sz w:val="16"/>
        <w:szCs w:val="16"/>
      </w:rPr>
      <w:t xml:space="preserve">Position Description Form (Form #10; </w:t>
    </w:r>
    <w:r>
      <w:rPr>
        <w:rFonts w:ascii="Arial Narrow" w:hAnsi="Arial Narrow"/>
        <w:sz w:val="16"/>
        <w:szCs w:val="16"/>
      </w:rPr>
      <w:t>REV 1/19</w:t>
    </w:r>
    <w:r w:rsidR="00DC2DE0">
      <w:rPr>
        <w:rFonts w:ascii="Arial Narrow" w:hAnsi="Arial Narrow"/>
        <w:sz w:val="16"/>
        <w:szCs w:val="16"/>
      </w:rPr>
      <w:t>)</w:t>
    </w:r>
    <w:r w:rsidR="00DC2DE0">
      <w:rPr>
        <w:rFonts w:ascii="Arial Narrow" w:hAnsi="Arial Narrow"/>
        <w:sz w:val="16"/>
        <w:szCs w:val="16"/>
      </w:rPr>
      <w:tab/>
    </w:r>
  </w:p>
  <w:p w:rsidR="006C24A7" w:rsidRPr="00DC2DE0" w:rsidRDefault="00214CC8" w:rsidP="00DC2DE0">
    <w:pPr>
      <w:pStyle w:val="Footer"/>
    </w:pPr>
    <w:r>
      <w:rPr>
        <w:rFonts w:ascii="Arial Narrow" w:hAnsi="Arial Narrow"/>
        <w:sz w:val="16"/>
        <w:szCs w:val="16"/>
      </w:rPr>
      <w:t xml:space="preserve">         </w:t>
    </w:r>
    <w:r w:rsidR="00DC2DE0" w:rsidRPr="004734B3">
      <w:rPr>
        <w:rFonts w:ascii="Arial Narrow" w:hAnsi="Arial Narrow"/>
        <w:sz w:val="16"/>
        <w:szCs w:val="16"/>
      </w:rPr>
      <w:t xml:space="preserve"> </w:t>
    </w:r>
    <w:r w:rsidR="00DC2DE0">
      <w:rPr>
        <w:rFonts w:ascii="Arial Narrow" w:hAnsi="Arial Narrow"/>
        <w:sz w:val="16"/>
        <w:szCs w:val="16"/>
      </w:rPr>
      <w:tab/>
    </w:r>
    <w:r w:rsidR="00DC2DE0">
      <w:rPr>
        <w:rFonts w:ascii="Arial Narrow" w:hAnsi="Arial Narrow"/>
        <w:sz w:val="16"/>
        <w:szCs w:val="16"/>
      </w:rPr>
      <w:tab/>
    </w:r>
    <w:r w:rsidR="00DC2DE0">
      <w:rPr>
        <w:rFonts w:ascii="Arial Narrow" w:hAnsi="Arial Narrow"/>
        <w:sz w:val="16"/>
        <w:szCs w:val="16"/>
      </w:rPr>
      <w:tab/>
    </w:r>
    <w:r w:rsidR="0009534F">
      <w:rPr>
        <w:rFonts w:ascii="Arial Narrow" w:hAnsi="Arial Narrow"/>
        <w:sz w:val="16"/>
        <w:szCs w:val="16"/>
      </w:rPr>
      <w:t xml:space="preserve">                     </w:t>
    </w:r>
    <w:r w:rsidR="00DC2DE0" w:rsidRPr="00B41CA5">
      <w:rPr>
        <w:rFonts w:ascii="Arial Narrow" w:hAnsi="Arial Narrow"/>
        <w:sz w:val="16"/>
        <w:szCs w:val="16"/>
      </w:rPr>
      <w:t xml:space="preserve">Page </w:t>
    </w:r>
    <w:r w:rsidR="00DC2DE0" w:rsidRPr="00B41CA5">
      <w:rPr>
        <w:rFonts w:ascii="Arial Narrow" w:hAnsi="Arial Narrow"/>
        <w:sz w:val="16"/>
        <w:szCs w:val="16"/>
      </w:rPr>
      <w:fldChar w:fldCharType="begin"/>
    </w:r>
    <w:r w:rsidR="00DC2DE0" w:rsidRPr="00B41CA5">
      <w:rPr>
        <w:rFonts w:ascii="Arial Narrow" w:hAnsi="Arial Narrow"/>
        <w:sz w:val="16"/>
        <w:szCs w:val="16"/>
      </w:rPr>
      <w:instrText xml:space="preserve"> PAGE </w:instrText>
    </w:r>
    <w:r w:rsidR="00DC2DE0" w:rsidRPr="00B41CA5">
      <w:rPr>
        <w:rFonts w:ascii="Arial Narrow" w:hAnsi="Arial Narrow"/>
        <w:sz w:val="16"/>
        <w:szCs w:val="16"/>
      </w:rPr>
      <w:fldChar w:fldCharType="separate"/>
    </w:r>
    <w:r w:rsidR="009A5841">
      <w:rPr>
        <w:rFonts w:ascii="Arial Narrow" w:hAnsi="Arial Narrow"/>
        <w:noProof/>
        <w:sz w:val="16"/>
        <w:szCs w:val="16"/>
      </w:rPr>
      <w:t>1</w:t>
    </w:r>
    <w:r w:rsidR="00DC2DE0" w:rsidRPr="00B41CA5">
      <w:rPr>
        <w:rFonts w:ascii="Arial Narrow" w:hAnsi="Arial Narrow"/>
        <w:sz w:val="16"/>
        <w:szCs w:val="16"/>
      </w:rPr>
      <w:fldChar w:fldCharType="end"/>
    </w:r>
    <w:r w:rsidR="00DC2DE0" w:rsidRPr="00B41CA5">
      <w:rPr>
        <w:rFonts w:ascii="Arial Narrow" w:hAnsi="Arial Narrow"/>
        <w:sz w:val="16"/>
        <w:szCs w:val="16"/>
      </w:rPr>
      <w:t xml:space="preserve"> of </w:t>
    </w:r>
    <w:r w:rsidR="00DC2DE0" w:rsidRPr="00B41CA5">
      <w:rPr>
        <w:rFonts w:ascii="Arial Narrow" w:hAnsi="Arial Narrow"/>
        <w:sz w:val="16"/>
        <w:szCs w:val="16"/>
      </w:rPr>
      <w:fldChar w:fldCharType="begin"/>
    </w:r>
    <w:r w:rsidR="00DC2DE0" w:rsidRPr="00B41CA5">
      <w:rPr>
        <w:rFonts w:ascii="Arial Narrow" w:hAnsi="Arial Narrow"/>
        <w:sz w:val="16"/>
        <w:szCs w:val="16"/>
      </w:rPr>
      <w:instrText xml:space="preserve"> NUMPAGES </w:instrText>
    </w:r>
    <w:r w:rsidR="00DC2DE0" w:rsidRPr="00B41CA5">
      <w:rPr>
        <w:rFonts w:ascii="Arial Narrow" w:hAnsi="Arial Narrow"/>
        <w:sz w:val="16"/>
        <w:szCs w:val="16"/>
      </w:rPr>
      <w:fldChar w:fldCharType="separate"/>
    </w:r>
    <w:r w:rsidR="009A5841">
      <w:rPr>
        <w:rFonts w:ascii="Arial Narrow" w:hAnsi="Arial Narrow"/>
        <w:noProof/>
        <w:sz w:val="16"/>
        <w:szCs w:val="16"/>
      </w:rPr>
      <w:t>3</w:t>
    </w:r>
    <w:r w:rsidR="00DC2DE0" w:rsidRPr="00B41CA5">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8E" w:rsidRDefault="00CC328E">
      <w:r>
        <w:separator/>
      </w:r>
    </w:p>
  </w:footnote>
  <w:footnote w:type="continuationSeparator" w:id="0">
    <w:p w:rsidR="00CC328E" w:rsidRDefault="00CC3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CE" w:rsidRDefault="005B45CE" w:rsidP="00E43283">
    <w:pPr>
      <w:tabs>
        <w:tab w:val="left" w:pos="720"/>
        <w:tab w:val="left" w:pos="1440"/>
        <w:tab w:val="left" w:pos="2160"/>
        <w:tab w:val="left" w:pos="6255"/>
      </w:tabs>
      <w:rPr>
        <w:noProof/>
      </w:rPr>
    </w:pPr>
    <w:r>
      <w:rPr>
        <w:noProof/>
      </w:rPr>
      <w:drawing>
        <wp:anchor distT="0" distB="0" distL="114300" distR="114300" simplePos="0" relativeHeight="251660288" behindDoc="0" locked="0" layoutInCell="1" allowOverlap="1" wp14:anchorId="5E125FD8" wp14:editId="01F3C44E">
          <wp:simplePos x="0" y="0"/>
          <wp:positionH relativeFrom="column">
            <wp:posOffset>-257175</wp:posOffset>
          </wp:positionH>
          <wp:positionV relativeFrom="paragraph">
            <wp:posOffset>-408305</wp:posOffset>
          </wp:positionV>
          <wp:extent cx="2962275" cy="1270635"/>
          <wp:effectExtent l="0" t="0" r="0" b="0"/>
          <wp:wrapNone/>
          <wp:docPr id="7" name="Picture 7" descr="Departments:University Advancement:Marketing and Communications:Branding.Graphic Standards:official logo:formal logo:stanislaus-state-formal-logo-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s:University Advancement:Marketing and Communications:Branding.Graphic Standards:official logo:formal logo:stanislaus-state-formal-logo-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C89">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4BD64D3B" wp14:editId="775DA1BA">
              <wp:simplePos x="0" y="0"/>
              <wp:positionH relativeFrom="column">
                <wp:posOffset>1842135</wp:posOffset>
              </wp:positionH>
              <wp:positionV relativeFrom="paragraph">
                <wp:posOffset>116840</wp:posOffset>
              </wp:positionV>
              <wp:extent cx="50292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64D3B" id="_x0000_t202" coordsize="21600,21600" o:spt="202" path="m,l,21600r21600,l21600,xe">
              <v:stroke joinstyle="miter"/>
              <v:path gradientshapeok="t" o:connecttype="rect"/>
            </v:shapetype>
            <v:shape id="Text Box 3" o:spid="_x0000_s1026" type="#_x0000_t202" style="position:absolute;margin-left:145.05pt;margin-top:9.2pt;width:39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JgA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" stroked="f">
              <v:textbo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v:textbox>
            </v:shape>
          </w:pict>
        </mc:Fallback>
      </mc:AlternateContent>
    </w:r>
  </w:p>
  <w:p w:rsidR="005B45CE" w:rsidRDefault="005B45CE" w:rsidP="00E43283">
    <w:pPr>
      <w:tabs>
        <w:tab w:val="left" w:pos="720"/>
        <w:tab w:val="left" w:pos="1440"/>
        <w:tab w:val="left" w:pos="2160"/>
        <w:tab w:val="left" w:pos="6255"/>
      </w:tabs>
      <w:rPr>
        <w:noProof/>
      </w:rPr>
    </w:pPr>
  </w:p>
  <w:p w:rsidR="005B45CE" w:rsidRDefault="005B45CE" w:rsidP="00E43283">
    <w:pPr>
      <w:tabs>
        <w:tab w:val="left" w:pos="720"/>
        <w:tab w:val="left" w:pos="1440"/>
        <w:tab w:val="left" w:pos="2160"/>
        <w:tab w:val="left" w:pos="6255"/>
      </w:tabs>
      <w:rPr>
        <w:noProof/>
      </w:rPr>
    </w:pPr>
  </w:p>
  <w:p w:rsidR="00E43283" w:rsidRPr="0038115C" w:rsidRDefault="00E43283" w:rsidP="00E43283">
    <w:pPr>
      <w:tabs>
        <w:tab w:val="left" w:pos="720"/>
        <w:tab w:val="left" w:pos="1440"/>
        <w:tab w:val="left" w:pos="2160"/>
        <w:tab w:val="left" w:pos="6255"/>
      </w:tabs>
      <w:rPr>
        <w:b/>
        <w:u w:val="single"/>
      </w:rPr>
    </w:pPr>
    <w:r>
      <w:tab/>
    </w:r>
    <w:r>
      <w:tab/>
    </w:r>
    <w:r>
      <w:tab/>
    </w:r>
    <w:r w:rsidRPr="0038115C">
      <w:rPr>
        <w:b/>
      </w:rPr>
      <w:tab/>
    </w:r>
    <w:r w:rsidRPr="0038115C">
      <w:rPr>
        <w:b/>
      </w:rPr>
      <w:tab/>
    </w:r>
    <w:r w:rsidRPr="0038115C">
      <w:rPr>
        <w:b/>
      </w:rPr>
      <w:tab/>
    </w:r>
    <w:r w:rsidRPr="0038115C">
      <w:rPr>
        <w:b/>
      </w:rPr>
      <w:tab/>
    </w:r>
  </w:p>
  <w:p w:rsidR="00E43283" w:rsidRDefault="000A6C89" w:rsidP="00E43283">
    <w:pPr>
      <w:pStyle w:val="Header"/>
      <w:tabs>
        <w:tab w:val="left" w:pos="8550"/>
      </w:tabs>
    </w:pPr>
    <w:r>
      <w:rPr>
        <w:noProof/>
      </w:rPr>
      <mc:AlternateContent>
        <mc:Choice Requires="wps">
          <w:drawing>
            <wp:anchor distT="0" distB="0" distL="114300" distR="114300" simplePos="0" relativeHeight="251658240" behindDoc="0" locked="0" layoutInCell="1" allowOverlap="1" wp14:anchorId="78A141F9" wp14:editId="5D6CEA96">
              <wp:simplePos x="0" y="0"/>
              <wp:positionH relativeFrom="column">
                <wp:posOffset>-62865</wp:posOffset>
              </wp:positionH>
              <wp:positionV relativeFrom="paragraph">
                <wp:posOffset>64770</wp:posOffset>
              </wp:positionV>
              <wp:extent cx="6934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0497D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4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N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" strokeweight="1.25pt"/>
          </w:pict>
        </mc:Fallback>
      </mc:AlternateContent>
    </w:r>
    <w:r w:rsidR="00E4328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70B"/>
    <w:multiLevelType w:val="hybridMultilevel"/>
    <w:tmpl w:val="3C365D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323472"/>
    <w:multiLevelType w:val="multilevel"/>
    <w:tmpl w:val="69881A5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0"/>
        </w:tabs>
        <w:ind w:left="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39630FE"/>
    <w:multiLevelType w:val="hybridMultilevel"/>
    <w:tmpl w:val="8BD031B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4DF1A61"/>
    <w:multiLevelType w:val="hybridMultilevel"/>
    <w:tmpl w:val="4FC83AE0"/>
    <w:lvl w:ilvl="0" w:tplc="ADFC20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9F415A4"/>
    <w:multiLevelType w:val="singleLevel"/>
    <w:tmpl w:val="7850F072"/>
    <w:lvl w:ilvl="0">
      <w:start w:val="1"/>
      <w:numFmt w:val="upperLetter"/>
      <w:pStyle w:val="Heading6"/>
      <w:lvlText w:val="%1."/>
      <w:lvlJc w:val="left"/>
      <w:pPr>
        <w:tabs>
          <w:tab w:val="num" w:pos="360"/>
        </w:tabs>
        <w:ind w:left="360" w:hanging="360"/>
      </w:pPr>
    </w:lvl>
  </w:abstractNum>
  <w:abstractNum w:abstractNumId="5" w15:restartNumberingAfterBreak="0">
    <w:nsid w:val="0AE47725"/>
    <w:multiLevelType w:val="hybridMultilevel"/>
    <w:tmpl w:val="48569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E0F7E"/>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49F395E"/>
    <w:multiLevelType w:val="hybridMultilevel"/>
    <w:tmpl w:val="FBCC8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7A018F"/>
    <w:multiLevelType w:val="hybridMultilevel"/>
    <w:tmpl w:val="F0F8D8D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DE7D92"/>
    <w:multiLevelType w:val="hybridMultilevel"/>
    <w:tmpl w:val="292CD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14791A"/>
    <w:multiLevelType w:val="hybridMultilevel"/>
    <w:tmpl w:val="5808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751C4"/>
    <w:multiLevelType w:val="hybridMultilevel"/>
    <w:tmpl w:val="062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A08"/>
    <w:multiLevelType w:val="hybridMultilevel"/>
    <w:tmpl w:val="AAEA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F59CE"/>
    <w:multiLevelType w:val="hybridMultilevel"/>
    <w:tmpl w:val="1EA4DF2A"/>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75E2C"/>
    <w:multiLevelType w:val="hybridMultilevel"/>
    <w:tmpl w:val="31A28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72BB2"/>
    <w:multiLevelType w:val="hybridMultilevel"/>
    <w:tmpl w:val="324E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F2EFA"/>
    <w:multiLevelType w:val="hybridMultilevel"/>
    <w:tmpl w:val="CA781AAE"/>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86C66"/>
    <w:multiLevelType w:val="multilevel"/>
    <w:tmpl w:val="6D9C938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F6B2286"/>
    <w:multiLevelType w:val="hybridMultilevel"/>
    <w:tmpl w:val="52A4C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425C86"/>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59A70E2"/>
    <w:multiLevelType w:val="hybridMultilevel"/>
    <w:tmpl w:val="B5842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B146F"/>
    <w:multiLevelType w:val="hybridMultilevel"/>
    <w:tmpl w:val="46DCE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CD5951"/>
    <w:multiLevelType w:val="hybridMultilevel"/>
    <w:tmpl w:val="7E48FE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6C6550"/>
    <w:multiLevelType w:val="hybridMultilevel"/>
    <w:tmpl w:val="FD8A3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E4567"/>
    <w:multiLevelType w:val="hybridMultilevel"/>
    <w:tmpl w:val="35988A88"/>
    <w:lvl w:ilvl="0" w:tplc="04090005">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ACC186A"/>
    <w:multiLevelType w:val="hybridMultilevel"/>
    <w:tmpl w:val="8BE2DD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5078D2"/>
    <w:multiLevelType w:val="hybridMultilevel"/>
    <w:tmpl w:val="C14AB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EF3E80"/>
    <w:multiLevelType w:val="hybridMultilevel"/>
    <w:tmpl w:val="4B0C9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A6303"/>
    <w:multiLevelType w:val="hybridMultilevel"/>
    <w:tmpl w:val="793EC30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3222B77"/>
    <w:multiLevelType w:val="hybridMultilevel"/>
    <w:tmpl w:val="5426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32915"/>
    <w:multiLevelType w:val="hybridMultilevel"/>
    <w:tmpl w:val="99141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650D52"/>
    <w:multiLevelType w:val="hybridMultilevel"/>
    <w:tmpl w:val="133ADF5E"/>
    <w:lvl w:ilvl="0" w:tplc="CD2E08C0">
      <w:start w:val="1"/>
      <w:numFmt w:val="decimal"/>
      <w:lvlText w:val="%1."/>
      <w:lvlJc w:val="left"/>
      <w:pPr>
        <w:tabs>
          <w:tab w:val="num" w:pos="1680"/>
        </w:tabs>
        <w:ind w:left="1680" w:hanging="9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DF3D14"/>
    <w:multiLevelType w:val="hybridMultilevel"/>
    <w:tmpl w:val="AD8C5FA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0236CC"/>
    <w:multiLevelType w:val="hybridMultilevel"/>
    <w:tmpl w:val="69881A52"/>
    <w:lvl w:ilvl="0" w:tplc="ADFC208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7D2F3520"/>
    <w:multiLevelType w:val="hybridMultilevel"/>
    <w:tmpl w:val="A99C46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1"/>
  </w:num>
  <w:num w:numId="3">
    <w:abstractNumId w:val="28"/>
  </w:num>
  <w:num w:numId="4">
    <w:abstractNumId w:val="34"/>
  </w:num>
  <w:num w:numId="5">
    <w:abstractNumId w:val="18"/>
  </w:num>
  <w:num w:numId="6">
    <w:abstractNumId w:val="30"/>
  </w:num>
  <w:num w:numId="7">
    <w:abstractNumId w:val="26"/>
  </w:num>
  <w:num w:numId="8">
    <w:abstractNumId w:val="9"/>
  </w:num>
  <w:num w:numId="9">
    <w:abstractNumId w:val="25"/>
  </w:num>
  <w:num w:numId="10">
    <w:abstractNumId w:val="32"/>
  </w:num>
  <w:num w:numId="11">
    <w:abstractNumId w:val="19"/>
  </w:num>
  <w:num w:numId="12">
    <w:abstractNumId w:val="24"/>
  </w:num>
  <w:num w:numId="13">
    <w:abstractNumId w:val="6"/>
  </w:num>
  <w:num w:numId="14">
    <w:abstractNumId w:val="8"/>
  </w:num>
  <w:num w:numId="15">
    <w:abstractNumId w:val="17"/>
  </w:num>
  <w:num w:numId="16">
    <w:abstractNumId w:val="13"/>
  </w:num>
  <w:num w:numId="17">
    <w:abstractNumId w:val="22"/>
  </w:num>
  <w:num w:numId="18">
    <w:abstractNumId w:val="2"/>
  </w:num>
  <w:num w:numId="19">
    <w:abstractNumId w:val="16"/>
  </w:num>
  <w:num w:numId="20">
    <w:abstractNumId w:val="3"/>
  </w:num>
  <w:num w:numId="21">
    <w:abstractNumId w:val="33"/>
  </w:num>
  <w:num w:numId="22">
    <w:abstractNumId w:val="1"/>
  </w:num>
  <w:num w:numId="23">
    <w:abstractNumId w:val="12"/>
  </w:num>
  <w:num w:numId="24">
    <w:abstractNumId w:val="14"/>
  </w:num>
  <w:num w:numId="25">
    <w:abstractNumId w:val="27"/>
  </w:num>
  <w:num w:numId="26">
    <w:abstractNumId w:val="10"/>
  </w:num>
  <w:num w:numId="27">
    <w:abstractNumId w:val="29"/>
  </w:num>
  <w:num w:numId="28">
    <w:abstractNumId w:val="15"/>
  </w:num>
  <w:num w:numId="29">
    <w:abstractNumId w:val="20"/>
  </w:num>
  <w:num w:numId="30">
    <w:abstractNumId w:val="23"/>
  </w:num>
  <w:num w:numId="31">
    <w:abstractNumId w:val="0"/>
  </w:num>
  <w:num w:numId="32">
    <w:abstractNumId w:val="11"/>
  </w:num>
  <w:num w:numId="33">
    <w:abstractNumId w:val="21"/>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62"/>
    <w:rsid w:val="000010A0"/>
    <w:rsid w:val="00042F09"/>
    <w:rsid w:val="00055BEE"/>
    <w:rsid w:val="00070934"/>
    <w:rsid w:val="00071EE4"/>
    <w:rsid w:val="00076DD8"/>
    <w:rsid w:val="0008582B"/>
    <w:rsid w:val="0009298D"/>
    <w:rsid w:val="0009534F"/>
    <w:rsid w:val="000A6C89"/>
    <w:rsid w:val="000D4B9E"/>
    <w:rsid w:val="00110A86"/>
    <w:rsid w:val="001142C9"/>
    <w:rsid w:val="001221F1"/>
    <w:rsid w:val="00136BD4"/>
    <w:rsid w:val="00164245"/>
    <w:rsid w:val="00167B1D"/>
    <w:rsid w:val="00190A5E"/>
    <w:rsid w:val="00192169"/>
    <w:rsid w:val="001A3CC9"/>
    <w:rsid w:val="001C1C6B"/>
    <w:rsid w:val="001E0EA0"/>
    <w:rsid w:val="00200987"/>
    <w:rsid w:val="00214CC8"/>
    <w:rsid w:val="002255AD"/>
    <w:rsid w:val="00231080"/>
    <w:rsid w:val="002402F3"/>
    <w:rsid w:val="002412C0"/>
    <w:rsid w:val="00256FFA"/>
    <w:rsid w:val="00266040"/>
    <w:rsid w:val="00277BD6"/>
    <w:rsid w:val="00281096"/>
    <w:rsid w:val="00285749"/>
    <w:rsid w:val="00290D76"/>
    <w:rsid w:val="002C7321"/>
    <w:rsid w:val="002D0867"/>
    <w:rsid w:val="002E1A47"/>
    <w:rsid w:val="0033603C"/>
    <w:rsid w:val="003A0A6B"/>
    <w:rsid w:val="003D0CC6"/>
    <w:rsid w:val="003D6FCC"/>
    <w:rsid w:val="003D7B9C"/>
    <w:rsid w:val="003E36DF"/>
    <w:rsid w:val="003E613E"/>
    <w:rsid w:val="003F3AFB"/>
    <w:rsid w:val="00427C05"/>
    <w:rsid w:val="00435F99"/>
    <w:rsid w:val="00440EE6"/>
    <w:rsid w:val="004743E3"/>
    <w:rsid w:val="00496A9A"/>
    <w:rsid w:val="004B5BE0"/>
    <w:rsid w:val="004B6286"/>
    <w:rsid w:val="004C5C21"/>
    <w:rsid w:val="004D2872"/>
    <w:rsid w:val="004E0AEF"/>
    <w:rsid w:val="005253FD"/>
    <w:rsid w:val="005320CC"/>
    <w:rsid w:val="00551731"/>
    <w:rsid w:val="005A313F"/>
    <w:rsid w:val="005A3B43"/>
    <w:rsid w:val="005B45CE"/>
    <w:rsid w:val="005E0DF9"/>
    <w:rsid w:val="005E283E"/>
    <w:rsid w:val="005E5510"/>
    <w:rsid w:val="005F1540"/>
    <w:rsid w:val="0060579B"/>
    <w:rsid w:val="00636823"/>
    <w:rsid w:val="006919F1"/>
    <w:rsid w:val="006C24A7"/>
    <w:rsid w:val="006D350A"/>
    <w:rsid w:val="006F6533"/>
    <w:rsid w:val="006F7620"/>
    <w:rsid w:val="007031A0"/>
    <w:rsid w:val="00767588"/>
    <w:rsid w:val="00774286"/>
    <w:rsid w:val="00790113"/>
    <w:rsid w:val="007923FF"/>
    <w:rsid w:val="007A4814"/>
    <w:rsid w:val="007A4BEC"/>
    <w:rsid w:val="007A5102"/>
    <w:rsid w:val="007F08AC"/>
    <w:rsid w:val="007F0F42"/>
    <w:rsid w:val="00807F2B"/>
    <w:rsid w:val="00862262"/>
    <w:rsid w:val="0088028A"/>
    <w:rsid w:val="008A6A8C"/>
    <w:rsid w:val="008C60E1"/>
    <w:rsid w:val="008D209F"/>
    <w:rsid w:val="009450F4"/>
    <w:rsid w:val="00962A62"/>
    <w:rsid w:val="00964359"/>
    <w:rsid w:val="00967EB1"/>
    <w:rsid w:val="009750FD"/>
    <w:rsid w:val="009A5841"/>
    <w:rsid w:val="00A0311B"/>
    <w:rsid w:val="00A03F02"/>
    <w:rsid w:val="00A51C76"/>
    <w:rsid w:val="00A67E8D"/>
    <w:rsid w:val="00AB2209"/>
    <w:rsid w:val="00AE3C0B"/>
    <w:rsid w:val="00AF3A74"/>
    <w:rsid w:val="00B32D71"/>
    <w:rsid w:val="00B41CA5"/>
    <w:rsid w:val="00B552A8"/>
    <w:rsid w:val="00B573B7"/>
    <w:rsid w:val="00B85220"/>
    <w:rsid w:val="00BA190F"/>
    <w:rsid w:val="00BB3229"/>
    <w:rsid w:val="00BB605A"/>
    <w:rsid w:val="00BC7646"/>
    <w:rsid w:val="00C033C6"/>
    <w:rsid w:val="00C068D8"/>
    <w:rsid w:val="00C2362D"/>
    <w:rsid w:val="00C300D0"/>
    <w:rsid w:val="00C322A8"/>
    <w:rsid w:val="00C57480"/>
    <w:rsid w:val="00CA4D70"/>
    <w:rsid w:val="00CA5E13"/>
    <w:rsid w:val="00CC328E"/>
    <w:rsid w:val="00CD72B1"/>
    <w:rsid w:val="00CE596E"/>
    <w:rsid w:val="00D10577"/>
    <w:rsid w:val="00D22B9C"/>
    <w:rsid w:val="00D26BC6"/>
    <w:rsid w:val="00D32687"/>
    <w:rsid w:val="00D4080B"/>
    <w:rsid w:val="00D460A6"/>
    <w:rsid w:val="00D473FE"/>
    <w:rsid w:val="00D5732E"/>
    <w:rsid w:val="00D73ADC"/>
    <w:rsid w:val="00DB0E0C"/>
    <w:rsid w:val="00DC2DE0"/>
    <w:rsid w:val="00DC58B5"/>
    <w:rsid w:val="00E160E4"/>
    <w:rsid w:val="00E43283"/>
    <w:rsid w:val="00E55911"/>
    <w:rsid w:val="00EC5DE2"/>
    <w:rsid w:val="00F07B3B"/>
    <w:rsid w:val="00F16762"/>
    <w:rsid w:val="00F246D4"/>
    <w:rsid w:val="00F511A7"/>
    <w:rsid w:val="00F524C6"/>
    <w:rsid w:val="00F53927"/>
    <w:rsid w:val="00FC1C2F"/>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106FE091"/>
  <w15:docId w15:val="{E3C76E72-5323-4D68-B9E3-17ECA8C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eneva" w:hAnsi="Geneva"/>
      <w:sz w:val="24"/>
    </w:rPr>
  </w:style>
  <w:style w:type="paragraph" w:styleId="Heading1">
    <w:name w:val="heading 1"/>
    <w:basedOn w:val="Normal"/>
    <w:next w:val="Normal"/>
    <w:qFormat/>
    <w:rsid w:val="00FC1C2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C1C2F"/>
    <w:pPr>
      <w:keepNext/>
      <w:spacing w:before="240" w:after="60"/>
      <w:outlineLvl w:val="2"/>
    </w:pPr>
    <w:rPr>
      <w:rFonts w:ascii="Arial" w:hAnsi="Arial" w:cs="Arial"/>
      <w:b/>
      <w:bCs/>
      <w:sz w:val="26"/>
      <w:szCs w:val="26"/>
    </w:rPr>
  </w:style>
  <w:style w:type="paragraph" w:styleId="Heading5">
    <w:name w:val="heading 5"/>
    <w:basedOn w:val="Normal"/>
    <w:next w:val="Normal"/>
    <w:qFormat/>
    <w:rsid w:val="00CA5E13"/>
    <w:pPr>
      <w:keepNext/>
      <w:overflowPunct/>
      <w:autoSpaceDE/>
      <w:autoSpaceDN/>
      <w:adjustRightInd/>
      <w:ind w:firstLine="720"/>
      <w:textAlignment w:val="auto"/>
      <w:outlineLvl w:val="4"/>
    </w:pPr>
    <w:rPr>
      <w:rFonts w:ascii="Arial" w:hAnsi="Arial"/>
      <w:b/>
      <w:sz w:val="22"/>
    </w:rPr>
  </w:style>
  <w:style w:type="paragraph" w:styleId="Heading6">
    <w:name w:val="heading 6"/>
    <w:basedOn w:val="Normal"/>
    <w:next w:val="Normal"/>
    <w:qFormat/>
    <w:rsid w:val="00CA5E13"/>
    <w:pPr>
      <w:keepNext/>
      <w:numPr>
        <w:numId w:val="1"/>
      </w:numPr>
      <w:tabs>
        <w:tab w:val="clear" w:pos="360"/>
        <w:tab w:val="num" w:pos="1080"/>
      </w:tabs>
      <w:overflowPunct/>
      <w:autoSpaceDE/>
      <w:autoSpaceDN/>
      <w:adjustRightInd/>
      <w:ind w:left="1080"/>
      <w:textAlignment w:val="auto"/>
      <w:outlineLvl w:val="5"/>
    </w:pPr>
    <w:rPr>
      <w:rFonts w:ascii="Arial" w:hAnsi="Arial"/>
      <w:b/>
      <w:sz w:val="22"/>
    </w:rPr>
  </w:style>
  <w:style w:type="paragraph" w:styleId="Heading7">
    <w:name w:val="heading 7"/>
    <w:basedOn w:val="Normal"/>
    <w:next w:val="Normal"/>
    <w:qFormat/>
    <w:rsid w:val="00CA5E13"/>
    <w:pPr>
      <w:keepNext/>
      <w:overflowPunct/>
      <w:autoSpaceDE/>
      <w:autoSpaceDN/>
      <w:adjustRightInd/>
      <w:textAlignment w:val="auto"/>
      <w:outlineLvl w:val="6"/>
    </w:pPr>
    <w:rPr>
      <w:rFonts w:ascii="Arial" w:hAnsi="Arial"/>
      <w:b/>
      <w:sz w:val="22"/>
    </w:rPr>
  </w:style>
  <w:style w:type="paragraph" w:styleId="Heading8">
    <w:name w:val="heading 8"/>
    <w:basedOn w:val="Normal"/>
    <w:next w:val="Normal"/>
    <w:qFormat/>
    <w:rsid w:val="00CA5E13"/>
    <w:pPr>
      <w:keepNext/>
      <w:overflowPunct/>
      <w:autoSpaceDE/>
      <w:autoSpaceDN/>
      <w:adjustRightInd/>
      <w:textAlignment w:val="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CA5"/>
    <w:pPr>
      <w:tabs>
        <w:tab w:val="center" w:pos="4320"/>
        <w:tab w:val="right" w:pos="8640"/>
      </w:tabs>
    </w:pPr>
  </w:style>
  <w:style w:type="paragraph" w:styleId="Footer">
    <w:name w:val="footer"/>
    <w:basedOn w:val="Normal"/>
    <w:rsid w:val="00B41CA5"/>
    <w:pPr>
      <w:tabs>
        <w:tab w:val="center" w:pos="4320"/>
        <w:tab w:val="right" w:pos="8640"/>
      </w:tabs>
    </w:pPr>
  </w:style>
  <w:style w:type="paragraph" w:styleId="BodyText2">
    <w:name w:val="Body Text 2"/>
    <w:basedOn w:val="Normal"/>
    <w:rsid w:val="00FC1C2F"/>
    <w:pPr>
      <w:overflowPunct/>
      <w:autoSpaceDE/>
      <w:autoSpaceDN/>
      <w:adjustRightInd/>
      <w:textAlignment w:val="auto"/>
    </w:pPr>
    <w:rPr>
      <w:rFonts w:ascii="Arial" w:hAnsi="Arial"/>
      <w:snapToGrid w:val="0"/>
      <w:sz w:val="22"/>
    </w:rPr>
  </w:style>
  <w:style w:type="paragraph" w:styleId="BalloonText">
    <w:name w:val="Balloon Text"/>
    <w:basedOn w:val="Normal"/>
    <w:semiHidden/>
    <w:rsid w:val="002C7321"/>
    <w:rPr>
      <w:rFonts w:ascii="Tahoma" w:hAnsi="Tahoma" w:cs="Tahoma"/>
      <w:sz w:val="16"/>
      <w:szCs w:val="16"/>
    </w:rPr>
  </w:style>
  <w:style w:type="table" w:styleId="TableGrid">
    <w:name w:val="Table Grid"/>
    <w:basedOn w:val="TableNormal"/>
    <w:rsid w:val="007031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4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icsuam/sections/8000/8065_FINAL_DRAFT_Data_Classification_CW_V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4B9A-CDC5-4151-9115-4B9D37D8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 Stanislaus</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Maggie payne</dc:creator>
  <cp:lastModifiedBy>Alexander Lazar</cp:lastModifiedBy>
  <cp:revision>3</cp:revision>
  <cp:lastPrinted>2004-05-27T17:14:00Z</cp:lastPrinted>
  <dcterms:created xsi:type="dcterms:W3CDTF">2019-01-15T20:19:00Z</dcterms:created>
  <dcterms:modified xsi:type="dcterms:W3CDTF">2019-01-18T00:57:00Z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-1051596346</vt:i4>
  </property>
  <property fmtid="{D5CDD505-2E9C-101B-9397-08002B2CF9AE}" pid="3" name="_EmailSubject">
    <vt:lpwstr>Position Guidelines</vt:lpwstr>
  </property>
  <property fmtid="{D5CDD505-2E9C-101B-9397-08002B2CF9AE}" pid="4" name="_AuthorEmail">
    <vt:lpwstr>IPerrone@stan.csustan.edu</vt:lpwstr>
  </property>
  <property fmtid="{D5CDD505-2E9C-101B-9397-08002B2CF9AE}" pid="5" name="_AuthorEmailDisplayName">
    <vt:lpwstr>Irma Perrone</vt:lpwstr>
  </property>
  <property fmtid="{D5CDD505-2E9C-101B-9397-08002B2CF9AE}" pid="6" name="_ReviewingToolsShownOnce">
    <vt:lpwstr/>
  </property>
</Properties>
</file>