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C3001" w:rsidRDefault="007C3001" w:rsidP="00962A62">
      <w:pPr>
        <w:rPr>
          <w:rFonts w:ascii="Arial" w:hAnsi="Arial" w:cs="Arial"/>
          <w:sz w:val="18"/>
          <w:szCs w:val="18"/>
        </w:rPr>
      </w:pPr>
    </w:p>
    <w:p w:rsidR="007C3001" w:rsidRPr="00266040" w:rsidRDefault="007C3001"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7C3001"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7C300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C3001" w:rsidRPr="00862406" w:rsidRDefault="007031A0" w:rsidP="007C3001">
      <w:pPr>
        <w:rPr>
          <w:rFonts w:ascii="Arial" w:hAnsi="Arial" w:cs="Arial"/>
          <w:sz w:val="18"/>
          <w:szCs w:val="18"/>
        </w:rPr>
      </w:pPr>
      <w:r w:rsidRPr="00266040">
        <w:rPr>
          <w:rFonts w:ascii="Arial" w:hAnsi="Arial" w:cs="Arial"/>
          <w:b/>
          <w:sz w:val="18"/>
          <w:szCs w:val="18"/>
        </w:rPr>
        <w:t>POSITION CLASSIFICATION:</w:t>
      </w:r>
      <w:r w:rsidR="00B9417A">
        <w:rPr>
          <w:rFonts w:ascii="Arial" w:hAnsi="Arial" w:cs="Arial"/>
          <w:b/>
          <w:sz w:val="18"/>
          <w:szCs w:val="18"/>
        </w:rPr>
        <w:t xml:space="preserve">  </w:t>
      </w:r>
      <w:r w:rsidR="007C3001">
        <w:rPr>
          <w:rFonts w:ascii="Arial" w:hAnsi="Arial" w:cs="Arial"/>
          <w:sz w:val="18"/>
          <w:szCs w:val="18"/>
        </w:rPr>
        <w:t xml:space="preserve">Electrician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7C3001" w:rsidRPr="00862406">
        <w:rPr>
          <w:rFonts w:ascii="Arial" w:hAnsi="Arial" w:cs="Arial"/>
          <w:b/>
          <w:sz w:val="18"/>
          <w:szCs w:val="18"/>
          <w:highlight w:val="yellow"/>
        </w:rPr>
        <w:t>CSU WORKING TITLE:</w:t>
      </w:r>
      <w:r w:rsidR="007C3001" w:rsidRPr="00862406">
        <w:rPr>
          <w:rFonts w:ascii="Arial" w:hAnsi="Arial" w:cs="Arial"/>
          <w:b/>
          <w:sz w:val="18"/>
          <w:szCs w:val="18"/>
        </w:rPr>
        <w:t xml:space="preserve"> </w:t>
      </w:r>
      <w:r w:rsidR="007C3001">
        <w:rPr>
          <w:rFonts w:ascii="Arial" w:hAnsi="Arial" w:cs="Arial"/>
          <w:b/>
          <w:sz w:val="18"/>
          <w:szCs w:val="18"/>
        </w:rPr>
        <w:t xml:space="preserve"> </w:t>
      </w:r>
      <w:r w:rsidR="007C3001" w:rsidRPr="00F318CE">
        <w:rPr>
          <w:rFonts w:ascii="Arial" w:hAnsi="Arial" w:cs="Arial"/>
          <w:color w:val="17365D"/>
          <w:sz w:val="18"/>
          <w:szCs w:val="18"/>
        </w:rPr>
        <w:fldChar w:fldCharType="begin">
          <w:ffData>
            <w:name w:val="Text7"/>
            <w:enabled/>
            <w:calcOnExit w:val="0"/>
            <w:textInput/>
          </w:ffData>
        </w:fldChar>
      </w:r>
      <w:r w:rsidR="007C3001" w:rsidRPr="00F318CE">
        <w:rPr>
          <w:rFonts w:ascii="Arial" w:hAnsi="Arial" w:cs="Arial"/>
          <w:color w:val="17365D"/>
          <w:sz w:val="18"/>
          <w:szCs w:val="18"/>
        </w:rPr>
        <w:instrText xml:space="preserve"> FORMTEXT </w:instrText>
      </w:r>
      <w:r w:rsidR="007C3001" w:rsidRPr="00F318CE">
        <w:rPr>
          <w:rFonts w:ascii="Arial" w:hAnsi="Arial" w:cs="Arial"/>
          <w:color w:val="17365D"/>
          <w:sz w:val="18"/>
          <w:szCs w:val="18"/>
        </w:rPr>
      </w:r>
      <w:r w:rsidR="007C3001" w:rsidRPr="00F318CE">
        <w:rPr>
          <w:rFonts w:ascii="Arial" w:hAnsi="Arial" w:cs="Arial"/>
          <w:color w:val="17365D"/>
          <w:sz w:val="18"/>
          <w:szCs w:val="18"/>
        </w:rPr>
        <w:fldChar w:fldCharType="separate"/>
      </w:r>
      <w:r w:rsidR="007C3001" w:rsidRPr="00F318CE">
        <w:rPr>
          <w:rFonts w:ascii="Arial" w:hAnsi="Arial" w:cs="Arial"/>
          <w:noProof/>
          <w:color w:val="17365D"/>
          <w:sz w:val="18"/>
          <w:szCs w:val="18"/>
        </w:rPr>
        <w:t> </w:t>
      </w:r>
      <w:r w:rsidR="007C3001" w:rsidRPr="00F318CE">
        <w:rPr>
          <w:rFonts w:ascii="Arial" w:hAnsi="Arial" w:cs="Arial"/>
          <w:noProof/>
          <w:color w:val="17365D"/>
          <w:sz w:val="18"/>
          <w:szCs w:val="18"/>
        </w:rPr>
        <w:t> </w:t>
      </w:r>
      <w:r w:rsidR="007C3001" w:rsidRPr="00F318CE">
        <w:rPr>
          <w:rFonts w:ascii="Arial" w:hAnsi="Arial" w:cs="Arial"/>
          <w:noProof/>
          <w:color w:val="17365D"/>
          <w:sz w:val="18"/>
          <w:szCs w:val="18"/>
        </w:rPr>
        <w:t> </w:t>
      </w:r>
      <w:r w:rsidR="007C3001" w:rsidRPr="00F318CE">
        <w:rPr>
          <w:rFonts w:ascii="Arial" w:hAnsi="Arial" w:cs="Arial"/>
          <w:noProof/>
          <w:color w:val="17365D"/>
          <w:sz w:val="18"/>
          <w:szCs w:val="18"/>
        </w:rPr>
        <w:t> </w:t>
      </w:r>
      <w:r w:rsidR="007C3001" w:rsidRPr="00F318CE">
        <w:rPr>
          <w:rFonts w:ascii="Arial" w:hAnsi="Arial" w:cs="Arial"/>
          <w:noProof/>
          <w:color w:val="17365D"/>
          <w:sz w:val="18"/>
          <w:szCs w:val="18"/>
        </w:rPr>
        <w:t> </w:t>
      </w:r>
      <w:r w:rsidR="007C3001" w:rsidRPr="00F318CE">
        <w:rPr>
          <w:rFonts w:ascii="Arial" w:hAnsi="Arial" w:cs="Arial"/>
          <w:color w:val="17365D"/>
          <w:sz w:val="18"/>
          <w:szCs w:val="18"/>
        </w:rPr>
        <w:fldChar w:fldCharType="end"/>
      </w:r>
    </w:p>
    <w:p w:rsidR="007C3001" w:rsidRPr="00862406" w:rsidRDefault="007C3001" w:rsidP="007C3001">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Default="007C3001" w:rsidP="007C3001">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7C3001" w:rsidRPr="00862406" w:rsidRDefault="00A0311B" w:rsidP="007C3001">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7C3001" w:rsidRPr="00862406">
        <w:rPr>
          <w:rFonts w:ascii="Arial" w:hAnsi="Arial" w:cs="Arial"/>
          <w:b/>
          <w:sz w:val="18"/>
          <w:szCs w:val="18"/>
          <w:highlight w:val="yellow"/>
          <w:u w:val="single"/>
        </w:rPr>
        <w:t>JOB SUMMARY/BASIC FUNCTION</w:t>
      </w:r>
      <w:r w:rsidR="007C3001" w:rsidRPr="00862406">
        <w:rPr>
          <w:rFonts w:ascii="Arial" w:hAnsi="Arial" w:cs="Arial"/>
          <w:b/>
          <w:sz w:val="18"/>
          <w:szCs w:val="18"/>
        </w:rPr>
        <w:t xml:space="preserve"> </w:t>
      </w:r>
      <w:r w:rsidR="007C3001" w:rsidRPr="00862406">
        <w:rPr>
          <w:rFonts w:ascii="Arial" w:hAnsi="Arial" w:cs="Arial"/>
          <w:color w:val="FF0000"/>
          <w:sz w:val="18"/>
          <w:szCs w:val="18"/>
        </w:rPr>
        <w:t xml:space="preserve">(For </w:t>
      </w:r>
      <w:r w:rsidR="007C3001">
        <w:rPr>
          <w:rFonts w:ascii="Arial" w:hAnsi="Arial" w:cs="Arial"/>
          <w:color w:val="FF0000"/>
          <w:sz w:val="18"/>
          <w:szCs w:val="18"/>
        </w:rPr>
        <w:t xml:space="preserve">recruitments and/or </w:t>
      </w:r>
      <w:r w:rsidR="007C3001" w:rsidRPr="00862406">
        <w:rPr>
          <w:rFonts w:ascii="Arial" w:hAnsi="Arial" w:cs="Arial"/>
          <w:color w:val="FF0000"/>
          <w:sz w:val="18"/>
          <w:szCs w:val="18"/>
        </w:rPr>
        <w:t>hires, this section will be completed in PageUp only)</w:t>
      </w:r>
    </w:p>
    <w:p w:rsidR="00CA5E13" w:rsidRPr="00266040" w:rsidRDefault="007C3001" w:rsidP="007C3001">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7C3001"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7C300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7C300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7C3001" w:rsidRPr="00862406" w:rsidRDefault="007C3001" w:rsidP="007C3001">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C3001" w:rsidRPr="00862406" w:rsidRDefault="007C3001" w:rsidP="007C3001">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7C3001" w:rsidRPr="00F318CE"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7C3001"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7C3001">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7C3001" w:rsidRPr="00862406" w:rsidRDefault="007C3001" w:rsidP="007C3001">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C3001" w:rsidRPr="00F318CE"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7C3001" w:rsidRDefault="007C3001"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C3001" w:rsidRDefault="00AF3A74" w:rsidP="00B9417A">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7C3001" w:rsidRPr="00862406">
        <w:rPr>
          <w:rFonts w:cs="Arial"/>
          <w:b/>
          <w:sz w:val="18"/>
          <w:szCs w:val="18"/>
          <w:u w:val="single"/>
        </w:rPr>
        <w:t>MINIMUM QUALIFICATIONS</w:t>
      </w:r>
      <w:r w:rsidR="007C3001" w:rsidRPr="00862406">
        <w:rPr>
          <w:rFonts w:cs="Arial"/>
          <w:b/>
          <w:sz w:val="18"/>
          <w:szCs w:val="18"/>
        </w:rPr>
        <w:t xml:space="preserve"> </w:t>
      </w:r>
      <w:r w:rsidR="007C3001" w:rsidRPr="00862406">
        <w:rPr>
          <w:rFonts w:cs="Arial"/>
          <w:color w:val="FF0000"/>
          <w:sz w:val="18"/>
          <w:szCs w:val="18"/>
        </w:rPr>
        <w:t xml:space="preserve">(For </w:t>
      </w:r>
      <w:r w:rsidR="007C3001">
        <w:rPr>
          <w:rFonts w:cs="Arial"/>
          <w:color w:val="FF0000"/>
          <w:sz w:val="18"/>
          <w:szCs w:val="18"/>
        </w:rPr>
        <w:t xml:space="preserve">recruitments and/or </w:t>
      </w:r>
      <w:r w:rsidR="007C3001" w:rsidRPr="00862406">
        <w:rPr>
          <w:rFonts w:cs="Arial"/>
          <w:color w:val="FF0000"/>
          <w:sz w:val="18"/>
          <w:szCs w:val="18"/>
        </w:rPr>
        <w:t>hires, copy this section into the correlating PageUp field)</w:t>
      </w:r>
    </w:p>
    <w:p w:rsidR="007C3001" w:rsidRDefault="007C3001" w:rsidP="007C3001">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B9417A">
        <w:rPr>
          <w:rFonts w:cs="Arial"/>
          <w:b/>
          <w:sz w:val="18"/>
          <w:szCs w:val="18"/>
        </w:rPr>
        <w:t xml:space="preserve"> </w:t>
      </w:r>
      <w:r w:rsidR="00156A72">
        <w:rPr>
          <w:rFonts w:cs="Arial"/>
          <w:sz w:val="18"/>
          <w:szCs w:val="18"/>
        </w:rPr>
        <w:t>None required.</w:t>
      </w:r>
    </w:p>
    <w:p w:rsidR="00D32687" w:rsidRPr="007C3001" w:rsidRDefault="00FC1C2F" w:rsidP="007C3001">
      <w:pPr>
        <w:pStyle w:val="BodyText2"/>
        <w:numPr>
          <w:ilvl w:val="0"/>
          <w:numId w:val="35"/>
        </w:numPr>
        <w:rPr>
          <w:rFonts w:cs="Arial"/>
          <w:sz w:val="18"/>
          <w:szCs w:val="18"/>
        </w:rPr>
      </w:pPr>
      <w:r w:rsidRPr="007C3001">
        <w:rPr>
          <w:b/>
          <w:color w:val="000000"/>
          <w:sz w:val="18"/>
          <w:szCs w:val="18"/>
        </w:rPr>
        <w:t>E</w:t>
      </w:r>
      <w:r w:rsidR="007C3001">
        <w:rPr>
          <w:b/>
          <w:color w:val="000000"/>
          <w:sz w:val="18"/>
          <w:szCs w:val="18"/>
        </w:rPr>
        <w:t>xperience</w:t>
      </w:r>
      <w:r w:rsidRPr="007C3001">
        <w:rPr>
          <w:b/>
          <w:color w:val="000000"/>
          <w:sz w:val="18"/>
          <w:szCs w:val="18"/>
        </w:rPr>
        <w:t>:</w:t>
      </w:r>
      <w:r w:rsidR="00FC50DD" w:rsidRPr="007C3001">
        <w:rPr>
          <w:color w:val="000000"/>
          <w:sz w:val="18"/>
          <w:szCs w:val="18"/>
        </w:rPr>
        <w:t xml:space="preserve"> Combination of progressively responsible training and experience which demonstrates achievement of journey-level skills equivalent to that acquired through completion of a standard electrician’s apprenticeship program.</w:t>
      </w:r>
      <w:r w:rsidR="00B9417A" w:rsidRPr="007C3001">
        <w:rPr>
          <w:color w:val="000000"/>
          <w:sz w:val="18"/>
          <w:szCs w:val="18"/>
        </w:rPr>
        <w:t xml:space="preserve">  </w:t>
      </w:r>
      <w:r w:rsidR="00807F2B" w:rsidRPr="007C3001">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7C3001"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8D4B04" w:rsidRPr="00156A72" w:rsidRDefault="008D4B04" w:rsidP="008D4B04">
      <w:pPr>
        <w:numPr>
          <w:ilvl w:val="0"/>
          <w:numId w:val="34"/>
        </w:numPr>
        <w:rPr>
          <w:rFonts w:ascii="Arial" w:hAnsi="Arial" w:cs="Arial"/>
          <w:sz w:val="18"/>
          <w:szCs w:val="18"/>
        </w:rPr>
      </w:pPr>
      <w:r w:rsidRPr="00156A72">
        <w:rPr>
          <w:rFonts w:ascii="Arial" w:hAnsi="Arial" w:cs="Arial"/>
          <w:sz w:val="18"/>
          <w:szCs w:val="18"/>
        </w:rPr>
        <w:t>Thorough knowledge of the electrical theory and the methods, materials, tools and equipment used in the electrical trade for the installation, maintenance and repair of electrical apparatuses, equipment and systems.</w:t>
      </w:r>
    </w:p>
    <w:p w:rsidR="008D4B04" w:rsidRPr="00156A72" w:rsidRDefault="008D4B04" w:rsidP="008D4B04">
      <w:pPr>
        <w:numPr>
          <w:ilvl w:val="0"/>
          <w:numId w:val="34"/>
        </w:numPr>
        <w:rPr>
          <w:rFonts w:ascii="Arial" w:hAnsi="Arial" w:cs="Arial"/>
          <w:sz w:val="18"/>
          <w:szCs w:val="18"/>
        </w:rPr>
      </w:pPr>
      <w:r w:rsidRPr="00156A72">
        <w:rPr>
          <w:rFonts w:ascii="Arial" w:hAnsi="Arial" w:cs="Arial"/>
          <w:sz w:val="18"/>
          <w:szCs w:val="18"/>
        </w:rPr>
        <w:t>Thorough knowledge of the applicable state and federal codes and regulations pertaining to the electrical trade, including the National Electric Code and Electrical Safety Orders of the Division of Industrial Safety of the State of California.</w:t>
      </w:r>
    </w:p>
    <w:p w:rsidR="004B6286" w:rsidRPr="00156A72" w:rsidRDefault="008D4B04" w:rsidP="00200987">
      <w:pPr>
        <w:numPr>
          <w:ilvl w:val="0"/>
          <w:numId w:val="34"/>
        </w:numPr>
        <w:rPr>
          <w:rFonts w:ascii="Arial" w:hAnsi="Arial" w:cs="Arial"/>
          <w:sz w:val="18"/>
          <w:szCs w:val="18"/>
        </w:rPr>
      </w:pPr>
      <w:r w:rsidRPr="00156A72">
        <w:rPr>
          <w:rFonts w:ascii="Arial" w:hAnsi="Arial" w:cs="Arial"/>
          <w:sz w:val="18"/>
          <w:szCs w:val="18"/>
        </w:rPr>
        <w:t>Ability to assemble, install, maintain and repair electrical apparatuses; operate all applicable tools and equipment necessary to perform skilled electrical work.</w:t>
      </w:r>
    </w:p>
    <w:p w:rsidR="008D4B04" w:rsidRPr="00156A72" w:rsidRDefault="008D4B04" w:rsidP="00200987">
      <w:pPr>
        <w:numPr>
          <w:ilvl w:val="0"/>
          <w:numId w:val="34"/>
        </w:numPr>
        <w:rPr>
          <w:rFonts w:ascii="Arial" w:hAnsi="Arial" w:cs="Arial"/>
          <w:sz w:val="18"/>
          <w:szCs w:val="18"/>
        </w:rPr>
      </w:pPr>
      <w:r w:rsidRPr="00156A72">
        <w:rPr>
          <w:rFonts w:ascii="Arial" w:hAnsi="Arial" w:cs="Arial"/>
          <w:sz w:val="18"/>
          <w:szCs w:val="18"/>
        </w:rPr>
        <w:t>Ability to read, interpret and work from blueprints, plans, drawings and specifications</w:t>
      </w:r>
      <w:r w:rsidR="00C80442" w:rsidRPr="00156A72">
        <w:rPr>
          <w:rFonts w:ascii="Arial" w:hAnsi="Arial" w:cs="Arial"/>
          <w:sz w:val="18"/>
          <w:szCs w:val="18"/>
        </w:rPr>
        <w:t>.</w:t>
      </w:r>
    </w:p>
    <w:p w:rsidR="00C80442" w:rsidRPr="00156A72" w:rsidRDefault="00C80442" w:rsidP="00200987">
      <w:pPr>
        <w:numPr>
          <w:ilvl w:val="0"/>
          <w:numId w:val="34"/>
        </w:numPr>
        <w:rPr>
          <w:rFonts w:ascii="Arial" w:hAnsi="Arial" w:cs="Arial"/>
          <w:sz w:val="18"/>
          <w:szCs w:val="18"/>
        </w:rPr>
      </w:pPr>
      <w:r w:rsidRPr="00156A72">
        <w:rPr>
          <w:rFonts w:ascii="Arial" w:hAnsi="Arial" w:cs="Arial"/>
          <w:sz w:val="18"/>
          <w:szCs w:val="18"/>
        </w:rPr>
        <w:t>Ability to make rough sketches; estimate the cost, time and materials of electrical work.</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maintain records and retrieve data related to work performed using manual and computerized record-keeping systems; prepare standard reports.</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C80442" w:rsidRDefault="00C80442"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156A72" w:rsidRPr="00156A72" w:rsidRDefault="00156A72" w:rsidP="00200987">
      <w:pPr>
        <w:numPr>
          <w:ilvl w:val="0"/>
          <w:numId w:val="34"/>
        </w:numPr>
        <w:rPr>
          <w:rFonts w:ascii="Arial" w:hAnsi="Arial" w:cs="Arial"/>
          <w:sz w:val="18"/>
          <w:szCs w:val="18"/>
        </w:rPr>
      </w:pPr>
      <w:r>
        <w:rPr>
          <w:rFonts w:ascii="Arial" w:hAnsi="Arial" w:cs="Arial"/>
          <w:sz w:val="18"/>
          <w:szCs w:val="18"/>
        </w:rPr>
        <w:t xml:space="preserve">Ability to </w:t>
      </w:r>
      <w:r>
        <w:rPr>
          <w:rFonts w:cs="Arial"/>
          <w:sz w:val="18"/>
          <w:szCs w:val="18"/>
        </w:rPr>
        <w:t>read and write at a level appropriate to the position.</w:t>
      </w:r>
    </w:p>
    <w:p w:rsidR="00156A72" w:rsidRDefault="00156A72" w:rsidP="00200987">
      <w:pPr>
        <w:numPr>
          <w:ilvl w:val="0"/>
          <w:numId w:val="34"/>
        </w:numPr>
        <w:rPr>
          <w:rFonts w:ascii="Arial" w:hAnsi="Arial" w:cs="Arial"/>
          <w:sz w:val="18"/>
          <w:szCs w:val="18"/>
        </w:rPr>
      </w:pPr>
      <w:r>
        <w:rPr>
          <w:rFonts w:cs="Arial"/>
          <w:sz w:val="18"/>
          <w:szCs w:val="18"/>
        </w:rPr>
        <w:t>Ability to perform arithmetic calculations as required by the position.</w:t>
      </w:r>
    </w:p>
    <w:p w:rsidR="00C80442" w:rsidRDefault="00C80442" w:rsidP="00200987">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005E85" w:rsidRPr="00AB06C7" w:rsidRDefault="00005E85" w:rsidP="00005E8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Default="00041B44" w:rsidP="001142C9">
      <w:pPr>
        <w:ind w:left="360"/>
        <w:rPr>
          <w:rFonts w:ascii="Arial" w:hAnsi="Arial" w:cs="Arial"/>
          <w:sz w:val="18"/>
          <w:szCs w:val="18"/>
        </w:rPr>
      </w:pPr>
    </w:p>
    <w:p w:rsidR="00041B44" w:rsidRPr="00266040" w:rsidRDefault="00041B44" w:rsidP="001142C9">
      <w:pPr>
        <w:ind w:left="360"/>
        <w:rPr>
          <w:rFonts w:ascii="Arial" w:hAnsi="Arial" w:cs="Arial"/>
          <w:sz w:val="18"/>
          <w:szCs w:val="18"/>
        </w:rPr>
      </w:pPr>
    </w:p>
    <w:p w:rsidR="007C3001" w:rsidRPr="00862406" w:rsidRDefault="007C3001" w:rsidP="007C300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C3001" w:rsidRPr="00F318CE"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7C3001" w:rsidRPr="00266040" w:rsidRDefault="007C3001" w:rsidP="000D4B9E">
      <w:pPr>
        <w:ind w:left="720"/>
        <w:rPr>
          <w:rFonts w:ascii="Arial" w:hAnsi="Arial" w:cs="Arial"/>
          <w:sz w:val="18"/>
          <w:szCs w:val="18"/>
        </w:rPr>
      </w:pPr>
    </w:p>
    <w:p w:rsidR="007C3001" w:rsidRPr="00E41DEE" w:rsidRDefault="007C3001" w:rsidP="007C3001">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005E85" w:rsidRPr="00555453" w:rsidRDefault="007C3001" w:rsidP="007C3001">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05E85" w:rsidRPr="00555453" w:rsidRDefault="00005E85" w:rsidP="00005E8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05E85" w:rsidRPr="00555453" w:rsidRDefault="00005E85" w:rsidP="00005E8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05E85" w:rsidRPr="00555453" w:rsidRDefault="00005E85" w:rsidP="00005E8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05E85" w:rsidRPr="00555453" w:rsidRDefault="00005E85" w:rsidP="00005E8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05E85" w:rsidRPr="00555453"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05E85" w:rsidRDefault="00005E85" w:rsidP="00005E8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C3001">
        <w:rPr>
          <w:rFonts w:ascii="Arial" w:hAnsi="Arial" w:cs="Arial"/>
          <w:color w:val="000000"/>
          <w:sz w:val="18"/>
          <w:szCs w:val="18"/>
        </w:rPr>
      </w:r>
      <w:r w:rsidR="007C30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C82661" w:rsidRDefault="00C82661" w:rsidP="00005E85">
      <w:pPr>
        <w:ind w:left="990" w:hanging="270"/>
        <w:rPr>
          <w:rFonts w:ascii="Arial" w:hAnsi="Arial" w:cs="Arial"/>
          <w:color w:val="000000"/>
          <w:sz w:val="18"/>
          <w:szCs w:val="18"/>
        </w:rPr>
      </w:pPr>
    </w:p>
    <w:p w:rsidR="007C3001" w:rsidRDefault="007C3001" w:rsidP="00005E85">
      <w:pPr>
        <w:ind w:left="990" w:hanging="270"/>
        <w:rPr>
          <w:rFonts w:ascii="Arial" w:hAnsi="Arial" w:cs="Arial"/>
          <w:color w:val="000000"/>
          <w:sz w:val="18"/>
          <w:szCs w:val="18"/>
        </w:rPr>
      </w:pPr>
    </w:p>
    <w:p w:rsidR="007C3001" w:rsidRDefault="007C3001" w:rsidP="00005E85">
      <w:pPr>
        <w:ind w:left="990" w:hanging="270"/>
        <w:rPr>
          <w:rFonts w:ascii="Arial" w:hAnsi="Arial" w:cs="Arial"/>
          <w:color w:val="000000"/>
          <w:sz w:val="18"/>
          <w:szCs w:val="18"/>
        </w:rPr>
      </w:pPr>
    </w:p>
    <w:p w:rsidR="00C82661" w:rsidRPr="00001BD4" w:rsidRDefault="00C82661" w:rsidP="00C82661">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4E26FD">
        <w:rPr>
          <w:rFonts w:ascii="Arial" w:hAnsi="Arial" w:cs="Arial"/>
          <w:i/>
          <w:color w:val="000000"/>
          <w:sz w:val="18"/>
          <w:szCs w:val="18"/>
        </w:rPr>
        <w:t xml:space="preserve"> updated July 2017,</w:t>
      </w:r>
      <w:r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C82661" w:rsidRDefault="00C82661" w:rsidP="00C82661">
      <w:pPr>
        <w:ind w:firstLine="720"/>
        <w:rPr>
          <w:rFonts w:ascii="Arial" w:hAnsi="Arial" w:cs="Arial"/>
          <w:sz w:val="18"/>
          <w:szCs w:val="18"/>
        </w:rPr>
      </w:pPr>
    </w:p>
    <w:p w:rsidR="00C82661" w:rsidRDefault="00C82661" w:rsidP="00C82661">
      <w:pPr>
        <w:ind w:firstLine="720"/>
        <w:rPr>
          <w:rFonts w:ascii="Arial" w:hAnsi="Arial" w:cs="Arial"/>
          <w:sz w:val="18"/>
          <w:szCs w:val="18"/>
        </w:rPr>
      </w:pPr>
    </w:p>
    <w:p w:rsidR="00C82661" w:rsidRDefault="00C82661" w:rsidP="00C82661">
      <w:pPr>
        <w:ind w:firstLine="720"/>
        <w:rPr>
          <w:rFonts w:ascii="Arial" w:hAnsi="Arial" w:cs="Arial"/>
          <w:sz w:val="18"/>
          <w:szCs w:val="18"/>
        </w:rPr>
      </w:pPr>
    </w:p>
    <w:p w:rsidR="00C82661" w:rsidRDefault="00C82661" w:rsidP="00005E85">
      <w:pPr>
        <w:ind w:left="990" w:hanging="270"/>
        <w:rPr>
          <w:rFonts w:ascii="Arial" w:hAnsi="Arial" w:cs="Arial"/>
          <w:color w:val="000000"/>
          <w:sz w:val="18"/>
          <w:szCs w:val="18"/>
        </w:rPr>
      </w:pPr>
    </w:p>
    <w:p w:rsidR="00041B44" w:rsidRDefault="00041B44" w:rsidP="00041B44">
      <w:pPr>
        <w:rPr>
          <w:rFonts w:ascii="Arial" w:hAnsi="Arial" w:cs="Arial"/>
          <w:color w:val="000000"/>
          <w:sz w:val="18"/>
          <w:szCs w:val="18"/>
        </w:rPr>
      </w:pPr>
    </w:p>
    <w:p w:rsidR="00041B44" w:rsidRDefault="00041B44" w:rsidP="00005E85">
      <w:pPr>
        <w:ind w:left="990" w:hanging="270"/>
        <w:rPr>
          <w:rFonts w:ascii="Arial" w:hAnsi="Arial" w:cs="Arial"/>
          <w:color w:val="000000"/>
          <w:sz w:val="18"/>
          <w:szCs w:val="18"/>
        </w:rPr>
      </w:pPr>
    </w:p>
    <w:p w:rsidR="00041B44" w:rsidRPr="00555453" w:rsidRDefault="00041B44" w:rsidP="00005E85">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Default="007C3001" w:rsidP="002E1A47">
      <w:pPr>
        <w:rPr>
          <w:rFonts w:ascii="Arial" w:hAnsi="Arial" w:cs="Arial"/>
          <w:sz w:val="18"/>
          <w:szCs w:val="18"/>
        </w:rPr>
      </w:pPr>
    </w:p>
    <w:p w:rsidR="007C3001" w:rsidRPr="00266040" w:rsidRDefault="007C300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7C3001" w:rsidRPr="00862406">
              <w:rPr>
                <w:rFonts w:ascii="Arial" w:hAnsi="Arial" w:cs="Arial"/>
                <w:b/>
                <w:sz w:val="18"/>
                <w:szCs w:val="18"/>
                <w:highlight w:val="yellow"/>
              </w:rPr>
              <w:t>I.</w:t>
            </w:r>
            <w:r w:rsidR="007C3001" w:rsidRPr="00862406">
              <w:rPr>
                <w:rFonts w:ascii="Arial" w:hAnsi="Arial" w:cs="Arial"/>
                <w:b/>
                <w:sz w:val="18"/>
                <w:szCs w:val="18"/>
                <w:highlight w:val="yellow"/>
              </w:rPr>
              <w:tab/>
              <w:t>JOB DUTIES</w:t>
            </w:r>
            <w:r w:rsidR="007C3001" w:rsidRPr="00862406">
              <w:rPr>
                <w:rFonts w:ascii="Arial" w:hAnsi="Arial" w:cs="Arial"/>
                <w:b/>
                <w:sz w:val="18"/>
                <w:szCs w:val="18"/>
              </w:rPr>
              <w:t xml:space="preserve"> </w:t>
            </w:r>
            <w:r w:rsidR="007C3001"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7C3001" w:rsidRDefault="00E43283" w:rsidP="00496A9A">
            <w:pPr>
              <w:tabs>
                <w:tab w:val="left" w:pos="720"/>
              </w:tabs>
              <w:rPr>
                <w:rFonts w:ascii="Arial" w:hAnsi="Arial" w:cs="Arial"/>
                <w:b/>
                <w:sz w:val="18"/>
                <w:szCs w:val="18"/>
              </w:rPr>
            </w:pPr>
            <w:r w:rsidRPr="007C3001">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7C3001" w:rsidRPr="00862406" w:rsidRDefault="007C3001" w:rsidP="007C3001">
            <w:pPr>
              <w:overflowPunct/>
              <w:autoSpaceDE/>
              <w:autoSpaceDN/>
              <w:adjustRightInd/>
              <w:jc w:val="both"/>
              <w:textAlignment w:val="auto"/>
              <w:rPr>
                <w:rFonts w:ascii="Arial" w:hAnsi="Arial" w:cs="Arial"/>
                <w:sz w:val="18"/>
                <w:szCs w:val="18"/>
              </w:rPr>
            </w:pP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C3001" w:rsidP="007C300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C3001" w:rsidRPr="00862406" w:rsidRDefault="007C3001" w:rsidP="007C3001">
            <w:pPr>
              <w:overflowPunct/>
              <w:autoSpaceDE/>
              <w:autoSpaceDN/>
              <w:adjustRightInd/>
              <w:jc w:val="both"/>
              <w:textAlignment w:val="auto"/>
              <w:rPr>
                <w:rFonts w:ascii="Arial" w:hAnsi="Arial" w:cs="Arial"/>
                <w:sz w:val="18"/>
                <w:szCs w:val="18"/>
              </w:rPr>
            </w:pP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C3001" w:rsidP="007C300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C3001" w:rsidRPr="00862406" w:rsidRDefault="007C3001" w:rsidP="007C3001">
            <w:pPr>
              <w:overflowPunct/>
              <w:autoSpaceDE/>
              <w:autoSpaceDN/>
              <w:adjustRightInd/>
              <w:jc w:val="both"/>
              <w:textAlignment w:val="auto"/>
              <w:rPr>
                <w:rFonts w:ascii="Arial" w:hAnsi="Arial" w:cs="Arial"/>
                <w:sz w:val="18"/>
                <w:szCs w:val="18"/>
              </w:rPr>
            </w:pP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C3001" w:rsidP="007C300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C3001" w:rsidRPr="00862406" w:rsidRDefault="007C3001" w:rsidP="007C3001">
            <w:pPr>
              <w:overflowPunct/>
              <w:autoSpaceDE/>
              <w:autoSpaceDN/>
              <w:adjustRightInd/>
              <w:jc w:val="both"/>
              <w:textAlignment w:val="auto"/>
              <w:rPr>
                <w:rFonts w:ascii="Arial" w:hAnsi="Arial" w:cs="Arial"/>
                <w:sz w:val="18"/>
                <w:szCs w:val="18"/>
              </w:rPr>
            </w:pP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C3001" w:rsidRPr="00F318CE" w:rsidRDefault="007C3001" w:rsidP="007C300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C3001" w:rsidP="007C300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C3001" w:rsidRPr="00862406" w:rsidRDefault="007C3001" w:rsidP="007C3001">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C3001" w:rsidRPr="00E41DEE" w:rsidRDefault="007C3001" w:rsidP="007C3001">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7C3001" w:rsidRPr="00862406" w:rsidRDefault="007C3001" w:rsidP="007C3001">
      <w:pPr>
        <w:rPr>
          <w:rFonts w:ascii="Arial" w:hAnsi="Arial" w:cs="Arial"/>
          <w:b/>
          <w:color w:val="FF0000"/>
          <w:sz w:val="18"/>
          <w:szCs w:val="18"/>
        </w:rPr>
      </w:pPr>
    </w:p>
    <w:p w:rsidR="007C3001" w:rsidRPr="00862406" w:rsidRDefault="007C3001" w:rsidP="007C3001">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C3001" w:rsidRPr="00862406" w:rsidRDefault="007C3001" w:rsidP="007C3001">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C3001" w:rsidRPr="00862406" w:rsidRDefault="007C3001" w:rsidP="007C3001">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C3001" w:rsidRPr="00862406" w:rsidRDefault="007C3001" w:rsidP="007C3001">
      <w:pPr>
        <w:rPr>
          <w:rFonts w:ascii="Arial" w:hAnsi="Arial" w:cs="Arial"/>
          <w:smallCaps/>
          <w:sz w:val="18"/>
          <w:szCs w:val="18"/>
          <w:u w:val="single"/>
        </w:rPr>
      </w:pPr>
    </w:p>
    <w:p w:rsidR="007C3001" w:rsidRPr="00862406" w:rsidRDefault="007C3001" w:rsidP="007C3001">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C3001" w:rsidRPr="00862406" w:rsidRDefault="007C3001" w:rsidP="007C300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C3001" w:rsidRPr="00862406" w:rsidRDefault="007C3001" w:rsidP="007C3001">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C3001" w:rsidRPr="00862406" w:rsidRDefault="007C3001" w:rsidP="007C3001">
      <w:pPr>
        <w:rPr>
          <w:rFonts w:ascii="Arial" w:hAnsi="Arial" w:cs="Arial"/>
          <w:smallCaps/>
          <w:sz w:val="18"/>
          <w:szCs w:val="18"/>
          <w:u w:val="single"/>
        </w:rPr>
      </w:pPr>
    </w:p>
    <w:p w:rsidR="007C3001" w:rsidRPr="00862406" w:rsidRDefault="007C3001" w:rsidP="007C3001">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C3001" w:rsidRPr="00862406" w:rsidRDefault="007C3001" w:rsidP="007C300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C3001" w:rsidRPr="00862406" w:rsidRDefault="007C3001" w:rsidP="007C3001">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7C3001" w:rsidP="007C3001">
    <w:pPr>
      <w:pStyle w:val="Footer"/>
      <w:rPr>
        <w:rFonts w:ascii="Arial Narrow" w:hAnsi="Arial Narrow"/>
        <w:sz w:val="16"/>
        <w:szCs w:val="16"/>
      </w:rPr>
    </w:pPr>
    <w:r>
      <w:rPr>
        <w:rFonts w:ascii="Arial Narrow" w:hAnsi="Arial Narrow"/>
        <w:b/>
        <w:sz w:val="20"/>
        <w:szCs w:val="16"/>
      </w:rPr>
      <w:t>Electrician, Class Code 6533, Range 1, RO6</w:t>
    </w:r>
    <w:r>
      <w:rPr>
        <w:rFonts w:ascii="Arial Narrow" w:hAnsi="Arial Narrow"/>
        <w:sz w:val="16"/>
        <w:szCs w:val="16"/>
      </w:rPr>
      <w:t xml:space="preserve"> </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C300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C300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7C3001" w:rsidP="00DC2DE0">
    <w:pPr>
      <w:rPr>
        <w:rFonts w:ascii="Arial Narrow" w:hAnsi="Arial Narrow" w:cs="Arial"/>
        <w:b/>
        <w:smallCaps/>
        <w:sz w:val="18"/>
        <w:szCs w:val="18"/>
      </w:rPr>
    </w:pPr>
    <w:r>
      <w:rPr>
        <w:rFonts w:ascii="Arial Narrow" w:hAnsi="Arial Narrow"/>
        <w:b/>
        <w:sz w:val="20"/>
        <w:szCs w:val="16"/>
      </w:rPr>
      <w:t>Electrician, Class Code 6533, Range 1, RO6</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 xml:space="preserve">          </w:t>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C300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C300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85" w:rsidRDefault="00005E8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43E12E" wp14:editId="4A228271">
          <wp:simplePos x="0" y="0"/>
          <wp:positionH relativeFrom="column">
            <wp:posOffset>-238125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8ECB07C" wp14:editId="6B3B5BF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B07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05E85" w:rsidRDefault="00005E85" w:rsidP="00E43283">
    <w:pPr>
      <w:tabs>
        <w:tab w:val="left" w:pos="720"/>
        <w:tab w:val="left" w:pos="1440"/>
        <w:tab w:val="left" w:pos="2160"/>
        <w:tab w:val="left" w:pos="6255"/>
      </w:tabs>
      <w:rPr>
        <w:noProof/>
      </w:rPr>
    </w:pPr>
  </w:p>
  <w:p w:rsidR="00005E85" w:rsidRDefault="00005E8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851730C" wp14:editId="77B772E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30AE3B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66060"/>
    <w:multiLevelType w:val="hybridMultilevel"/>
    <w:tmpl w:val="2A509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05E85"/>
    <w:rsid w:val="00041B44"/>
    <w:rsid w:val="00055BEE"/>
    <w:rsid w:val="00070934"/>
    <w:rsid w:val="00071EE4"/>
    <w:rsid w:val="00076DD8"/>
    <w:rsid w:val="0008582B"/>
    <w:rsid w:val="0009298D"/>
    <w:rsid w:val="000A6C89"/>
    <w:rsid w:val="000D4B9E"/>
    <w:rsid w:val="00110A86"/>
    <w:rsid w:val="001142C9"/>
    <w:rsid w:val="001221F1"/>
    <w:rsid w:val="00136BD4"/>
    <w:rsid w:val="00156A72"/>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26F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C3001"/>
    <w:rsid w:val="007F08AC"/>
    <w:rsid w:val="007F0F42"/>
    <w:rsid w:val="00807F2B"/>
    <w:rsid w:val="00862262"/>
    <w:rsid w:val="0088028A"/>
    <w:rsid w:val="008C60E1"/>
    <w:rsid w:val="008D209F"/>
    <w:rsid w:val="008D4B04"/>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417A"/>
    <w:rsid w:val="00BA190F"/>
    <w:rsid w:val="00BB3229"/>
    <w:rsid w:val="00BB605A"/>
    <w:rsid w:val="00C033C6"/>
    <w:rsid w:val="00C068D8"/>
    <w:rsid w:val="00C2362D"/>
    <w:rsid w:val="00C300D0"/>
    <w:rsid w:val="00C322A8"/>
    <w:rsid w:val="00C57480"/>
    <w:rsid w:val="00C80442"/>
    <w:rsid w:val="00C82661"/>
    <w:rsid w:val="00CA4D70"/>
    <w:rsid w:val="00CA5E13"/>
    <w:rsid w:val="00CC328E"/>
    <w:rsid w:val="00CE596E"/>
    <w:rsid w:val="00D22B9C"/>
    <w:rsid w:val="00D26BC6"/>
    <w:rsid w:val="00D32687"/>
    <w:rsid w:val="00D460A6"/>
    <w:rsid w:val="00D5732E"/>
    <w:rsid w:val="00D73ADC"/>
    <w:rsid w:val="00DB0E0C"/>
    <w:rsid w:val="00DC2DE0"/>
    <w:rsid w:val="00DC58B5"/>
    <w:rsid w:val="00DF615E"/>
    <w:rsid w:val="00E160E4"/>
    <w:rsid w:val="00E43283"/>
    <w:rsid w:val="00E55911"/>
    <w:rsid w:val="00EC5DE2"/>
    <w:rsid w:val="00F16762"/>
    <w:rsid w:val="00F511A7"/>
    <w:rsid w:val="00F524C6"/>
    <w:rsid w:val="00F53927"/>
    <w:rsid w:val="00FC1C2F"/>
    <w:rsid w:val="00FC50DD"/>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43C8BB50"/>
  <w15:docId w15:val="{2EAB2B45-E8E0-4F11-88C5-EF9D401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5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CBE3-8E0D-4D7F-9FC2-EC0ADDF8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2019-01-08T21:56:00Z</dcterms:created>
  <dcterms:modified xsi:type="dcterms:W3CDTF">2019-01-08T21:56:00Z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