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DC3FF5">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EE5FB0">
        <w:rPr>
          <w:rFonts w:ascii="Arial" w:hAnsi="Arial" w:cs="Arial"/>
          <w:sz w:val="18"/>
          <w:szCs w:val="18"/>
          <w:highlight w:val="yellow"/>
        </w:rPr>
      </w:r>
      <w:r w:rsidR="00EE5FB0">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B9010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90108">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EE5FB0">
        <w:rPr>
          <w:rFonts w:ascii="Arial" w:hAnsi="Arial" w:cs="Arial"/>
          <w:sz w:val="18"/>
          <w:szCs w:val="18"/>
          <w:highlight w:val="yellow"/>
        </w:rPr>
      </w:r>
      <w:r w:rsidR="00EE5FB0">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90108">
        <w:rPr>
          <w:rFonts w:ascii="Arial" w:hAnsi="Arial" w:cs="Arial"/>
          <w:sz w:val="18"/>
          <w:szCs w:val="18"/>
        </w:rPr>
        <w:t xml:space="preserve">  </w:t>
      </w:r>
      <w:r w:rsidR="00DC3FF5">
        <w:rPr>
          <w:rFonts w:ascii="Arial" w:hAnsi="Arial" w:cs="Arial"/>
          <w:sz w:val="18"/>
          <w:szCs w:val="18"/>
        </w:rPr>
        <w:t xml:space="preserve">Senior </w:t>
      </w:r>
      <w:r w:rsidR="00B90108">
        <w:rPr>
          <w:rFonts w:ascii="Arial" w:hAnsi="Arial" w:cs="Arial"/>
          <w:sz w:val="18"/>
          <w:szCs w:val="18"/>
        </w:rPr>
        <w:t>Budget Analyst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90108">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B90108">
        <w:rPr>
          <w:rFonts w:cs="Arial"/>
          <w:b/>
          <w:sz w:val="18"/>
          <w:szCs w:val="18"/>
        </w:rPr>
        <w:t xml:space="preserve">  </w:t>
      </w:r>
      <w:r w:rsidR="00B90108">
        <w:rPr>
          <w:rFonts w:cs="Arial"/>
          <w:sz w:val="18"/>
          <w:szCs w:val="18"/>
        </w:rPr>
        <w:t xml:space="preserve">Equivalent to a bachelor’s degree with a major in accounting, business administration, finance or a closely related field </w:t>
      </w:r>
      <w:r w:rsidR="00B90108">
        <w:rPr>
          <w:rFonts w:cs="Arial"/>
          <w:b/>
          <w:sz w:val="18"/>
          <w:szCs w:val="18"/>
        </w:rPr>
        <w:t>OR</w:t>
      </w:r>
      <w:r w:rsidR="00B90108">
        <w:rPr>
          <w:rFonts w:cs="Arial"/>
          <w:sz w:val="18"/>
          <w:szCs w:val="18"/>
        </w:rPr>
        <w:t xml:space="preserve"> a combination of education and experience which provides the required knowledge and abilities.</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B90108">
        <w:rPr>
          <w:bCs w:val="0"/>
          <w:color w:val="000000"/>
          <w:sz w:val="18"/>
          <w:szCs w:val="18"/>
        </w:rPr>
        <w:t xml:space="preserve">  </w:t>
      </w:r>
      <w:r w:rsidR="00DC3FF5">
        <w:rPr>
          <w:b w:val="0"/>
          <w:bCs w:val="0"/>
          <w:color w:val="000000"/>
          <w:sz w:val="18"/>
          <w:szCs w:val="18"/>
        </w:rPr>
        <w:t>Three</w:t>
      </w:r>
      <w:r w:rsidR="00B90108">
        <w:rPr>
          <w:b w:val="0"/>
          <w:bCs w:val="0"/>
          <w:color w:val="000000"/>
          <w:sz w:val="18"/>
          <w:szCs w:val="18"/>
        </w:rPr>
        <w:t xml:space="preserve"> years of progressively responsible</w:t>
      </w:r>
      <w:r w:rsidR="00DC3FF5">
        <w:rPr>
          <w:b w:val="0"/>
          <w:bCs w:val="0"/>
          <w:color w:val="000000"/>
          <w:sz w:val="18"/>
          <w:szCs w:val="18"/>
        </w:rPr>
        <w:t xml:space="preserve"> analytical </w:t>
      </w:r>
      <w:r w:rsidR="00B90108">
        <w:rPr>
          <w:b w:val="0"/>
          <w:bCs w:val="0"/>
          <w:color w:val="000000"/>
          <w:sz w:val="18"/>
          <w:szCs w:val="18"/>
        </w:rPr>
        <w:t>experience</w:t>
      </w:r>
      <w:r w:rsidR="00DC3FF5">
        <w:rPr>
          <w:b w:val="0"/>
          <w:bCs w:val="0"/>
          <w:color w:val="000000"/>
          <w:sz w:val="18"/>
          <w:szCs w:val="18"/>
        </w:rPr>
        <w:t xml:space="preserve"> including two years performing work involving the preparation, justification, and analysis, or the control and administration of a budget or budgetary program.</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DC3FF5" w:rsidRDefault="00DC3FF5" w:rsidP="00200987">
      <w:pPr>
        <w:numPr>
          <w:ilvl w:val="0"/>
          <w:numId w:val="34"/>
        </w:numPr>
        <w:rPr>
          <w:rFonts w:ascii="Arial" w:hAnsi="Arial" w:cs="Arial"/>
          <w:sz w:val="18"/>
          <w:szCs w:val="18"/>
        </w:rPr>
      </w:pPr>
      <w:r w:rsidRPr="00DC3FF5">
        <w:rPr>
          <w:rFonts w:ascii="Arial" w:hAnsi="Arial" w:cs="Arial"/>
          <w:sz w:val="18"/>
          <w:szCs w:val="18"/>
        </w:rPr>
        <w:t>Thorough</w:t>
      </w:r>
      <w:r w:rsidR="00B90108" w:rsidRPr="00DC3FF5">
        <w:rPr>
          <w:rFonts w:ascii="Arial" w:hAnsi="Arial" w:cs="Arial"/>
          <w:sz w:val="18"/>
          <w:szCs w:val="18"/>
        </w:rPr>
        <w:t xml:space="preserve"> knowledge of financial, budgetary and accounting principles and practices.</w:t>
      </w:r>
    </w:p>
    <w:p w:rsidR="00DC3FF5" w:rsidRPr="00DC3FF5" w:rsidRDefault="00DC3FF5" w:rsidP="00200987">
      <w:pPr>
        <w:numPr>
          <w:ilvl w:val="0"/>
          <w:numId w:val="34"/>
        </w:numPr>
        <w:rPr>
          <w:rFonts w:ascii="Arial" w:hAnsi="Arial" w:cs="Arial"/>
          <w:sz w:val="18"/>
          <w:szCs w:val="18"/>
        </w:rPr>
      </w:pPr>
      <w:r w:rsidRPr="00DC3FF5">
        <w:rPr>
          <w:rFonts w:ascii="Arial" w:hAnsi="Arial" w:cs="Arial"/>
          <w:sz w:val="18"/>
          <w:szCs w:val="18"/>
        </w:rPr>
        <w:t>General knowledge of the purpose, functions, and fisca</w:t>
      </w:r>
      <w:r w:rsidR="001038B4">
        <w:rPr>
          <w:rFonts w:ascii="Arial" w:hAnsi="Arial" w:cs="Arial"/>
          <w:sz w:val="18"/>
          <w:szCs w:val="18"/>
        </w:rPr>
        <w:t>l organization of the CSU campuses</w:t>
      </w:r>
      <w:r w:rsidRPr="00DC3FF5">
        <w:rPr>
          <w:rFonts w:ascii="Arial" w:hAnsi="Arial" w:cs="Arial"/>
          <w:sz w:val="18"/>
          <w:szCs w:val="18"/>
        </w:rPr>
        <w:t>; principles of position control and budgetary alignment.</w:t>
      </w:r>
    </w:p>
    <w:p w:rsidR="00B90108" w:rsidRPr="00DC3FF5" w:rsidRDefault="00B90108" w:rsidP="00200987">
      <w:pPr>
        <w:numPr>
          <w:ilvl w:val="0"/>
          <w:numId w:val="34"/>
        </w:numPr>
        <w:rPr>
          <w:rFonts w:ascii="Arial" w:hAnsi="Arial" w:cs="Arial"/>
          <w:sz w:val="18"/>
          <w:szCs w:val="18"/>
        </w:rPr>
      </w:pPr>
      <w:r w:rsidRPr="00DC3FF5">
        <w:rPr>
          <w:rFonts w:ascii="Arial" w:hAnsi="Arial" w:cs="Arial"/>
          <w:sz w:val="18"/>
          <w:szCs w:val="18"/>
        </w:rPr>
        <w:t>Working knowledge of the principles and practices of public finance, administrative, personnel fiscal management and cash-flow management.</w:t>
      </w:r>
    </w:p>
    <w:p w:rsidR="00B90108" w:rsidRPr="00DC3FF5" w:rsidRDefault="00B90108" w:rsidP="00200987">
      <w:pPr>
        <w:numPr>
          <w:ilvl w:val="0"/>
          <w:numId w:val="34"/>
        </w:numPr>
        <w:rPr>
          <w:rFonts w:ascii="Arial" w:hAnsi="Arial" w:cs="Arial"/>
          <w:sz w:val="18"/>
          <w:szCs w:val="18"/>
        </w:rPr>
      </w:pPr>
      <w:r w:rsidRPr="00DC3FF5">
        <w:rPr>
          <w:rFonts w:ascii="Arial" w:hAnsi="Arial" w:cs="Arial"/>
          <w:sz w:val="18"/>
          <w:szCs w:val="18"/>
        </w:rPr>
        <w:t>Working knowledge of research techniques and statistical principles and procedures.</w:t>
      </w:r>
    </w:p>
    <w:p w:rsidR="00B90108" w:rsidRPr="00DC3FF5" w:rsidRDefault="00B90108" w:rsidP="00200987">
      <w:pPr>
        <w:numPr>
          <w:ilvl w:val="0"/>
          <w:numId w:val="34"/>
        </w:numPr>
        <w:rPr>
          <w:rFonts w:ascii="Arial" w:hAnsi="Arial" w:cs="Arial"/>
          <w:sz w:val="18"/>
          <w:szCs w:val="18"/>
        </w:rPr>
      </w:pPr>
      <w:r w:rsidRPr="00DC3FF5">
        <w:rPr>
          <w:rFonts w:ascii="Arial" w:hAnsi="Arial" w:cs="Arial"/>
          <w:sz w:val="18"/>
          <w:szCs w:val="18"/>
        </w:rPr>
        <w:t>Advanced proficiency with current word processing and spreadsheet software program, web browsers, query tools, integrated financial systems and/or other types of records management systems.</w:t>
      </w:r>
    </w:p>
    <w:p w:rsidR="00DC3FF5" w:rsidRPr="00DC3FF5" w:rsidRDefault="00DC3FF5" w:rsidP="00200987">
      <w:pPr>
        <w:numPr>
          <w:ilvl w:val="0"/>
          <w:numId w:val="34"/>
        </w:numPr>
        <w:rPr>
          <w:rFonts w:ascii="Arial" w:hAnsi="Arial" w:cs="Arial"/>
          <w:sz w:val="18"/>
          <w:szCs w:val="18"/>
        </w:rPr>
      </w:pPr>
      <w:r w:rsidRPr="00DC3FF5">
        <w:rPr>
          <w:rFonts w:ascii="Arial" w:hAnsi="Arial" w:cs="Arial"/>
          <w:sz w:val="18"/>
          <w:szCs w:val="18"/>
        </w:rPr>
        <w:t>Knowledge of or ability to learn quickly the financial structure and financial procedures of the CSU.</w:t>
      </w:r>
    </w:p>
    <w:p w:rsidR="00DC3FF5" w:rsidRPr="00DC3FF5" w:rsidRDefault="00DC3FF5" w:rsidP="00200987">
      <w:pPr>
        <w:numPr>
          <w:ilvl w:val="0"/>
          <w:numId w:val="34"/>
        </w:numPr>
        <w:rPr>
          <w:rFonts w:ascii="Arial" w:hAnsi="Arial" w:cs="Arial"/>
          <w:sz w:val="18"/>
          <w:szCs w:val="18"/>
        </w:rPr>
      </w:pPr>
      <w:r w:rsidRPr="00DC3FF5">
        <w:rPr>
          <w:rFonts w:ascii="Arial" w:hAnsi="Arial" w:cs="Arial"/>
          <w:sz w:val="18"/>
          <w:szCs w:val="18"/>
        </w:rPr>
        <w:t>Ability to analyze and review the budgets and financial practices of the campus(</w:t>
      </w:r>
      <w:proofErr w:type="spellStart"/>
      <w:r w:rsidRPr="00DC3FF5">
        <w:rPr>
          <w:rFonts w:ascii="Arial" w:hAnsi="Arial" w:cs="Arial"/>
          <w:sz w:val="18"/>
          <w:szCs w:val="18"/>
        </w:rPr>
        <w:t>es</w:t>
      </w:r>
      <w:proofErr w:type="spellEnd"/>
      <w:r w:rsidRPr="00DC3FF5">
        <w:rPr>
          <w:rFonts w:ascii="Arial" w:hAnsi="Arial" w:cs="Arial"/>
          <w:sz w:val="18"/>
          <w:szCs w:val="18"/>
        </w:rPr>
        <w:t>), communicate clearly and present complex budget information in a clear, concise and professional manner, analyze situations accurately, and develop an effective course of action.</w:t>
      </w:r>
    </w:p>
    <w:p w:rsidR="00D508B0" w:rsidRPr="00CF7502" w:rsidRDefault="00D508B0" w:rsidP="00D508B0">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w:t>
      </w:r>
      <w:r w:rsidR="001038B4">
        <w:rPr>
          <w:rFonts w:ascii="Arial" w:hAnsi="Arial" w:cs="Arial"/>
          <w:color w:val="000000" w:themeColor="text1"/>
          <w:sz w:val="18"/>
          <w:szCs w:val="18"/>
        </w:rPr>
        <w:t>red a position with the CSU.</w:t>
      </w:r>
    </w:p>
    <w:p w:rsidR="0088028A" w:rsidRPr="00266040" w:rsidRDefault="0088028A" w:rsidP="001142C9">
      <w:pPr>
        <w:ind w:left="360"/>
        <w:rPr>
          <w:rFonts w:ascii="Arial" w:hAnsi="Arial" w:cs="Arial"/>
          <w:sz w:val="18"/>
          <w:szCs w:val="18"/>
        </w:rPr>
      </w:pPr>
    </w:p>
    <w:p w:rsidR="002E1A47" w:rsidRPr="001038B4" w:rsidRDefault="002E1A47" w:rsidP="001038B4">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1038B4" w:rsidRPr="0062587C" w:rsidRDefault="001038B4" w:rsidP="001038B4">
      <w:pPr>
        <w:numPr>
          <w:ilvl w:val="0"/>
          <w:numId w:val="34"/>
        </w:numPr>
        <w:rPr>
          <w:rFonts w:ascii="Arial" w:hAnsi="Arial" w:cs="Arial"/>
          <w:bCs/>
          <w:sz w:val="18"/>
          <w:szCs w:val="18"/>
          <w:u w:val="single"/>
        </w:rPr>
      </w:pPr>
    </w:p>
    <w:p w:rsidR="001038B4" w:rsidRPr="0062587C" w:rsidRDefault="001038B4" w:rsidP="001038B4">
      <w:pPr>
        <w:numPr>
          <w:ilvl w:val="0"/>
          <w:numId w:val="34"/>
        </w:numPr>
        <w:rPr>
          <w:rFonts w:ascii="Arial" w:hAnsi="Arial" w:cs="Arial"/>
          <w:bCs/>
          <w:sz w:val="18"/>
          <w:szCs w:val="18"/>
          <w:u w:val="single"/>
        </w:rPr>
      </w:pPr>
    </w:p>
    <w:p w:rsidR="001038B4" w:rsidRPr="0062587C" w:rsidRDefault="001038B4" w:rsidP="001038B4">
      <w:pPr>
        <w:numPr>
          <w:ilvl w:val="0"/>
          <w:numId w:val="34"/>
        </w:numPr>
        <w:rPr>
          <w:rFonts w:ascii="Arial" w:hAnsi="Arial" w:cs="Arial"/>
          <w:bCs/>
          <w:sz w:val="18"/>
          <w:szCs w:val="18"/>
          <w:u w:val="single"/>
        </w:rPr>
      </w:pPr>
    </w:p>
    <w:p w:rsidR="001038B4" w:rsidRPr="0062587C" w:rsidRDefault="001038B4" w:rsidP="001038B4">
      <w:pPr>
        <w:numPr>
          <w:ilvl w:val="0"/>
          <w:numId w:val="34"/>
        </w:numPr>
        <w:rPr>
          <w:rFonts w:ascii="Arial" w:hAnsi="Arial" w:cs="Arial"/>
          <w:bCs/>
          <w:sz w:val="18"/>
          <w:szCs w:val="18"/>
          <w:u w:val="single"/>
        </w:rPr>
      </w:pPr>
    </w:p>
    <w:p w:rsidR="00D508B0" w:rsidRDefault="00D508B0" w:rsidP="000D4B9E">
      <w:pPr>
        <w:ind w:left="720"/>
        <w:rPr>
          <w:rFonts w:ascii="Arial" w:hAnsi="Arial" w:cs="Arial"/>
          <w:sz w:val="18"/>
          <w:szCs w:val="18"/>
        </w:rPr>
      </w:pPr>
    </w:p>
    <w:p w:rsidR="00D508B0" w:rsidRDefault="00D508B0" w:rsidP="000D4B9E">
      <w:pPr>
        <w:ind w:left="720"/>
        <w:rPr>
          <w:rFonts w:ascii="Arial" w:hAnsi="Arial" w:cs="Arial"/>
          <w:sz w:val="18"/>
          <w:szCs w:val="18"/>
        </w:rPr>
      </w:pPr>
    </w:p>
    <w:p w:rsidR="00D508B0" w:rsidRDefault="00D508B0" w:rsidP="000D4B9E">
      <w:pPr>
        <w:ind w:left="720"/>
        <w:rPr>
          <w:rFonts w:ascii="Arial" w:hAnsi="Arial" w:cs="Arial"/>
          <w:sz w:val="18"/>
          <w:szCs w:val="18"/>
        </w:rPr>
      </w:pPr>
    </w:p>
    <w:p w:rsidR="00D508B0" w:rsidRDefault="00D508B0" w:rsidP="000D4B9E">
      <w:pPr>
        <w:ind w:left="720"/>
        <w:rPr>
          <w:rFonts w:ascii="Arial" w:hAnsi="Arial" w:cs="Arial"/>
          <w:sz w:val="18"/>
          <w:szCs w:val="18"/>
        </w:rPr>
      </w:pPr>
    </w:p>
    <w:p w:rsidR="00D508B0" w:rsidRPr="00266040" w:rsidRDefault="00D508B0" w:rsidP="000D4B9E">
      <w:pPr>
        <w:ind w:left="720"/>
        <w:rPr>
          <w:rFonts w:ascii="Arial" w:hAnsi="Arial" w:cs="Arial"/>
          <w:sz w:val="18"/>
          <w:szCs w:val="18"/>
        </w:rPr>
      </w:pPr>
    </w:p>
    <w:p w:rsidR="00D508B0" w:rsidRPr="00D33AC5" w:rsidRDefault="00D508B0" w:rsidP="00D508B0">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1038B4">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D508B0" w:rsidRDefault="00D508B0" w:rsidP="00D508B0">
      <w:pPr>
        <w:ind w:left="270" w:hanging="270"/>
        <w:rPr>
          <w:rFonts w:ascii="Arial" w:hAnsi="Arial" w:cs="Arial"/>
          <w:sz w:val="18"/>
          <w:szCs w:val="18"/>
        </w:rPr>
      </w:pPr>
    </w:p>
    <w:p w:rsidR="00D508B0" w:rsidRPr="00D551B9" w:rsidRDefault="00D508B0" w:rsidP="00D508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E5FB0">
        <w:rPr>
          <w:rFonts w:ascii="Arial" w:hAnsi="Arial" w:cs="Arial"/>
          <w:sz w:val="18"/>
          <w:szCs w:val="18"/>
        </w:rPr>
      </w:r>
      <w:r w:rsidR="00EE5FB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D508B0" w:rsidRPr="00D551B9" w:rsidRDefault="00D508B0" w:rsidP="00D508B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E5FB0">
        <w:rPr>
          <w:rFonts w:ascii="Arial" w:hAnsi="Arial" w:cs="Arial"/>
          <w:sz w:val="18"/>
          <w:szCs w:val="18"/>
        </w:rPr>
      </w:r>
      <w:r w:rsidR="00EE5FB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D508B0" w:rsidRPr="00D551B9" w:rsidRDefault="00D508B0" w:rsidP="00D508B0">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E5FB0">
        <w:rPr>
          <w:rFonts w:ascii="Arial" w:hAnsi="Arial" w:cs="Arial"/>
          <w:sz w:val="18"/>
          <w:szCs w:val="18"/>
        </w:rPr>
      </w:r>
      <w:r w:rsidR="00EE5FB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D508B0" w:rsidRPr="00D551B9" w:rsidRDefault="00D508B0" w:rsidP="00D508B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E5FB0">
        <w:rPr>
          <w:rFonts w:ascii="Arial" w:hAnsi="Arial" w:cs="Arial"/>
          <w:sz w:val="18"/>
          <w:szCs w:val="18"/>
        </w:rPr>
      </w:r>
      <w:r w:rsidR="00EE5FB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D508B0" w:rsidRPr="00D551B9" w:rsidRDefault="00D508B0" w:rsidP="00D508B0">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E5FB0">
        <w:rPr>
          <w:rFonts w:ascii="Arial" w:hAnsi="Arial" w:cs="Arial"/>
          <w:sz w:val="18"/>
          <w:szCs w:val="18"/>
        </w:rPr>
      </w:r>
      <w:r w:rsidR="00EE5FB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D508B0" w:rsidRPr="00D551B9" w:rsidRDefault="00D508B0" w:rsidP="00D508B0">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E5FB0">
        <w:rPr>
          <w:rFonts w:ascii="Arial" w:hAnsi="Arial" w:cs="Arial"/>
          <w:sz w:val="18"/>
          <w:szCs w:val="18"/>
        </w:rPr>
      </w:r>
      <w:r w:rsidR="00EE5FB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D508B0" w:rsidRPr="00D551B9" w:rsidRDefault="00D508B0" w:rsidP="00D508B0">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E5FB0">
        <w:rPr>
          <w:rFonts w:ascii="Arial" w:hAnsi="Arial" w:cs="Arial"/>
          <w:sz w:val="18"/>
          <w:szCs w:val="18"/>
        </w:rPr>
      </w:r>
      <w:r w:rsidR="00EE5FB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D508B0" w:rsidRPr="00D551B9" w:rsidRDefault="00D508B0" w:rsidP="00D508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E5FB0">
        <w:rPr>
          <w:rFonts w:ascii="Arial" w:hAnsi="Arial" w:cs="Arial"/>
          <w:sz w:val="18"/>
          <w:szCs w:val="18"/>
        </w:rPr>
      </w:r>
      <w:r w:rsidR="00EE5FB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D508B0" w:rsidRPr="00D551B9" w:rsidRDefault="00D508B0" w:rsidP="00D508B0">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EE5FB0">
        <w:rPr>
          <w:rFonts w:ascii="Arial" w:hAnsi="Arial" w:cs="Arial"/>
          <w:sz w:val="18"/>
          <w:szCs w:val="18"/>
        </w:rPr>
      </w:r>
      <w:r w:rsidR="00EE5FB0">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D508B0" w:rsidRDefault="00D508B0" w:rsidP="00D508B0">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EE5FB0">
        <w:rPr>
          <w:rFonts w:ascii="Arial" w:hAnsi="Arial" w:cs="Arial"/>
          <w:color w:val="000000" w:themeColor="text1"/>
          <w:sz w:val="18"/>
          <w:szCs w:val="18"/>
        </w:rPr>
      </w:r>
      <w:r w:rsidR="00EE5FB0">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1038B4" w:rsidRDefault="001038B4" w:rsidP="00D508B0">
      <w:pPr>
        <w:ind w:left="270" w:firstLine="450"/>
        <w:rPr>
          <w:rFonts w:ascii="Arial" w:hAnsi="Arial" w:cs="Arial"/>
          <w:color w:val="000000" w:themeColor="text1"/>
          <w:sz w:val="18"/>
          <w:szCs w:val="18"/>
        </w:rPr>
      </w:pPr>
    </w:p>
    <w:p w:rsidR="001038B4" w:rsidRPr="00D551B9" w:rsidRDefault="001038B4" w:rsidP="00D508B0">
      <w:pPr>
        <w:ind w:left="270" w:firstLine="450"/>
        <w:rPr>
          <w:rFonts w:ascii="Arial" w:hAnsi="Arial" w:cs="Arial"/>
          <w:sz w:val="18"/>
          <w:szCs w:val="18"/>
        </w:rPr>
      </w:pPr>
    </w:p>
    <w:p w:rsidR="001038B4" w:rsidRDefault="001038B4" w:rsidP="001038B4">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EE5FB0">
        <w:rPr>
          <w:rFonts w:ascii="Arial" w:hAnsi="Arial"/>
          <w:b/>
          <w:sz w:val="18"/>
          <w:szCs w:val="18"/>
        </w:rPr>
      </w:r>
      <w:r w:rsidR="00EE5FB0">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1038B4" w:rsidRDefault="001038B4" w:rsidP="001038B4">
      <w:pPr>
        <w:ind w:firstLine="720"/>
        <w:rPr>
          <w:rFonts w:ascii="Arial" w:hAnsi="Arial" w:cs="Arial"/>
          <w:sz w:val="18"/>
          <w:szCs w:val="18"/>
        </w:rPr>
      </w:pPr>
    </w:p>
    <w:p w:rsidR="001038B4" w:rsidRDefault="001038B4" w:rsidP="001038B4">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1038B4" w:rsidRDefault="001038B4" w:rsidP="001038B4">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1038B4" w:rsidRDefault="001038B4" w:rsidP="001038B4">
      <w:pPr>
        <w:rPr>
          <w:rFonts w:ascii="Arial" w:hAnsi="Arial"/>
          <w:sz w:val="18"/>
          <w:szCs w:val="18"/>
        </w:rPr>
      </w:pPr>
    </w:p>
    <w:p w:rsidR="001038B4" w:rsidRDefault="001038B4" w:rsidP="001038B4">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EE5FB0">
        <w:rPr>
          <w:rFonts w:ascii="Arial" w:hAnsi="Arial"/>
          <w:b/>
          <w:sz w:val="18"/>
          <w:szCs w:val="18"/>
        </w:rPr>
      </w:r>
      <w:r w:rsidR="00EE5FB0">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D508B0">
            <w:pPr>
              <w:rPr>
                <w:rFonts w:ascii="Arial" w:hAnsi="Arial" w:cs="Arial"/>
                <w:i/>
                <w:sz w:val="18"/>
                <w:szCs w:val="18"/>
                <w:highlight w:val="yellow"/>
                <w:u w:val="single"/>
              </w:rPr>
            </w:pPr>
            <w:r w:rsidRPr="00266040">
              <w:rPr>
                <w:rFonts w:ascii="Arial" w:hAnsi="Arial" w:cs="Arial"/>
                <w:b/>
                <w:sz w:val="18"/>
                <w:szCs w:val="18"/>
              </w:rPr>
              <w:lastRenderedPageBreak/>
              <w:br w:type="page"/>
            </w:r>
            <w:r w:rsidR="00D508B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D508B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1E" w:rsidRDefault="004E3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EE5FB0" w:rsidP="00DC2DE0">
    <w:pPr>
      <w:pStyle w:val="Footer"/>
      <w:jc w:val="right"/>
      <w:rPr>
        <w:rFonts w:ascii="Arial Narrow" w:hAnsi="Arial Narrow"/>
        <w:sz w:val="16"/>
        <w:szCs w:val="16"/>
      </w:rPr>
    </w:pPr>
    <w:r>
      <w:rPr>
        <w:rFonts w:ascii="Arial Narrow" w:hAnsi="Arial Narrow"/>
        <w:b/>
        <w:sz w:val="20"/>
        <w:szCs w:val="16"/>
      </w:rPr>
      <w:t>Senior Budget Analyst, Class Code 5284, Range 1, RO9</w:t>
    </w:r>
    <w:r>
      <w:rPr>
        <w:rFonts w:ascii="Arial Narrow" w:hAnsi="Arial Narrow"/>
        <w:sz w:val="16"/>
        <w:szCs w:val="16"/>
      </w:rPr>
      <w:t xml:space="preserve">       </w:t>
    </w:r>
    <w:bookmarkStart w:id="2" w:name="_GoBack"/>
    <w:bookmarkEnd w:id="2"/>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4E361E">
      <w:rPr>
        <w:rFonts w:ascii="Arial Narrow" w:hAnsi="Arial Narrow"/>
        <w:sz w:val="16"/>
        <w:szCs w:val="16"/>
      </w:rPr>
      <w:t xml:space="preserve">   </w:t>
    </w:r>
    <w:r w:rsidR="00EE5FB0">
      <w:rPr>
        <w:rFonts w:ascii="Arial Narrow" w:hAnsi="Arial Narrow"/>
        <w:b/>
        <w:sz w:val="20"/>
        <w:szCs w:val="16"/>
      </w:rPr>
      <w:t>Senior Budget Analyst, Class Code 5284</w:t>
    </w:r>
    <w:r w:rsidR="00EE5FB0">
      <w:rPr>
        <w:rFonts w:ascii="Arial Narrow" w:hAnsi="Arial Narrow"/>
        <w:b/>
        <w:sz w:val="20"/>
        <w:szCs w:val="16"/>
      </w:rPr>
      <w:t>, Range 1, RO</w:t>
    </w:r>
    <w:r w:rsidR="00EE5FB0">
      <w:rPr>
        <w:rFonts w:ascii="Arial Narrow" w:hAnsi="Arial Narrow"/>
        <w:b/>
        <w:sz w:val="20"/>
        <w:szCs w:val="16"/>
      </w:rPr>
      <w:t>9</w:t>
    </w:r>
    <w:r w:rsidR="00EE5FB0">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EE5FB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EE5FB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1E" w:rsidRDefault="004E3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61E" w:rsidRDefault="004E36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C7C" w:rsidRDefault="00171C7C"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5A250DC" wp14:editId="6F051144">
          <wp:simplePos x="0" y="0"/>
          <wp:positionH relativeFrom="column">
            <wp:posOffset>-285750</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F58EF85" wp14:editId="01E97E63">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8EF8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171C7C" w:rsidRDefault="00171C7C" w:rsidP="00E43283">
    <w:pPr>
      <w:tabs>
        <w:tab w:val="left" w:pos="720"/>
        <w:tab w:val="left" w:pos="1440"/>
        <w:tab w:val="left" w:pos="2160"/>
        <w:tab w:val="left" w:pos="6255"/>
      </w:tabs>
      <w:rPr>
        <w:noProof/>
      </w:rPr>
    </w:pPr>
  </w:p>
  <w:p w:rsidR="00171C7C" w:rsidRDefault="00171C7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9E7C434" wp14:editId="7B5EF6FF">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8016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038B4"/>
    <w:rsid w:val="00110A86"/>
    <w:rsid w:val="001142C9"/>
    <w:rsid w:val="001221F1"/>
    <w:rsid w:val="00136BD4"/>
    <w:rsid w:val="00164245"/>
    <w:rsid w:val="00171C7C"/>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4E361E"/>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90108"/>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08B0"/>
    <w:rsid w:val="00D5732E"/>
    <w:rsid w:val="00D73ADC"/>
    <w:rsid w:val="00DB0E0C"/>
    <w:rsid w:val="00DC2DE0"/>
    <w:rsid w:val="00DC3FF5"/>
    <w:rsid w:val="00DC58B5"/>
    <w:rsid w:val="00E160E4"/>
    <w:rsid w:val="00E43283"/>
    <w:rsid w:val="00E55911"/>
    <w:rsid w:val="00EC5DE2"/>
    <w:rsid w:val="00EE5FB0"/>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A8AE1915-3E33-4567-BFDF-A8DECB2A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8B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D50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20E9E-86AD-489A-9E16-A98FC762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752</Words>
  <Characters>5232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2016-01-12T23:22:00Z</dcterms:created>
  <dcterms:modified xsi:type="dcterms:W3CDTF">2018-02-08T23:07:00Z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