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61729">
        <w:rPr>
          <w:rFonts w:ascii="Arial" w:hAnsi="Arial" w:cs="Arial"/>
          <w:sz w:val="18"/>
          <w:szCs w:val="18"/>
          <w:highlight w:val="yellow"/>
        </w:rPr>
      </w:r>
      <w:r w:rsidR="00E61729">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FF444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F444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61729">
        <w:rPr>
          <w:rFonts w:ascii="Arial" w:hAnsi="Arial" w:cs="Arial"/>
          <w:sz w:val="18"/>
          <w:szCs w:val="18"/>
          <w:highlight w:val="yellow"/>
        </w:rPr>
      </w:r>
      <w:r w:rsidR="00E61729">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37750">
        <w:rPr>
          <w:rFonts w:ascii="Arial" w:hAnsi="Arial" w:cs="Arial"/>
          <w:b/>
          <w:sz w:val="18"/>
          <w:szCs w:val="18"/>
        </w:rPr>
        <w:t xml:space="preserve">  Plumber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37750">
        <w:rPr>
          <w:rFonts w:cs="Arial"/>
          <w:b/>
          <w:sz w:val="18"/>
          <w:szCs w:val="18"/>
        </w:rPr>
        <w:t xml:space="preserve">  </w:t>
      </w:r>
      <w:r w:rsidR="00817265">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37750">
        <w:rPr>
          <w:bCs w:val="0"/>
          <w:color w:val="000000"/>
          <w:sz w:val="18"/>
          <w:szCs w:val="18"/>
        </w:rPr>
        <w:t xml:space="preserve">      </w:t>
      </w:r>
      <w:r w:rsidR="00037750">
        <w:rPr>
          <w:b w:val="0"/>
          <w:bCs w:val="0"/>
          <w:color w:val="000000"/>
          <w:sz w:val="18"/>
          <w:szCs w:val="18"/>
        </w:rPr>
        <w:t>Any combination of progressively responsible training and experience which d</w:t>
      </w:r>
      <w:r w:rsidR="00817265">
        <w:rPr>
          <w:b w:val="0"/>
          <w:bCs w:val="0"/>
          <w:color w:val="000000"/>
          <w:sz w:val="18"/>
          <w:szCs w:val="18"/>
        </w:rPr>
        <w:t>emonstrates achievement journey-</w:t>
      </w:r>
      <w:r w:rsidR="00037750">
        <w:rPr>
          <w:b w:val="0"/>
          <w:bCs w:val="0"/>
          <w:color w:val="000000"/>
          <w:sz w:val="18"/>
          <w:szCs w:val="18"/>
        </w:rPr>
        <w:t>level skills equivalent to that acquired through completion of a standard plumber’s apprenticeship program.</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the methods, materials, tools and equipment used in the plumbing trade.</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Base knowledge of the operations of building automation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applicable state and federal health and safety orders and regulations pertaining to the plumbing trade, including the California State Safety Orders of the Division of Industrial Safety and the California State Plumbing codes.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skilled plumbing work on all applicable equipment and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applicable welding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obtain necessary backflow prevention licenses.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make rough sketches of plumbing installations.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read and work from blueprints, plans, drawings and specifications.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estimate materials and labor cost of standard plumbing maintenance and repair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maintain records and retrieve data related to work performed using manual and/or computerized record-keeping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provide instruction to unskilled and semi-skilled assistants.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prepare standard reports and to read and write at the level appropriate to the position.</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perform arithmetic calculations as required by the position.</w:t>
      </w:r>
    </w:p>
    <w:p w:rsidR="00037750" w:rsidRDefault="00817265" w:rsidP="00200987">
      <w:pPr>
        <w:numPr>
          <w:ilvl w:val="0"/>
          <w:numId w:val="34"/>
        </w:numPr>
        <w:rPr>
          <w:rFonts w:ascii="Arial" w:hAnsi="Arial" w:cs="Arial"/>
          <w:sz w:val="18"/>
          <w:szCs w:val="18"/>
        </w:rPr>
      </w:pPr>
      <w:r>
        <w:rPr>
          <w:rFonts w:ascii="Arial" w:hAnsi="Arial" w:cs="Arial"/>
          <w:sz w:val="18"/>
          <w:szCs w:val="18"/>
        </w:rPr>
        <w:t>May be r</w:t>
      </w:r>
      <w:r w:rsidR="00037750">
        <w:rPr>
          <w:rFonts w:ascii="Arial" w:hAnsi="Arial" w:cs="Arial"/>
          <w:sz w:val="18"/>
          <w:szCs w:val="18"/>
        </w:rPr>
        <w:t>equired to possess a California Driver’s License valid for the operation of any vehicle or equipment they are required to maintain and operate.</w:t>
      </w:r>
    </w:p>
    <w:p w:rsidR="00817265" w:rsidRPr="00AB06C7" w:rsidRDefault="00817265" w:rsidP="0081726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E61729">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Pr="00266040" w:rsidRDefault="00E61729" w:rsidP="001142C9">
      <w:pPr>
        <w:ind w:left="360"/>
        <w:rPr>
          <w:rFonts w:ascii="Arial" w:hAnsi="Arial" w:cs="Arial"/>
          <w:sz w:val="18"/>
          <w:szCs w:val="18"/>
        </w:rPr>
      </w:pPr>
    </w:p>
    <w:p w:rsidR="00852846" w:rsidRDefault="002E1A47" w:rsidP="00817265">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E61729" w:rsidRPr="0071462E" w:rsidRDefault="00E61729" w:rsidP="00E61729">
      <w:pPr>
        <w:numPr>
          <w:ilvl w:val="0"/>
          <w:numId w:val="34"/>
        </w:numPr>
        <w:rPr>
          <w:rFonts w:ascii="Arial" w:hAnsi="Arial" w:cs="Arial"/>
          <w:bCs/>
          <w:sz w:val="18"/>
          <w:szCs w:val="18"/>
        </w:rPr>
      </w:pPr>
    </w:p>
    <w:p w:rsidR="00E61729" w:rsidRDefault="00E61729" w:rsidP="00E61729">
      <w:pPr>
        <w:numPr>
          <w:ilvl w:val="0"/>
          <w:numId w:val="34"/>
        </w:numPr>
        <w:rPr>
          <w:rFonts w:ascii="Arial" w:hAnsi="Arial" w:cs="Arial"/>
          <w:bCs/>
          <w:sz w:val="18"/>
          <w:szCs w:val="18"/>
        </w:rPr>
      </w:pPr>
    </w:p>
    <w:p w:rsidR="00E61729" w:rsidRPr="004A1564" w:rsidRDefault="00E61729" w:rsidP="00E61729">
      <w:pPr>
        <w:numPr>
          <w:ilvl w:val="0"/>
          <w:numId w:val="34"/>
        </w:numPr>
        <w:rPr>
          <w:rFonts w:ascii="Arial" w:hAnsi="Arial" w:cs="Arial"/>
          <w:bCs/>
          <w:sz w:val="18"/>
          <w:szCs w:val="18"/>
        </w:rPr>
      </w:pPr>
    </w:p>
    <w:p w:rsidR="00E61729" w:rsidRPr="0071462E" w:rsidRDefault="00E61729" w:rsidP="00E61729">
      <w:pPr>
        <w:numPr>
          <w:ilvl w:val="0"/>
          <w:numId w:val="34"/>
        </w:numPr>
        <w:rPr>
          <w:rFonts w:ascii="Arial" w:hAnsi="Arial" w:cs="Arial"/>
          <w:bCs/>
          <w:sz w:val="18"/>
          <w:szCs w:val="18"/>
        </w:rPr>
      </w:pPr>
    </w:p>
    <w:p w:rsidR="00E61729" w:rsidRDefault="00E61729" w:rsidP="00817265">
      <w:pPr>
        <w:rPr>
          <w:rFonts w:ascii="Arial" w:hAnsi="Arial" w:cs="Arial"/>
          <w:b/>
          <w:sz w:val="18"/>
          <w:szCs w:val="18"/>
        </w:rPr>
      </w:pPr>
    </w:p>
    <w:p w:rsidR="00E61729" w:rsidRDefault="00E61729" w:rsidP="00817265">
      <w:pPr>
        <w:rPr>
          <w:rFonts w:ascii="Arial" w:hAnsi="Arial" w:cs="Arial"/>
          <w:b/>
          <w:sz w:val="18"/>
          <w:szCs w:val="18"/>
        </w:rPr>
      </w:pPr>
    </w:p>
    <w:p w:rsidR="00817265" w:rsidRPr="00852846" w:rsidRDefault="00817265" w:rsidP="00817265">
      <w:pPr>
        <w:rPr>
          <w:rFonts w:ascii="Arial" w:hAnsi="Arial" w:cs="Arial"/>
          <w:b/>
          <w:sz w:val="18"/>
          <w:szCs w:val="18"/>
        </w:rPr>
      </w:pPr>
      <w:r w:rsidRPr="00FB6915">
        <w:rPr>
          <w:rFonts w:ascii="Arial" w:hAnsi="Arial" w:cs="Arial"/>
          <w:b/>
          <w:snapToGrid w:val="0"/>
          <w:color w:val="000000"/>
          <w:sz w:val="18"/>
          <w:szCs w:val="18"/>
          <w:highlight w:val="yellow"/>
        </w:rPr>
        <w:lastRenderedPageBreak/>
        <w:t xml:space="preserve">I. </w:t>
      </w:r>
      <w:r w:rsidRPr="00FB6915">
        <w:rPr>
          <w:rFonts w:ascii="Arial" w:hAnsi="Arial" w:cs="Arial"/>
          <w:b/>
          <w:snapToGrid w:val="0"/>
          <w:color w:val="000000"/>
          <w:sz w:val="18"/>
          <w:szCs w:val="18"/>
          <w:highlight w:val="yellow"/>
        </w:rPr>
        <w:tab/>
      </w:r>
      <w:r w:rsidR="00E61729">
        <w:rPr>
          <w:rFonts w:ascii="Arial" w:hAnsi="Arial" w:cs="Arial"/>
          <w:b/>
          <w:snapToGrid w:val="0"/>
          <w:color w:val="000000"/>
          <w:sz w:val="18"/>
          <w:szCs w:val="18"/>
          <w:highlight w:val="yellow"/>
        </w:rPr>
        <w:t>SENSITIVE POSITION CRITERIA</w:t>
      </w:r>
      <w:bookmarkStart w:id="2" w:name="_GoBack"/>
      <w:bookmarkEnd w:id="2"/>
      <w:r w:rsidRPr="00FB6915">
        <w:rPr>
          <w:rFonts w:ascii="Arial" w:hAnsi="Arial" w:cs="Arial"/>
          <w:color w:val="000000"/>
          <w:sz w:val="18"/>
          <w:szCs w:val="18"/>
          <w:highlight w:val="yellow"/>
        </w:rPr>
        <w:t xml:space="preserve"> (Please check ALL that apply to the position):</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17265" w:rsidRPr="00555453" w:rsidRDefault="00817265" w:rsidP="008172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17265"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61729">
        <w:rPr>
          <w:rFonts w:ascii="Arial" w:hAnsi="Arial" w:cs="Arial"/>
          <w:color w:val="000000"/>
          <w:sz w:val="18"/>
          <w:szCs w:val="18"/>
        </w:rPr>
      </w:r>
      <w:r w:rsidR="00E61729">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6C83" w:rsidRDefault="004A6C83" w:rsidP="00817265">
      <w:pPr>
        <w:ind w:left="990" w:hanging="270"/>
        <w:rPr>
          <w:rFonts w:ascii="Arial" w:hAnsi="Arial" w:cs="Arial"/>
          <w:color w:val="000000"/>
          <w:sz w:val="18"/>
          <w:szCs w:val="18"/>
        </w:rPr>
      </w:pPr>
    </w:p>
    <w:p w:rsidR="004A6C83" w:rsidRDefault="00E61729" w:rsidP="004A6C83">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3"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3"/>
      <w:r w:rsidR="004A6C83">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4A6C83">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A6C83" w:rsidRDefault="004A6C83" w:rsidP="004A6C8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p>
    <w:p w:rsidR="004A6C83" w:rsidRDefault="004A6C83">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4A6C83" w:rsidRPr="00555453" w:rsidRDefault="004A6C83" w:rsidP="0081726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81726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81726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1729">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172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6172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6172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65" w:rsidRDefault="0081726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72307F02" wp14:editId="49856F7B">
          <wp:simplePos x="0" y="0"/>
          <wp:positionH relativeFrom="column">
            <wp:posOffset>-266700</wp:posOffset>
          </wp:positionH>
          <wp:positionV relativeFrom="paragraph">
            <wp:posOffset>-374015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92D0C5C" wp14:editId="403FFF4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0C5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17265" w:rsidRDefault="00817265" w:rsidP="00E43283">
    <w:pPr>
      <w:tabs>
        <w:tab w:val="left" w:pos="720"/>
        <w:tab w:val="left" w:pos="1440"/>
        <w:tab w:val="left" w:pos="2160"/>
        <w:tab w:val="left" w:pos="6255"/>
      </w:tabs>
    </w:pPr>
  </w:p>
  <w:p w:rsidR="00817265" w:rsidRDefault="0081726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F6070B" wp14:editId="2578F61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78490C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775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A6C83"/>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17265"/>
    <w:rsid w:val="00852846"/>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61729"/>
    <w:rsid w:val="00EC5DE2"/>
    <w:rsid w:val="00F16762"/>
    <w:rsid w:val="00F511A7"/>
    <w:rsid w:val="00F524C6"/>
    <w:rsid w:val="00F53927"/>
    <w:rsid w:val="00FC1C2F"/>
    <w:rsid w:val="00FF444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7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8EEED-DADF-45F2-A9E1-B595FFC2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5218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2016-01-12T23:33:00Z</dcterms:created>
  <dcterms:modified xsi:type="dcterms:W3CDTF">2018-01-19T18:09:00Z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