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9C7C96">
        <w:rPr>
          <w:rFonts w:ascii="Arial" w:hAnsi="Arial" w:cs="Arial"/>
          <w:sz w:val="18"/>
          <w:szCs w:val="18"/>
          <w:highlight w:val="yellow"/>
        </w:rPr>
      </w:r>
      <w:r w:rsidR="009C7C96">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B950D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B950D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9C7C96">
        <w:rPr>
          <w:rFonts w:ascii="Arial" w:hAnsi="Arial" w:cs="Arial"/>
          <w:sz w:val="18"/>
          <w:szCs w:val="18"/>
          <w:highlight w:val="yellow"/>
        </w:rPr>
      </w:r>
      <w:r w:rsidR="009C7C96">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B950D2">
        <w:rPr>
          <w:rFonts w:ascii="Arial" w:hAnsi="Arial" w:cs="Arial"/>
          <w:b/>
          <w:sz w:val="18"/>
          <w:szCs w:val="18"/>
        </w:rPr>
        <w:t xml:space="preserve">  Instructional Support Assistant I *</w:t>
      </w:r>
      <w:r w:rsidR="00BC7646">
        <w:rPr>
          <w:rFonts w:ascii="Arial" w:hAnsi="Arial" w:cs="Arial"/>
          <w:b/>
          <w:sz w:val="18"/>
          <w:szCs w:val="18"/>
        </w:rPr>
        <w:t xml:space="preserve"> </w:t>
      </w:r>
      <w:r w:rsidR="00B950D2">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B950D2">
        <w:rPr>
          <w:rFonts w:cs="Arial"/>
          <w:b/>
          <w:sz w:val="18"/>
          <w:szCs w:val="18"/>
        </w:rPr>
        <w:t xml:space="preserve">  </w:t>
      </w:r>
      <w:r w:rsidR="00B950D2">
        <w:rPr>
          <w:rFonts w:cs="Arial"/>
          <w:sz w:val="18"/>
          <w:szCs w:val="18"/>
        </w:rPr>
        <w:t xml:space="preserve">Equivalent to two years of college with 16 semester units in courses involving extensive use of materials, supplies, or equipment </w:t>
      </w:r>
      <w:r w:rsidR="00B950D2">
        <w:rPr>
          <w:rFonts w:cs="Arial"/>
          <w:b/>
          <w:sz w:val="18"/>
          <w:szCs w:val="18"/>
        </w:rPr>
        <w:t>OR</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B950D2" w:rsidRDefault="00AF3A74" w:rsidP="007F08AC">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B950D2">
        <w:rPr>
          <w:bCs w:val="0"/>
          <w:color w:val="000000"/>
          <w:sz w:val="18"/>
          <w:szCs w:val="18"/>
        </w:rPr>
        <w:t xml:space="preserve">  </w:t>
      </w:r>
      <w:r w:rsidR="00B950D2">
        <w:rPr>
          <w:b w:val="0"/>
          <w:bCs w:val="0"/>
          <w:color w:val="000000"/>
          <w:sz w:val="18"/>
          <w:szCs w:val="18"/>
        </w:rPr>
        <w:t xml:space="preserve">Equivalent to six months of experience performing support services for an instructional program and involving such activities as preparing, producing, dispensing or storing materials, supplies, and equipment </w:t>
      </w:r>
      <w:r w:rsidR="00B950D2">
        <w:rPr>
          <w:bCs w:val="0"/>
          <w:color w:val="000000"/>
          <w:sz w:val="18"/>
          <w:szCs w:val="18"/>
        </w:rPr>
        <w:t xml:space="preserve">OR </w:t>
      </w:r>
      <w:r w:rsidR="00B950D2">
        <w:rPr>
          <w:b w:val="0"/>
          <w:bCs w:val="0"/>
          <w:color w:val="000000"/>
          <w:sz w:val="18"/>
          <w:szCs w:val="18"/>
        </w:rPr>
        <w:t>e</w:t>
      </w:r>
      <w:r w:rsidR="00B950D2" w:rsidRPr="00B950D2">
        <w:rPr>
          <w:b w:val="0"/>
          <w:bCs w:val="0"/>
          <w:color w:val="000000"/>
          <w:sz w:val="18"/>
          <w:szCs w:val="18"/>
        </w:rPr>
        <w:t>quivalent to one year of experience in ordering, purchasing, accounting or in office work related to technical materials,</w:t>
      </w:r>
      <w:r w:rsidR="00B950D2">
        <w:rPr>
          <w:b w:val="0"/>
          <w:bCs w:val="0"/>
          <w:color w:val="000000"/>
          <w:sz w:val="18"/>
          <w:szCs w:val="18"/>
        </w:rPr>
        <w:t xml:space="preserve"> supplies or equipment or in an office which provided similar services to a technical function or unit.</w:t>
      </w:r>
      <w:r w:rsidR="00B950D2" w:rsidRPr="00B950D2">
        <w:rPr>
          <w:b w:val="0"/>
          <w:bCs w:val="0"/>
          <w:color w:val="000000"/>
          <w:sz w:val="18"/>
          <w:szCs w:val="18"/>
        </w:rPr>
        <w:t xml:space="preserve">  </w:t>
      </w:r>
      <w:r w:rsidR="00807F2B" w:rsidRPr="00B950D2">
        <w:rPr>
          <w:b w:val="0"/>
          <w:bCs w:val="0"/>
          <w:color w:val="000000"/>
          <w:sz w:val="18"/>
          <w:szCs w:val="18"/>
        </w:rPr>
        <w:t xml:space="preserve"> </w:t>
      </w:r>
    </w:p>
    <w:p w:rsidR="006D350A" w:rsidRPr="00B950D2"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B950D2" w:rsidP="00200987">
      <w:pPr>
        <w:numPr>
          <w:ilvl w:val="0"/>
          <w:numId w:val="34"/>
        </w:numPr>
        <w:rPr>
          <w:rFonts w:ascii="Arial" w:hAnsi="Arial" w:cs="Arial"/>
          <w:sz w:val="18"/>
          <w:szCs w:val="18"/>
        </w:rPr>
      </w:pPr>
      <w:r>
        <w:rPr>
          <w:rFonts w:ascii="Arial" w:hAnsi="Arial" w:cs="Arial"/>
          <w:sz w:val="18"/>
          <w:szCs w:val="18"/>
        </w:rPr>
        <w:t>Knowledge of procedures and practices related to providing support services.</w:t>
      </w:r>
    </w:p>
    <w:p w:rsidR="00B950D2" w:rsidRDefault="00B950D2" w:rsidP="00200987">
      <w:pPr>
        <w:numPr>
          <w:ilvl w:val="0"/>
          <w:numId w:val="34"/>
        </w:numPr>
        <w:rPr>
          <w:rFonts w:ascii="Arial" w:hAnsi="Arial" w:cs="Arial"/>
          <w:sz w:val="18"/>
          <w:szCs w:val="18"/>
        </w:rPr>
      </w:pPr>
      <w:r>
        <w:rPr>
          <w:rFonts w:ascii="Arial" w:hAnsi="Arial" w:cs="Arial"/>
          <w:sz w:val="18"/>
          <w:szCs w:val="18"/>
        </w:rPr>
        <w:t>Knowledge of procedures and practices related to ordering, issue and inventory.</w:t>
      </w:r>
    </w:p>
    <w:p w:rsidR="00B950D2" w:rsidRDefault="00B950D2" w:rsidP="00200987">
      <w:pPr>
        <w:numPr>
          <w:ilvl w:val="0"/>
          <w:numId w:val="34"/>
        </w:numPr>
        <w:rPr>
          <w:rFonts w:ascii="Arial" w:hAnsi="Arial" w:cs="Arial"/>
          <w:sz w:val="18"/>
          <w:szCs w:val="18"/>
        </w:rPr>
      </w:pPr>
      <w:r>
        <w:rPr>
          <w:rFonts w:ascii="Arial" w:hAnsi="Arial" w:cs="Arial"/>
          <w:sz w:val="18"/>
          <w:szCs w:val="18"/>
        </w:rPr>
        <w:t>Ability to learn quickly the names, uses, and care of common types of materials, supplies, and equipment used in the instructional program to which assigned.</w:t>
      </w:r>
    </w:p>
    <w:p w:rsidR="00B950D2" w:rsidRDefault="00B950D2" w:rsidP="00200987">
      <w:pPr>
        <w:numPr>
          <w:ilvl w:val="0"/>
          <w:numId w:val="34"/>
        </w:numPr>
        <w:rPr>
          <w:rFonts w:ascii="Arial" w:hAnsi="Arial" w:cs="Arial"/>
          <w:sz w:val="18"/>
          <w:szCs w:val="18"/>
        </w:rPr>
      </w:pPr>
      <w:r>
        <w:rPr>
          <w:rFonts w:ascii="Arial" w:hAnsi="Arial" w:cs="Arial"/>
          <w:sz w:val="18"/>
          <w:szCs w:val="18"/>
        </w:rPr>
        <w:t>Ability to inspect materials, supplies, and equipment to determine their suitability for various uses.</w:t>
      </w:r>
    </w:p>
    <w:p w:rsidR="00B950D2" w:rsidRDefault="00B950D2" w:rsidP="00200987">
      <w:pPr>
        <w:numPr>
          <w:ilvl w:val="0"/>
          <w:numId w:val="34"/>
        </w:numPr>
        <w:rPr>
          <w:rFonts w:ascii="Arial" w:hAnsi="Arial" w:cs="Arial"/>
          <w:sz w:val="18"/>
          <w:szCs w:val="18"/>
        </w:rPr>
      </w:pPr>
      <w:r>
        <w:rPr>
          <w:rFonts w:ascii="Arial" w:hAnsi="Arial" w:cs="Arial"/>
          <w:sz w:val="18"/>
          <w:szCs w:val="18"/>
        </w:rPr>
        <w:t>Ability to prepare and follow schedules for providing service.</w:t>
      </w:r>
    </w:p>
    <w:p w:rsidR="00B950D2" w:rsidRDefault="00B950D2" w:rsidP="00200987">
      <w:pPr>
        <w:numPr>
          <w:ilvl w:val="0"/>
          <w:numId w:val="34"/>
        </w:numPr>
        <w:rPr>
          <w:rFonts w:ascii="Arial" w:hAnsi="Arial" w:cs="Arial"/>
          <w:sz w:val="18"/>
          <w:szCs w:val="18"/>
        </w:rPr>
      </w:pPr>
      <w:r>
        <w:rPr>
          <w:rFonts w:ascii="Arial" w:hAnsi="Arial" w:cs="Arial"/>
          <w:sz w:val="18"/>
          <w:szCs w:val="18"/>
        </w:rPr>
        <w:t>Ability to count and perform simple arithmetic calculations.</w:t>
      </w:r>
    </w:p>
    <w:p w:rsidR="00B950D2" w:rsidRDefault="00B950D2" w:rsidP="00200987">
      <w:pPr>
        <w:numPr>
          <w:ilvl w:val="0"/>
          <w:numId w:val="34"/>
        </w:numPr>
        <w:rPr>
          <w:rFonts w:ascii="Arial" w:hAnsi="Arial" w:cs="Arial"/>
          <w:sz w:val="18"/>
          <w:szCs w:val="18"/>
        </w:rPr>
      </w:pPr>
      <w:r>
        <w:rPr>
          <w:rFonts w:ascii="Arial" w:hAnsi="Arial" w:cs="Arial"/>
          <w:sz w:val="18"/>
          <w:szCs w:val="18"/>
        </w:rPr>
        <w:t>Ability to read and write at a level suitable for performance on the job.</w:t>
      </w:r>
    </w:p>
    <w:p w:rsidR="0088028A" w:rsidRPr="00AC19B1" w:rsidRDefault="0059786C" w:rsidP="00AC19B1">
      <w:pPr>
        <w:numPr>
          <w:ilvl w:val="0"/>
          <w:numId w:val="34"/>
        </w:numPr>
        <w:rPr>
          <w:rFonts w:ascii="Arial" w:hAnsi="Arial" w:cs="Arial"/>
          <w:b/>
          <w:sz w:val="18"/>
          <w:szCs w:val="18"/>
        </w:rPr>
      </w:pPr>
      <w:r w:rsidRPr="00AC19B1">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AC19B1">
        <w:rPr>
          <w:rFonts w:ascii="Arial" w:eastAsia="Calibri" w:hAnsi="Arial" w:cs="Arial"/>
          <w:color w:val="000000"/>
          <w:sz w:val="18"/>
          <w:szCs w:val="18"/>
        </w:rPr>
        <w:t>ffered a position with the CSU.</w:t>
      </w: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AC19B1" w:rsidRPr="004A1564" w:rsidRDefault="00AC19B1" w:rsidP="00AC19B1">
      <w:pPr>
        <w:numPr>
          <w:ilvl w:val="0"/>
          <w:numId w:val="34"/>
        </w:numPr>
        <w:rPr>
          <w:rFonts w:ascii="Arial" w:hAnsi="Arial" w:cs="Arial"/>
          <w:b/>
          <w:bCs/>
          <w:sz w:val="18"/>
          <w:szCs w:val="18"/>
        </w:rPr>
      </w:pPr>
    </w:p>
    <w:p w:rsidR="00AC19B1" w:rsidRPr="0071462E" w:rsidRDefault="00AC19B1" w:rsidP="00AC19B1">
      <w:pPr>
        <w:numPr>
          <w:ilvl w:val="0"/>
          <w:numId w:val="34"/>
        </w:numPr>
        <w:rPr>
          <w:rFonts w:ascii="Arial" w:hAnsi="Arial" w:cs="Arial"/>
          <w:b/>
          <w:bCs/>
          <w:sz w:val="18"/>
          <w:szCs w:val="18"/>
        </w:rPr>
      </w:pPr>
    </w:p>
    <w:p w:rsidR="00AC19B1" w:rsidRPr="0071462E" w:rsidRDefault="00AC19B1" w:rsidP="00AC19B1">
      <w:pPr>
        <w:numPr>
          <w:ilvl w:val="0"/>
          <w:numId w:val="34"/>
        </w:numPr>
        <w:rPr>
          <w:rFonts w:ascii="Arial" w:hAnsi="Arial" w:cs="Arial"/>
          <w:b/>
          <w:bCs/>
          <w:sz w:val="18"/>
          <w:szCs w:val="18"/>
        </w:rPr>
      </w:pPr>
    </w:p>
    <w:p w:rsidR="00AC19B1" w:rsidRDefault="00AC19B1" w:rsidP="00AC19B1">
      <w:pPr>
        <w:numPr>
          <w:ilvl w:val="0"/>
          <w:numId w:val="34"/>
        </w:numPr>
        <w:rPr>
          <w:rFonts w:ascii="Arial" w:hAnsi="Arial" w:cs="Arial"/>
          <w:b/>
          <w:bCs/>
          <w:sz w:val="18"/>
          <w:szCs w:val="18"/>
        </w:rPr>
      </w:pPr>
    </w:p>
    <w:p w:rsidR="00AC19B1" w:rsidRPr="004A1564" w:rsidRDefault="00AC19B1" w:rsidP="00AC19B1">
      <w:pPr>
        <w:numPr>
          <w:ilvl w:val="0"/>
          <w:numId w:val="34"/>
        </w:numPr>
        <w:rPr>
          <w:rFonts w:ascii="Arial" w:hAnsi="Arial" w:cs="Arial"/>
          <w:b/>
          <w:bCs/>
          <w:sz w:val="18"/>
          <w:szCs w:val="18"/>
        </w:rPr>
      </w:pPr>
    </w:p>
    <w:p w:rsidR="00AC19B1" w:rsidRPr="0071462E" w:rsidRDefault="00AC19B1" w:rsidP="00AC19B1">
      <w:pPr>
        <w:numPr>
          <w:ilvl w:val="0"/>
          <w:numId w:val="34"/>
        </w:numPr>
        <w:rPr>
          <w:rFonts w:ascii="Arial" w:hAnsi="Arial" w:cs="Arial"/>
          <w:bCs/>
          <w:sz w:val="18"/>
          <w:szCs w:val="18"/>
        </w:rPr>
      </w:pPr>
    </w:p>
    <w:p w:rsidR="0059786C" w:rsidRPr="00AC19B1" w:rsidRDefault="0059786C" w:rsidP="00AC19B1">
      <w:pPr>
        <w:ind w:left="720"/>
        <w:rPr>
          <w:rFonts w:ascii="Arial" w:hAnsi="Arial" w:cs="Arial"/>
          <w:b/>
          <w:bCs/>
          <w:sz w:val="18"/>
          <w:szCs w:val="18"/>
        </w:rPr>
      </w:pPr>
    </w:p>
    <w:p w:rsidR="0059786C" w:rsidRDefault="0059786C" w:rsidP="000D4B9E">
      <w:pPr>
        <w:ind w:left="720"/>
        <w:rPr>
          <w:rFonts w:ascii="Arial" w:hAnsi="Arial" w:cs="Arial"/>
          <w:sz w:val="18"/>
          <w:szCs w:val="18"/>
        </w:rPr>
      </w:pPr>
    </w:p>
    <w:p w:rsidR="0059786C" w:rsidRPr="00266040" w:rsidRDefault="0059786C" w:rsidP="000D4B9E">
      <w:pPr>
        <w:ind w:left="720"/>
        <w:rPr>
          <w:rFonts w:ascii="Arial" w:hAnsi="Arial" w:cs="Arial"/>
          <w:sz w:val="18"/>
          <w:szCs w:val="18"/>
        </w:rPr>
      </w:pPr>
    </w:p>
    <w:p w:rsidR="0059786C" w:rsidRPr="00555453" w:rsidRDefault="0059786C" w:rsidP="0059786C">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AC19B1">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59786C" w:rsidRPr="00555453" w:rsidRDefault="0059786C" w:rsidP="0059786C">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C7C96">
        <w:rPr>
          <w:rFonts w:ascii="Arial" w:hAnsi="Arial" w:cs="Arial"/>
          <w:color w:val="000000"/>
          <w:sz w:val="18"/>
          <w:szCs w:val="18"/>
        </w:rPr>
      </w:r>
      <w:r w:rsidR="009C7C9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59786C" w:rsidRPr="00555453" w:rsidRDefault="0059786C" w:rsidP="0059786C">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C7C96">
        <w:rPr>
          <w:rFonts w:ascii="Arial" w:hAnsi="Arial" w:cs="Arial"/>
          <w:color w:val="000000"/>
          <w:sz w:val="18"/>
          <w:szCs w:val="18"/>
        </w:rPr>
      </w:r>
      <w:r w:rsidR="009C7C9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59786C" w:rsidRPr="00555453" w:rsidRDefault="0059786C" w:rsidP="0059786C">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C7C96">
        <w:rPr>
          <w:rFonts w:ascii="Arial" w:hAnsi="Arial" w:cs="Arial"/>
          <w:color w:val="000000"/>
          <w:sz w:val="18"/>
          <w:szCs w:val="18"/>
        </w:rPr>
      </w:r>
      <w:r w:rsidR="009C7C9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59786C" w:rsidRPr="00555453" w:rsidRDefault="0059786C" w:rsidP="0059786C">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C7C96">
        <w:rPr>
          <w:rFonts w:ascii="Arial" w:hAnsi="Arial" w:cs="Arial"/>
          <w:color w:val="000000"/>
          <w:sz w:val="18"/>
          <w:szCs w:val="18"/>
        </w:rPr>
      </w:r>
      <w:r w:rsidR="009C7C9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59786C" w:rsidRPr="00555453" w:rsidRDefault="0059786C" w:rsidP="0059786C">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C7C96">
        <w:rPr>
          <w:rFonts w:ascii="Arial" w:hAnsi="Arial" w:cs="Arial"/>
          <w:color w:val="000000"/>
          <w:sz w:val="18"/>
          <w:szCs w:val="18"/>
        </w:rPr>
      </w:r>
      <w:r w:rsidR="009C7C9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59786C" w:rsidRPr="00555453" w:rsidRDefault="0059786C" w:rsidP="0059786C">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C7C96">
        <w:rPr>
          <w:rFonts w:ascii="Arial" w:hAnsi="Arial" w:cs="Arial"/>
          <w:color w:val="000000"/>
          <w:sz w:val="18"/>
          <w:szCs w:val="18"/>
        </w:rPr>
      </w:r>
      <w:r w:rsidR="009C7C9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59786C" w:rsidRPr="00555453" w:rsidRDefault="0059786C" w:rsidP="0059786C">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C7C96">
        <w:rPr>
          <w:rFonts w:ascii="Arial" w:hAnsi="Arial" w:cs="Arial"/>
          <w:color w:val="000000"/>
          <w:sz w:val="18"/>
          <w:szCs w:val="18"/>
        </w:rPr>
      </w:r>
      <w:r w:rsidR="009C7C9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59786C" w:rsidRPr="00555453" w:rsidRDefault="0059786C" w:rsidP="0059786C">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C7C96">
        <w:rPr>
          <w:rFonts w:ascii="Arial" w:hAnsi="Arial" w:cs="Arial"/>
          <w:color w:val="000000"/>
          <w:sz w:val="18"/>
          <w:szCs w:val="18"/>
        </w:rPr>
      </w:r>
      <w:r w:rsidR="009C7C9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59786C" w:rsidRPr="00555453" w:rsidRDefault="0059786C" w:rsidP="0059786C">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C7C96">
        <w:rPr>
          <w:rFonts w:ascii="Arial" w:hAnsi="Arial" w:cs="Arial"/>
          <w:color w:val="000000"/>
          <w:sz w:val="18"/>
          <w:szCs w:val="18"/>
        </w:rPr>
      </w:r>
      <w:r w:rsidR="009C7C9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59786C" w:rsidRPr="00555453" w:rsidRDefault="0059786C" w:rsidP="0059786C">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9C7C96">
        <w:rPr>
          <w:rFonts w:ascii="Arial" w:hAnsi="Arial" w:cs="Arial"/>
          <w:color w:val="000000"/>
          <w:sz w:val="18"/>
          <w:szCs w:val="18"/>
        </w:rPr>
      </w:r>
      <w:r w:rsidR="009C7C9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AC19B1" w:rsidRDefault="00AC19B1" w:rsidP="002E1A47">
      <w:pPr>
        <w:rPr>
          <w:rFonts w:ascii="Arial" w:hAnsi="Arial" w:cs="Arial"/>
          <w:sz w:val="18"/>
          <w:szCs w:val="18"/>
        </w:rPr>
      </w:pPr>
    </w:p>
    <w:p w:rsidR="00AC19B1" w:rsidRDefault="00AC19B1" w:rsidP="00AC19B1">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9C7C96">
        <w:rPr>
          <w:rFonts w:ascii="Arial" w:hAnsi="Arial"/>
          <w:b/>
          <w:sz w:val="18"/>
          <w:szCs w:val="18"/>
        </w:rPr>
      </w:r>
      <w:r w:rsidR="009C7C96">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AC19B1" w:rsidRDefault="00AC19B1" w:rsidP="00AC19B1">
      <w:pPr>
        <w:ind w:firstLine="720"/>
        <w:rPr>
          <w:rFonts w:ascii="Arial" w:hAnsi="Arial" w:cs="Arial"/>
          <w:sz w:val="18"/>
          <w:szCs w:val="18"/>
        </w:rPr>
      </w:pPr>
    </w:p>
    <w:p w:rsidR="00AC19B1" w:rsidRDefault="00AC19B1" w:rsidP="00AC19B1">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AC19B1" w:rsidRDefault="00AC19B1" w:rsidP="00AC19B1">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AC19B1" w:rsidRDefault="00AC19B1" w:rsidP="00AC19B1">
      <w:pPr>
        <w:rPr>
          <w:rFonts w:ascii="Arial" w:hAnsi="Arial"/>
          <w:sz w:val="18"/>
          <w:szCs w:val="18"/>
        </w:rPr>
      </w:pPr>
    </w:p>
    <w:p w:rsidR="00AC19B1" w:rsidRDefault="00AC19B1" w:rsidP="00AC19B1">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sidR="009C7C96">
        <w:rPr>
          <w:rFonts w:ascii="Arial" w:hAnsi="Arial"/>
          <w:b/>
          <w:sz w:val="18"/>
          <w:szCs w:val="18"/>
        </w:rPr>
      </w:r>
      <w:r w:rsidR="009C7C96">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59786C">
            <w:pPr>
              <w:rPr>
                <w:rFonts w:ascii="Arial" w:hAnsi="Arial" w:cs="Arial"/>
                <w:i/>
                <w:sz w:val="18"/>
                <w:szCs w:val="18"/>
                <w:highlight w:val="yellow"/>
                <w:u w:val="single"/>
              </w:rPr>
            </w:pPr>
            <w:r w:rsidRPr="00266040">
              <w:rPr>
                <w:rFonts w:ascii="Arial" w:hAnsi="Arial" w:cs="Arial"/>
                <w:b/>
                <w:sz w:val="18"/>
                <w:szCs w:val="18"/>
              </w:rPr>
              <w:lastRenderedPageBreak/>
              <w:br w:type="page"/>
            </w:r>
            <w:r w:rsidR="0059786C">
              <w:rPr>
                <w:rFonts w:ascii="Arial" w:hAnsi="Arial" w:cs="Arial"/>
                <w:b/>
                <w:sz w:val="18"/>
                <w:szCs w:val="18"/>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59786C"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5F" w:rsidRDefault="00A357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A3575F" w:rsidP="00DC2DE0">
    <w:pPr>
      <w:pStyle w:val="Footer"/>
      <w:jc w:val="right"/>
      <w:rPr>
        <w:rFonts w:ascii="Arial Narrow" w:hAnsi="Arial Narrow"/>
        <w:sz w:val="16"/>
        <w:szCs w:val="16"/>
      </w:rPr>
    </w:pPr>
    <w:r>
      <w:rPr>
        <w:rFonts w:ascii="Arial Narrow" w:hAnsi="Arial Narrow"/>
        <w:b/>
        <w:sz w:val="20"/>
        <w:szCs w:val="16"/>
      </w:rPr>
      <w:t>Instructional Support Assistant</w:t>
    </w:r>
    <w:r w:rsidR="009C7C96">
      <w:rPr>
        <w:rFonts w:ascii="Arial Narrow" w:hAnsi="Arial Narrow"/>
        <w:b/>
        <w:sz w:val="20"/>
        <w:szCs w:val="16"/>
      </w:rPr>
      <w:t xml:space="preserve"> </w:t>
    </w:r>
    <w:r w:rsidR="009C7C96">
      <w:rPr>
        <w:rFonts w:ascii="Arial Narrow" w:hAnsi="Arial Narrow"/>
        <w:b/>
        <w:sz w:val="20"/>
        <w:szCs w:val="16"/>
      </w:rPr>
      <w:t>I</w:t>
    </w:r>
    <w:bookmarkStart w:id="2" w:name="_GoBack"/>
    <w:bookmarkEnd w:id="2"/>
    <w:r>
      <w:rPr>
        <w:rFonts w:ascii="Arial Narrow" w:hAnsi="Arial Narrow"/>
        <w:b/>
        <w:sz w:val="20"/>
        <w:szCs w:val="16"/>
      </w:rPr>
      <w:t>, Class Code 1577, Range 1, RO9</w:t>
    </w:r>
    <w:r>
      <w:rPr>
        <w:rFonts w:ascii="Arial Narrow" w:hAnsi="Arial Narrow"/>
        <w:sz w:val="16"/>
        <w:szCs w:val="16"/>
      </w:rPr>
      <w:t xml:space="preserve">         </w:t>
    </w:r>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sidR="009C7C96">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sidR="009C7C96">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A3575F">
      <w:rPr>
        <w:rFonts w:ascii="Arial Narrow" w:hAnsi="Arial Narrow"/>
        <w:sz w:val="16"/>
        <w:szCs w:val="16"/>
      </w:rPr>
      <w:t xml:space="preserve">  </w:t>
    </w:r>
    <w:r w:rsidR="00A3575F">
      <w:rPr>
        <w:rFonts w:ascii="Arial Narrow" w:hAnsi="Arial Narrow"/>
        <w:b/>
        <w:sz w:val="20"/>
        <w:szCs w:val="16"/>
      </w:rPr>
      <w:t>Instructional Support Assistant</w:t>
    </w:r>
    <w:r w:rsidR="009C7C96">
      <w:rPr>
        <w:rFonts w:ascii="Arial Narrow" w:hAnsi="Arial Narrow"/>
        <w:b/>
        <w:sz w:val="20"/>
        <w:szCs w:val="16"/>
      </w:rPr>
      <w:t xml:space="preserve"> I</w:t>
    </w:r>
    <w:r w:rsidR="00A3575F">
      <w:rPr>
        <w:rFonts w:ascii="Arial Narrow" w:hAnsi="Arial Narrow"/>
        <w:b/>
        <w:sz w:val="20"/>
        <w:szCs w:val="16"/>
      </w:rPr>
      <w:t>, Class Code 1577, Range 1, RO9</w:t>
    </w:r>
    <w:r w:rsidR="00A3575F">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9C7C96">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9C7C96">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5F" w:rsidRDefault="00A357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5F" w:rsidRDefault="00A357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786C" w:rsidRDefault="0059786C"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3D48D9B4" wp14:editId="2ED4926D">
          <wp:simplePos x="0" y="0"/>
          <wp:positionH relativeFrom="column">
            <wp:posOffset>-266700</wp:posOffset>
          </wp:positionH>
          <wp:positionV relativeFrom="paragraph">
            <wp:posOffset>-398780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1709964" wp14:editId="17B95D9C">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09964"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59786C" w:rsidRDefault="0059786C" w:rsidP="00E43283">
    <w:pPr>
      <w:tabs>
        <w:tab w:val="left" w:pos="720"/>
        <w:tab w:val="left" w:pos="1440"/>
        <w:tab w:val="left" w:pos="2160"/>
        <w:tab w:val="left" w:pos="6255"/>
      </w:tabs>
      <w:rPr>
        <w:noProof/>
      </w:rPr>
    </w:pPr>
  </w:p>
  <w:p w:rsidR="0059786C" w:rsidRDefault="0059786C"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66CC2A82" wp14:editId="4187B650">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0DC1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9786C"/>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9C7C96"/>
    <w:rsid w:val="00A0311B"/>
    <w:rsid w:val="00A03F02"/>
    <w:rsid w:val="00A3575F"/>
    <w:rsid w:val="00A51C76"/>
    <w:rsid w:val="00A67E8D"/>
    <w:rsid w:val="00AB2209"/>
    <w:rsid w:val="00AC19B1"/>
    <w:rsid w:val="00AE3C0B"/>
    <w:rsid w:val="00AF3A74"/>
    <w:rsid w:val="00B32D71"/>
    <w:rsid w:val="00B41CA5"/>
    <w:rsid w:val="00B552A8"/>
    <w:rsid w:val="00B573B7"/>
    <w:rsid w:val="00B85220"/>
    <w:rsid w:val="00B950D2"/>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978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73443-94C0-44C0-B7E8-327B8DF3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732</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2016-01-13T21:35:00Z</dcterms:created>
  <dcterms:modified xsi:type="dcterms:W3CDTF">2018-02-08T22:27:00Z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