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534831">
        <w:rPr>
          <w:rFonts w:ascii="Arial" w:hAnsi="Arial" w:cs="Arial"/>
          <w:sz w:val="18"/>
          <w:szCs w:val="18"/>
          <w:highlight w:val="yellow"/>
        </w:rPr>
      </w:r>
      <w:r w:rsidR="00534831">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6D7E3A">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6D7E3A">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534831">
        <w:rPr>
          <w:rFonts w:ascii="Arial" w:hAnsi="Arial" w:cs="Arial"/>
          <w:sz w:val="18"/>
          <w:szCs w:val="18"/>
          <w:highlight w:val="yellow"/>
        </w:rPr>
      </w:r>
      <w:r w:rsidR="00534831">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6D7E3A">
        <w:rPr>
          <w:rFonts w:ascii="Arial" w:hAnsi="Arial" w:cs="Arial"/>
          <w:b/>
          <w:sz w:val="18"/>
          <w:szCs w:val="18"/>
        </w:rPr>
        <w:t xml:space="preserve">  </w:t>
      </w:r>
      <w:r w:rsidR="006D7E3A">
        <w:rPr>
          <w:rFonts w:ascii="Arial" w:hAnsi="Arial" w:cs="Arial"/>
          <w:sz w:val="18"/>
          <w:szCs w:val="18"/>
        </w:rPr>
        <w:t>Inventory Clerk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7031A0">
      <w:pPr>
        <w:pStyle w:val="BodyText2"/>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6D7E3A">
        <w:rPr>
          <w:rFonts w:cs="Arial"/>
          <w:b/>
          <w:sz w:val="18"/>
          <w:szCs w:val="18"/>
        </w:rPr>
        <w:t xml:space="preserve">  </w:t>
      </w:r>
      <w:r w:rsidR="0002200D">
        <w:rPr>
          <w:rFonts w:cs="Arial"/>
          <w:sz w:val="18"/>
          <w:szCs w:val="18"/>
        </w:rPr>
        <w:t>None required.</w:t>
      </w:r>
      <w:r w:rsidR="00807F2B" w:rsidRPr="00266040">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6D7E3A">
        <w:rPr>
          <w:bCs w:val="0"/>
          <w:color w:val="000000"/>
          <w:sz w:val="18"/>
          <w:szCs w:val="18"/>
        </w:rPr>
        <w:t xml:space="preserve">  </w:t>
      </w:r>
      <w:r w:rsidR="0002200D">
        <w:rPr>
          <w:b w:val="0"/>
          <w:bCs w:val="0"/>
          <w:color w:val="000000"/>
          <w:sz w:val="18"/>
          <w:szCs w:val="18"/>
        </w:rPr>
        <w:t>None required.</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6D7E3A" w:rsidP="00200987">
      <w:pPr>
        <w:numPr>
          <w:ilvl w:val="0"/>
          <w:numId w:val="34"/>
        </w:numPr>
        <w:rPr>
          <w:rFonts w:ascii="Arial" w:hAnsi="Arial" w:cs="Arial"/>
          <w:sz w:val="18"/>
          <w:szCs w:val="18"/>
        </w:rPr>
      </w:pPr>
      <w:r>
        <w:rPr>
          <w:rFonts w:ascii="Arial" w:hAnsi="Arial" w:cs="Arial"/>
          <w:sz w:val="18"/>
          <w:szCs w:val="18"/>
        </w:rPr>
        <w:t>Working knowledge of correct English grammar for use in simple sentence structure.</w:t>
      </w:r>
    </w:p>
    <w:p w:rsidR="006D7E3A" w:rsidRDefault="006D7E3A" w:rsidP="00200987">
      <w:pPr>
        <w:numPr>
          <w:ilvl w:val="0"/>
          <w:numId w:val="34"/>
        </w:numPr>
        <w:rPr>
          <w:rFonts w:ascii="Arial" w:hAnsi="Arial" w:cs="Arial"/>
          <w:sz w:val="18"/>
          <w:szCs w:val="18"/>
        </w:rPr>
      </w:pPr>
      <w:r>
        <w:rPr>
          <w:rFonts w:ascii="Arial" w:hAnsi="Arial" w:cs="Arial"/>
          <w:sz w:val="18"/>
          <w:szCs w:val="18"/>
        </w:rPr>
        <w:t>Ability to match names and numbers quickly and accurately.</w:t>
      </w:r>
    </w:p>
    <w:p w:rsidR="006D7E3A" w:rsidRDefault="006D7E3A" w:rsidP="00200987">
      <w:pPr>
        <w:numPr>
          <w:ilvl w:val="0"/>
          <w:numId w:val="34"/>
        </w:numPr>
        <w:rPr>
          <w:rFonts w:ascii="Arial" w:hAnsi="Arial" w:cs="Arial"/>
          <w:sz w:val="18"/>
          <w:szCs w:val="18"/>
        </w:rPr>
      </w:pPr>
      <w:r>
        <w:rPr>
          <w:rFonts w:ascii="Arial" w:hAnsi="Arial" w:cs="Arial"/>
          <w:sz w:val="18"/>
          <w:szCs w:val="18"/>
        </w:rPr>
        <w:t>Ability to learn general office procedures and the operation of simple office equipment.</w:t>
      </w:r>
    </w:p>
    <w:p w:rsidR="006D7E3A" w:rsidRDefault="006D7E3A" w:rsidP="00200987">
      <w:pPr>
        <w:numPr>
          <w:ilvl w:val="0"/>
          <w:numId w:val="34"/>
        </w:numPr>
        <w:rPr>
          <w:rFonts w:ascii="Arial" w:hAnsi="Arial" w:cs="Arial"/>
          <w:sz w:val="18"/>
          <w:szCs w:val="18"/>
        </w:rPr>
      </w:pPr>
      <w:r>
        <w:rPr>
          <w:rFonts w:ascii="Arial" w:hAnsi="Arial" w:cs="Arial"/>
          <w:sz w:val="18"/>
          <w:szCs w:val="18"/>
        </w:rPr>
        <w:t>Ability to use the touch method of typing and to keep simple records.</w:t>
      </w:r>
    </w:p>
    <w:p w:rsidR="006D7E3A" w:rsidRDefault="006D7E3A" w:rsidP="00200987">
      <w:pPr>
        <w:numPr>
          <w:ilvl w:val="0"/>
          <w:numId w:val="34"/>
        </w:numPr>
        <w:rPr>
          <w:rFonts w:ascii="Arial" w:hAnsi="Arial" w:cs="Arial"/>
          <w:sz w:val="18"/>
          <w:szCs w:val="18"/>
        </w:rPr>
      </w:pPr>
      <w:r>
        <w:rPr>
          <w:rFonts w:ascii="Arial" w:hAnsi="Arial" w:cs="Arial"/>
          <w:sz w:val="18"/>
          <w:szCs w:val="18"/>
        </w:rPr>
        <w:t>Ability to read and write at a level appropriate to the duties of the position.</w:t>
      </w:r>
    </w:p>
    <w:p w:rsidR="006D7E3A" w:rsidRDefault="006D7E3A" w:rsidP="00200987">
      <w:pPr>
        <w:numPr>
          <w:ilvl w:val="0"/>
          <w:numId w:val="34"/>
        </w:numPr>
        <w:rPr>
          <w:rFonts w:ascii="Arial" w:hAnsi="Arial" w:cs="Arial"/>
          <w:sz w:val="18"/>
          <w:szCs w:val="18"/>
        </w:rPr>
      </w:pPr>
      <w:r>
        <w:rPr>
          <w:rFonts w:ascii="Arial" w:hAnsi="Arial" w:cs="Arial"/>
          <w:sz w:val="18"/>
          <w:szCs w:val="18"/>
        </w:rPr>
        <w:t>Ability to perform mathematical calculation</w:t>
      </w:r>
      <w:r w:rsidR="0002200D">
        <w:rPr>
          <w:rFonts w:ascii="Arial" w:hAnsi="Arial" w:cs="Arial"/>
          <w:sz w:val="18"/>
          <w:szCs w:val="18"/>
        </w:rPr>
        <w:t>s</w:t>
      </w:r>
      <w:r>
        <w:rPr>
          <w:rFonts w:ascii="Arial" w:hAnsi="Arial" w:cs="Arial"/>
          <w:sz w:val="18"/>
          <w:szCs w:val="18"/>
        </w:rPr>
        <w:t>.</w:t>
      </w:r>
    </w:p>
    <w:p w:rsidR="006D7E3A" w:rsidRDefault="006D7E3A" w:rsidP="00200987">
      <w:pPr>
        <w:numPr>
          <w:ilvl w:val="0"/>
          <w:numId w:val="34"/>
        </w:numPr>
        <w:rPr>
          <w:rFonts w:ascii="Arial" w:hAnsi="Arial" w:cs="Arial"/>
          <w:sz w:val="18"/>
          <w:szCs w:val="18"/>
        </w:rPr>
      </w:pPr>
      <w:r>
        <w:rPr>
          <w:rFonts w:ascii="Arial" w:hAnsi="Arial" w:cs="Arial"/>
          <w:sz w:val="18"/>
          <w:szCs w:val="18"/>
        </w:rPr>
        <w:t>Ability to learn and apply inventory control methods and safe methods of moving supplies and equipment.</w:t>
      </w:r>
    </w:p>
    <w:p w:rsidR="006D7E3A" w:rsidRDefault="006D7E3A" w:rsidP="00200987">
      <w:pPr>
        <w:numPr>
          <w:ilvl w:val="0"/>
          <w:numId w:val="34"/>
        </w:numPr>
        <w:rPr>
          <w:rFonts w:ascii="Arial" w:hAnsi="Arial" w:cs="Arial"/>
          <w:sz w:val="18"/>
          <w:szCs w:val="18"/>
        </w:rPr>
      </w:pPr>
      <w:r>
        <w:rPr>
          <w:rFonts w:ascii="Arial" w:hAnsi="Arial" w:cs="Arial"/>
          <w:sz w:val="18"/>
          <w:szCs w:val="18"/>
        </w:rPr>
        <w:t>Ability to follow oral and written directions.</w:t>
      </w:r>
    </w:p>
    <w:p w:rsidR="006D7E3A" w:rsidRDefault="0002200D" w:rsidP="00200987">
      <w:pPr>
        <w:numPr>
          <w:ilvl w:val="0"/>
          <w:numId w:val="34"/>
        </w:numPr>
        <w:rPr>
          <w:rFonts w:ascii="Arial" w:hAnsi="Arial" w:cs="Arial"/>
          <w:sz w:val="18"/>
          <w:szCs w:val="18"/>
        </w:rPr>
      </w:pPr>
      <w:r>
        <w:rPr>
          <w:rFonts w:ascii="Arial" w:hAnsi="Arial" w:cs="Arial"/>
          <w:sz w:val="18"/>
          <w:szCs w:val="18"/>
        </w:rPr>
        <w:t>May required a</w:t>
      </w:r>
      <w:r w:rsidR="006D7E3A">
        <w:rPr>
          <w:rFonts w:ascii="Arial" w:hAnsi="Arial" w:cs="Arial"/>
          <w:sz w:val="18"/>
          <w:szCs w:val="18"/>
        </w:rPr>
        <w:t xml:space="preserve"> valid California driver’s license</w:t>
      </w:r>
      <w:r>
        <w:rPr>
          <w:rFonts w:ascii="Arial" w:hAnsi="Arial" w:cs="Arial"/>
          <w:sz w:val="18"/>
          <w:szCs w:val="18"/>
        </w:rPr>
        <w:t xml:space="preserve"> when necessary</w:t>
      </w:r>
      <w:r w:rsidR="006D7E3A">
        <w:rPr>
          <w:rFonts w:ascii="Arial" w:hAnsi="Arial" w:cs="Arial"/>
          <w:sz w:val="18"/>
          <w:szCs w:val="18"/>
        </w:rPr>
        <w:t xml:space="preserve"> to perform the duties of the position.</w:t>
      </w:r>
    </w:p>
    <w:p w:rsidR="00AC45CA" w:rsidRPr="00CF7502" w:rsidRDefault="00AC45CA" w:rsidP="00AC45CA">
      <w:pPr>
        <w:pStyle w:val="ListParagraph"/>
        <w:numPr>
          <w:ilvl w:val="0"/>
          <w:numId w:val="34"/>
        </w:numPr>
        <w:spacing w:after="0" w:line="240" w:lineRule="auto"/>
        <w:rPr>
          <w:rFonts w:ascii="Arial" w:hAnsi="Arial" w:cs="Arial"/>
          <w:color w:val="000000" w:themeColor="text1"/>
          <w:sz w:val="18"/>
          <w:szCs w:val="18"/>
        </w:rPr>
      </w:pPr>
      <w:r w:rsidRPr="00CF7502">
        <w:rPr>
          <w:rFonts w:ascii="Arial" w:hAnsi="Arial" w:cs="Arial"/>
          <w:color w:val="000000" w:themeColor="text1"/>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w:t>
      </w:r>
      <w:r w:rsidR="00896228">
        <w:rPr>
          <w:rFonts w:ascii="Arial" w:hAnsi="Arial" w:cs="Arial"/>
          <w:color w:val="000000" w:themeColor="text1"/>
          <w:sz w:val="18"/>
          <w:szCs w:val="18"/>
        </w:rPr>
        <w:t>fered a position with the CSU.</w:t>
      </w: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896228" w:rsidRPr="0071462E" w:rsidRDefault="00896228" w:rsidP="00896228">
      <w:pPr>
        <w:numPr>
          <w:ilvl w:val="0"/>
          <w:numId w:val="34"/>
        </w:numPr>
        <w:rPr>
          <w:rFonts w:ascii="Arial" w:hAnsi="Arial" w:cs="Arial"/>
          <w:bCs/>
          <w:sz w:val="18"/>
          <w:szCs w:val="18"/>
        </w:rPr>
      </w:pPr>
    </w:p>
    <w:p w:rsidR="00896228" w:rsidRDefault="00896228" w:rsidP="00896228">
      <w:pPr>
        <w:numPr>
          <w:ilvl w:val="0"/>
          <w:numId w:val="34"/>
        </w:numPr>
        <w:rPr>
          <w:rFonts w:ascii="Arial" w:hAnsi="Arial" w:cs="Arial"/>
          <w:bCs/>
          <w:sz w:val="18"/>
          <w:szCs w:val="18"/>
        </w:rPr>
      </w:pPr>
    </w:p>
    <w:p w:rsidR="00896228" w:rsidRPr="004A1564" w:rsidRDefault="00896228" w:rsidP="00896228">
      <w:pPr>
        <w:numPr>
          <w:ilvl w:val="0"/>
          <w:numId w:val="34"/>
        </w:numPr>
        <w:rPr>
          <w:rFonts w:ascii="Arial" w:hAnsi="Arial" w:cs="Arial"/>
          <w:bCs/>
          <w:sz w:val="18"/>
          <w:szCs w:val="18"/>
        </w:rPr>
      </w:pPr>
    </w:p>
    <w:p w:rsidR="00896228" w:rsidRPr="0071462E" w:rsidRDefault="00896228" w:rsidP="00896228">
      <w:pPr>
        <w:numPr>
          <w:ilvl w:val="0"/>
          <w:numId w:val="34"/>
        </w:numPr>
        <w:rPr>
          <w:rFonts w:ascii="Arial" w:hAnsi="Arial" w:cs="Arial"/>
          <w:bCs/>
          <w:sz w:val="18"/>
          <w:szCs w:val="18"/>
        </w:rPr>
      </w:pPr>
    </w:p>
    <w:p w:rsidR="002E1A47" w:rsidRDefault="002E1A47" w:rsidP="000D4B9E">
      <w:pPr>
        <w:ind w:left="720"/>
        <w:rPr>
          <w:rFonts w:ascii="Arial" w:hAnsi="Arial" w:cs="Arial"/>
          <w:sz w:val="18"/>
          <w:szCs w:val="18"/>
        </w:rPr>
      </w:pPr>
    </w:p>
    <w:p w:rsidR="00896228" w:rsidRPr="00266040" w:rsidRDefault="00896228" w:rsidP="000D4B9E">
      <w:pPr>
        <w:ind w:left="720"/>
        <w:rPr>
          <w:rFonts w:ascii="Arial" w:hAnsi="Arial" w:cs="Arial"/>
          <w:sz w:val="18"/>
          <w:szCs w:val="18"/>
        </w:rPr>
      </w:pPr>
    </w:p>
    <w:p w:rsidR="00AC45CA" w:rsidRPr="00D33AC5" w:rsidRDefault="00AC45CA" w:rsidP="00AC45CA">
      <w:pPr>
        <w:rPr>
          <w:rFonts w:ascii="Arial" w:hAnsi="Arial" w:cs="Arial"/>
          <w:b/>
          <w:sz w:val="18"/>
          <w:szCs w:val="18"/>
        </w:rPr>
      </w:pPr>
      <w:r w:rsidRPr="009A61FC">
        <w:rPr>
          <w:rFonts w:ascii="Arial" w:hAnsi="Arial" w:cs="Arial"/>
          <w:b/>
          <w:sz w:val="18"/>
          <w:szCs w:val="18"/>
          <w:highlight w:val="yellow"/>
        </w:rPr>
        <w:t>I.</w:t>
      </w:r>
      <w:r w:rsidRPr="009A61FC">
        <w:rPr>
          <w:rFonts w:ascii="Arial" w:hAnsi="Arial" w:cs="Arial"/>
          <w:b/>
          <w:sz w:val="18"/>
          <w:szCs w:val="18"/>
          <w:highlight w:val="yellow"/>
        </w:rPr>
        <w:tab/>
      </w:r>
      <w:r w:rsidR="00896228">
        <w:rPr>
          <w:rFonts w:ascii="Arial" w:hAnsi="Arial" w:cs="Arial"/>
          <w:b/>
          <w:sz w:val="18"/>
          <w:szCs w:val="18"/>
          <w:highlight w:val="yellow"/>
        </w:rPr>
        <w:t>SENSITIVE POSITION CRITERIA</w:t>
      </w:r>
      <w:r w:rsidRPr="009A61FC">
        <w:rPr>
          <w:rFonts w:ascii="Arial" w:hAnsi="Arial" w:cs="Arial"/>
          <w:b/>
          <w:sz w:val="18"/>
          <w:szCs w:val="18"/>
          <w:highlight w:val="yellow"/>
        </w:rPr>
        <w:t xml:space="preserve"> (please check ALL boxes that apply to the position):</w:t>
      </w:r>
    </w:p>
    <w:p w:rsidR="00AC45CA" w:rsidRDefault="00AC45CA" w:rsidP="00AC45CA">
      <w:pPr>
        <w:ind w:left="270" w:hanging="270"/>
        <w:rPr>
          <w:rFonts w:ascii="Arial" w:hAnsi="Arial" w:cs="Arial"/>
          <w:sz w:val="18"/>
          <w:szCs w:val="18"/>
        </w:rPr>
      </w:pPr>
    </w:p>
    <w:p w:rsidR="00AC45CA" w:rsidRPr="00D551B9" w:rsidRDefault="00AC45CA" w:rsidP="00AC45CA">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34831">
        <w:rPr>
          <w:rFonts w:ascii="Arial" w:hAnsi="Arial" w:cs="Arial"/>
          <w:sz w:val="18"/>
          <w:szCs w:val="18"/>
        </w:rPr>
      </w:r>
      <w:r w:rsidR="0053483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be responsible for the care, safety and security of people (including direct contact with children and minors), animals and CSU property.</w:t>
      </w:r>
    </w:p>
    <w:p w:rsidR="00AC45CA" w:rsidRPr="00D551B9" w:rsidRDefault="00AC45CA" w:rsidP="00AC45CA">
      <w:pPr>
        <w:ind w:left="270" w:firstLine="450"/>
        <w:rPr>
          <w:rFonts w:ascii="Arial" w:hAnsi="Arial" w:cs="Arial"/>
          <w:sz w:val="18"/>
          <w:szCs w:val="18"/>
        </w:rPr>
      </w:pPr>
      <w:r w:rsidRPr="00D551B9">
        <w:rPr>
          <w:rFonts w:ascii="Arial" w:hAnsi="Arial" w:cs="Arial"/>
          <w:sz w:val="18"/>
          <w:szCs w:val="18"/>
        </w:rPr>
        <w:lastRenderedPageBreak/>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34831">
        <w:rPr>
          <w:rFonts w:ascii="Arial" w:hAnsi="Arial" w:cs="Arial"/>
          <w:sz w:val="18"/>
          <w:szCs w:val="18"/>
        </w:rPr>
      </w:r>
      <w:r w:rsidR="0053483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authority to commit financial resources of the university through contracts greater than $10,000.</w:t>
      </w:r>
    </w:p>
    <w:p w:rsidR="00AC45CA" w:rsidRPr="00D551B9" w:rsidRDefault="00AC45CA" w:rsidP="00AC45CA">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34831">
        <w:rPr>
          <w:rFonts w:ascii="Arial" w:hAnsi="Arial" w:cs="Arial"/>
          <w:sz w:val="18"/>
          <w:szCs w:val="18"/>
        </w:rPr>
      </w:r>
      <w:r w:rsidR="0053483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or control over, cash, checks, credit cards, and/or credit card account information.</w:t>
      </w:r>
    </w:p>
    <w:p w:rsidR="00AC45CA" w:rsidRPr="00D551B9" w:rsidRDefault="00AC45CA" w:rsidP="00AC45CA">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34831">
        <w:rPr>
          <w:rFonts w:ascii="Arial" w:hAnsi="Arial" w:cs="Arial"/>
          <w:sz w:val="18"/>
          <w:szCs w:val="18"/>
        </w:rPr>
      </w:r>
      <w:r w:rsidR="0053483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w:t>
      </w:r>
      <w:r w:rsidRPr="00D551B9">
        <w:rPr>
          <w:rFonts w:ascii="Arial" w:eastAsiaTheme="minorHAnsi" w:hAnsi="Arial" w:cs="Arial"/>
          <w:sz w:val="18"/>
          <w:szCs w:val="18"/>
        </w:rPr>
        <w:t>responsibility or access/possession of building master or sub-master keys for building access.</w:t>
      </w:r>
    </w:p>
    <w:p w:rsidR="00AC45CA" w:rsidRPr="00D551B9" w:rsidRDefault="00AC45CA" w:rsidP="00AC45CA">
      <w:pPr>
        <w:ind w:firstLine="72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34831">
        <w:rPr>
          <w:rFonts w:ascii="Arial" w:hAnsi="Arial" w:cs="Arial"/>
          <w:sz w:val="18"/>
          <w:szCs w:val="18"/>
        </w:rPr>
      </w:r>
      <w:r w:rsidR="0053483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controlled or hazardous substances.</w:t>
      </w:r>
    </w:p>
    <w:p w:rsidR="00AC45CA" w:rsidRPr="00D551B9" w:rsidRDefault="00AC45CA" w:rsidP="00AC45CA">
      <w:pPr>
        <w:ind w:left="990" w:hanging="27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34831">
        <w:rPr>
          <w:rFonts w:ascii="Arial" w:hAnsi="Arial" w:cs="Arial"/>
          <w:sz w:val="18"/>
          <w:szCs w:val="18"/>
        </w:rPr>
      </w:r>
      <w:r w:rsidR="0053483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D551B9">
        <w:rPr>
          <w:rFonts w:ascii="Arial" w:eastAsiaTheme="minorHAnsi" w:hAnsi="Arial" w:cs="Arial"/>
          <w:sz w:val="18"/>
          <w:szCs w:val="18"/>
        </w:rPr>
        <w:t xml:space="preserve">  </w:t>
      </w:r>
      <w:r w:rsidRPr="00D551B9">
        <w:rPr>
          <w:rFonts w:ascii="Arial" w:hAnsi="Arial" w:cs="Arial"/>
          <w:bCs/>
          <w:color w:val="000000"/>
          <w:sz w:val="16"/>
          <w:szCs w:val="16"/>
        </w:rPr>
        <w:t xml:space="preserve">(For examples of Level 1, 2, and 3 Data, please see </w:t>
      </w:r>
      <w:hyperlink r:id="rId8" w:history="1">
        <w:r w:rsidRPr="00D551B9">
          <w:rPr>
            <w:rStyle w:val="Hyperlink"/>
            <w:rFonts w:ascii="Arial" w:hAnsi="Arial" w:cs="Arial"/>
            <w:bCs/>
            <w:sz w:val="16"/>
            <w:szCs w:val="16"/>
          </w:rPr>
          <w:t>CSU Policy 8065</w:t>
        </w:r>
      </w:hyperlink>
      <w:r w:rsidRPr="00D551B9">
        <w:rPr>
          <w:rFonts w:ascii="Arial" w:hAnsi="Arial" w:cs="Arial"/>
          <w:bCs/>
          <w:color w:val="000000"/>
          <w:sz w:val="16"/>
          <w:szCs w:val="16"/>
        </w:rPr>
        <w:t>.) </w:t>
      </w:r>
    </w:p>
    <w:p w:rsidR="00AC45CA" w:rsidRPr="00D551B9" w:rsidRDefault="00AC45CA" w:rsidP="00AC45CA">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34831">
        <w:rPr>
          <w:rFonts w:ascii="Arial" w:hAnsi="Arial" w:cs="Arial"/>
          <w:sz w:val="18"/>
          <w:szCs w:val="18"/>
        </w:rPr>
      </w:r>
      <w:r w:rsidR="0053483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control over campus business processes, either through functional roles or system security access. </w:t>
      </w:r>
    </w:p>
    <w:p w:rsidR="00AC45CA" w:rsidRPr="00D551B9" w:rsidRDefault="00AC45CA" w:rsidP="00AC45CA">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34831">
        <w:rPr>
          <w:rFonts w:ascii="Arial" w:hAnsi="Arial" w:cs="Arial"/>
          <w:sz w:val="18"/>
          <w:szCs w:val="18"/>
        </w:rPr>
      </w:r>
      <w:r w:rsidR="0053483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AC45CA" w:rsidRPr="00D551B9" w:rsidRDefault="00AC45CA" w:rsidP="00AC45CA">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34831">
        <w:rPr>
          <w:rFonts w:ascii="Arial" w:hAnsi="Arial" w:cs="Arial"/>
          <w:sz w:val="18"/>
          <w:szCs w:val="18"/>
        </w:rPr>
      </w:r>
      <w:r w:rsidR="0053483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AC45CA" w:rsidRPr="00D551B9" w:rsidRDefault="00AC45CA" w:rsidP="00AC45CA">
      <w:pPr>
        <w:ind w:left="270" w:firstLine="450"/>
        <w:rPr>
          <w:rFonts w:ascii="Arial" w:hAnsi="Arial" w:cs="Arial"/>
          <w:sz w:val="18"/>
          <w:szCs w:val="18"/>
        </w:rPr>
      </w:pPr>
      <w:r w:rsidRPr="00D551B9">
        <w:rPr>
          <w:rFonts w:ascii="Arial" w:hAnsi="Arial" w:cs="Arial"/>
          <w:color w:val="000000" w:themeColor="text1"/>
          <w:sz w:val="18"/>
          <w:szCs w:val="18"/>
        </w:rPr>
        <w:fldChar w:fldCharType="begin">
          <w:ffData>
            <w:name w:val="Check6"/>
            <w:enabled/>
            <w:calcOnExit w:val="0"/>
            <w:checkBox>
              <w:sizeAuto/>
              <w:default w:val="0"/>
            </w:checkBox>
          </w:ffData>
        </w:fldChar>
      </w:r>
      <w:r w:rsidRPr="00D551B9">
        <w:rPr>
          <w:rFonts w:ascii="Arial" w:hAnsi="Arial" w:cs="Arial"/>
          <w:color w:val="000000" w:themeColor="text1"/>
          <w:sz w:val="18"/>
          <w:szCs w:val="18"/>
        </w:rPr>
        <w:instrText xml:space="preserve"> FORMCHECKBOX </w:instrText>
      </w:r>
      <w:r w:rsidR="00534831">
        <w:rPr>
          <w:rFonts w:ascii="Arial" w:hAnsi="Arial" w:cs="Arial"/>
          <w:color w:val="000000" w:themeColor="text1"/>
          <w:sz w:val="18"/>
          <w:szCs w:val="18"/>
        </w:rPr>
      </w:r>
      <w:r w:rsidR="00534831">
        <w:rPr>
          <w:rFonts w:ascii="Arial" w:hAnsi="Arial" w:cs="Arial"/>
          <w:color w:val="000000" w:themeColor="text1"/>
          <w:sz w:val="18"/>
          <w:szCs w:val="18"/>
        </w:rPr>
        <w:fldChar w:fldCharType="separate"/>
      </w:r>
      <w:r w:rsidRPr="00D551B9">
        <w:rPr>
          <w:rFonts w:ascii="Arial" w:hAnsi="Arial" w:cs="Arial"/>
          <w:color w:val="000000" w:themeColor="text1"/>
          <w:sz w:val="18"/>
          <w:szCs w:val="18"/>
        </w:rPr>
        <w:fldChar w:fldCharType="end"/>
      </w:r>
      <w:r w:rsidRPr="00D551B9">
        <w:rPr>
          <w:rFonts w:ascii="Arial" w:hAnsi="Arial" w:cs="Arial"/>
          <w:color w:val="000000" w:themeColor="text1"/>
          <w:sz w:val="18"/>
          <w:szCs w:val="18"/>
        </w:rPr>
        <w:t xml:space="preserve"> None of the above are applicable to the position.</w:t>
      </w:r>
    </w:p>
    <w:p w:rsidR="00896228" w:rsidRDefault="00896228" w:rsidP="002E1A47">
      <w:pPr>
        <w:rPr>
          <w:rFonts w:ascii="Arial" w:hAnsi="Arial" w:cs="Arial"/>
          <w:sz w:val="18"/>
          <w:szCs w:val="18"/>
        </w:rPr>
      </w:pPr>
    </w:p>
    <w:p w:rsidR="00F959CE" w:rsidRDefault="00F959CE" w:rsidP="00F959CE">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534831">
        <w:rPr>
          <w:rFonts w:ascii="Arial" w:hAnsi="Arial"/>
          <w:b/>
          <w:sz w:val="18"/>
          <w:szCs w:val="18"/>
        </w:rPr>
      </w:r>
      <w:r w:rsidR="00534831">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F959CE" w:rsidRDefault="00F959CE" w:rsidP="00F959CE">
      <w:pPr>
        <w:ind w:firstLine="720"/>
        <w:rPr>
          <w:rFonts w:ascii="Arial" w:hAnsi="Arial" w:cs="Arial"/>
          <w:sz w:val="18"/>
          <w:szCs w:val="18"/>
        </w:rPr>
      </w:pPr>
    </w:p>
    <w:p w:rsidR="00F959CE" w:rsidRDefault="00F959CE" w:rsidP="00F959CE">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F959CE" w:rsidRDefault="00F959CE" w:rsidP="00F959CE">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F959CE" w:rsidRDefault="00F959CE" w:rsidP="00F959CE">
      <w:pPr>
        <w:rPr>
          <w:rFonts w:ascii="Arial" w:hAnsi="Arial"/>
          <w:sz w:val="18"/>
          <w:szCs w:val="18"/>
        </w:rPr>
      </w:pPr>
    </w:p>
    <w:p w:rsidR="00F959CE" w:rsidRDefault="00F959CE" w:rsidP="00F959CE">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534831">
        <w:rPr>
          <w:rFonts w:ascii="Arial" w:hAnsi="Arial"/>
          <w:b/>
          <w:sz w:val="18"/>
          <w:szCs w:val="18"/>
        </w:rPr>
      </w:r>
      <w:r w:rsidR="00534831">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AC45CA">
            <w:pPr>
              <w:rPr>
                <w:rFonts w:ascii="Arial" w:hAnsi="Arial" w:cs="Arial"/>
                <w:i/>
                <w:sz w:val="18"/>
                <w:szCs w:val="18"/>
                <w:highlight w:val="yellow"/>
                <w:u w:val="single"/>
              </w:rPr>
            </w:pPr>
            <w:r w:rsidRPr="00266040">
              <w:rPr>
                <w:rFonts w:ascii="Arial" w:hAnsi="Arial" w:cs="Arial"/>
                <w:b/>
                <w:sz w:val="18"/>
                <w:szCs w:val="18"/>
              </w:rPr>
              <w:lastRenderedPageBreak/>
              <w:br w:type="page"/>
            </w:r>
            <w:r w:rsidR="00AC45CA">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AC45CA"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831" w:rsidRDefault="005348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534831" w:rsidP="00DC2DE0">
    <w:pPr>
      <w:pStyle w:val="Footer"/>
      <w:jc w:val="right"/>
      <w:rPr>
        <w:rFonts w:ascii="Arial Narrow" w:hAnsi="Arial Narrow"/>
        <w:sz w:val="16"/>
        <w:szCs w:val="16"/>
      </w:rPr>
    </w:pPr>
    <w:r>
      <w:rPr>
        <w:rFonts w:ascii="Arial Narrow" w:hAnsi="Arial Narrow"/>
        <w:b/>
        <w:sz w:val="20"/>
        <w:szCs w:val="16"/>
      </w:rPr>
      <w:t>Inventory Clerk, Class Code 1553, Range 1, RO7</w:t>
    </w:r>
    <w:r>
      <w:rPr>
        <w:rFonts w:ascii="Arial Narrow" w:hAnsi="Arial Narrow"/>
        <w:sz w:val="16"/>
        <w:szCs w:val="16"/>
      </w:rPr>
      <w:t xml:space="preserve">         </w:t>
    </w:r>
    <w:bookmarkStart w:id="2" w:name="_GoBack"/>
    <w:bookmarkEnd w:id="2"/>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534831">
      <w:rPr>
        <w:rFonts w:ascii="Arial Narrow" w:hAnsi="Arial Narrow"/>
        <w:sz w:val="16"/>
        <w:szCs w:val="16"/>
      </w:rPr>
      <w:t xml:space="preserve">   </w:t>
    </w:r>
    <w:r w:rsidR="00534831">
      <w:rPr>
        <w:rFonts w:ascii="Arial Narrow" w:hAnsi="Arial Narrow"/>
        <w:b/>
        <w:sz w:val="20"/>
        <w:szCs w:val="16"/>
      </w:rPr>
      <w:t>Inventory Clerk</w:t>
    </w:r>
    <w:r w:rsidR="00534831">
      <w:rPr>
        <w:rFonts w:ascii="Arial Narrow" w:hAnsi="Arial Narrow"/>
        <w:b/>
        <w:sz w:val="20"/>
        <w:szCs w:val="16"/>
      </w:rPr>
      <w:t>, Class Code 1</w:t>
    </w:r>
    <w:r w:rsidR="00534831">
      <w:rPr>
        <w:rFonts w:ascii="Arial Narrow" w:hAnsi="Arial Narrow"/>
        <w:b/>
        <w:sz w:val="20"/>
        <w:szCs w:val="16"/>
      </w:rPr>
      <w:t>553</w:t>
    </w:r>
    <w:r w:rsidR="00534831">
      <w:rPr>
        <w:rFonts w:ascii="Arial Narrow" w:hAnsi="Arial Narrow"/>
        <w:b/>
        <w:sz w:val="20"/>
        <w:szCs w:val="16"/>
      </w:rPr>
      <w:t>, Range 1, RO</w:t>
    </w:r>
    <w:r w:rsidR="00534831">
      <w:rPr>
        <w:rFonts w:ascii="Arial Narrow" w:hAnsi="Arial Narrow"/>
        <w:b/>
        <w:sz w:val="20"/>
        <w:szCs w:val="16"/>
      </w:rPr>
      <w:t>7</w:t>
    </w:r>
    <w:r w:rsidR="00534831">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534831">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534831">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831" w:rsidRDefault="005348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831" w:rsidRDefault="005348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00D" w:rsidRDefault="0002200D"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6CF9E83E" wp14:editId="4A4F9101">
          <wp:simplePos x="0" y="0"/>
          <wp:positionH relativeFrom="column">
            <wp:posOffset>-276225</wp:posOffset>
          </wp:positionH>
          <wp:positionV relativeFrom="paragraph">
            <wp:posOffset>-379730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6992C647" wp14:editId="3ECD81D0">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2C647"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02200D" w:rsidRDefault="0002200D" w:rsidP="00E43283">
    <w:pPr>
      <w:tabs>
        <w:tab w:val="left" w:pos="720"/>
        <w:tab w:val="left" w:pos="1440"/>
        <w:tab w:val="left" w:pos="2160"/>
        <w:tab w:val="left" w:pos="6255"/>
      </w:tabs>
      <w:rPr>
        <w:noProof/>
      </w:rPr>
    </w:pPr>
  </w:p>
  <w:p w:rsidR="0002200D" w:rsidRDefault="0002200D"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0EB0A2CE" wp14:editId="296261C0">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764F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1"/>
  </w:num>
  <w:num w:numId="3">
    <w:abstractNumId w:val="28"/>
  </w:num>
  <w:num w:numId="4">
    <w:abstractNumId w:val="34"/>
  </w:num>
  <w:num w:numId="5">
    <w:abstractNumId w:val="18"/>
  </w:num>
  <w:num w:numId="6">
    <w:abstractNumId w:val="30"/>
  </w:num>
  <w:num w:numId="7">
    <w:abstractNumId w:val="26"/>
  </w:num>
  <w:num w:numId="8">
    <w:abstractNumId w:val="9"/>
  </w:num>
  <w:num w:numId="9">
    <w:abstractNumId w:val="25"/>
  </w:num>
  <w:num w:numId="10">
    <w:abstractNumId w:val="32"/>
  </w:num>
  <w:num w:numId="11">
    <w:abstractNumId w:val="19"/>
  </w:num>
  <w:num w:numId="12">
    <w:abstractNumId w:val="24"/>
  </w:num>
  <w:num w:numId="13">
    <w:abstractNumId w:val="6"/>
  </w:num>
  <w:num w:numId="14">
    <w:abstractNumId w:val="8"/>
  </w:num>
  <w:num w:numId="15">
    <w:abstractNumId w:val="17"/>
  </w:num>
  <w:num w:numId="16">
    <w:abstractNumId w:val="13"/>
  </w:num>
  <w:num w:numId="17">
    <w:abstractNumId w:val="22"/>
  </w:num>
  <w:num w:numId="18">
    <w:abstractNumId w:val="3"/>
  </w:num>
  <w:num w:numId="19">
    <w:abstractNumId w:val="16"/>
  </w:num>
  <w:num w:numId="20">
    <w:abstractNumId w:val="4"/>
  </w:num>
  <w:num w:numId="21">
    <w:abstractNumId w:val="33"/>
  </w:num>
  <w:num w:numId="22">
    <w:abstractNumId w:val="1"/>
  </w:num>
  <w:num w:numId="23">
    <w:abstractNumId w:val="12"/>
  </w:num>
  <w:num w:numId="24">
    <w:abstractNumId w:val="14"/>
  </w:num>
  <w:num w:numId="25">
    <w:abstractNumId w:val="27"/>
  </w:num>
  <w:num w:numId="26">
    <w:abstractNumId w:val="10"/>
  </w:num>
  <w:num w:numId="27">
    <w:abstractNumId w:val="29"/>
  </w:num>
  <w:num w:numId="28">
    <w:abstractNumId w:val="15"/>
  </w:num>
  <w:num w:numId="29">
    <w:abstractNumId w:val="20"/>
  </w:num>
  <w:num w:numId="30">
    <w:abstractNumId w:val="23"/>
  </w:num>
  <w:num w:numId="31">
    <w:abstractNumId w:val="0"/>
  </w:num>
  <w:num w:numId="32">
    <w:abstractNumId w:val="11"/>
  </w:num>
  <w:num w:numId="33">
    <w:abstractNumId w:val="21"/>
  </w:num>
  <w:num w:numId="34">
    <w:abstractNumId w:val="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2200D"/>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34831"/>
    <w:rsid w:val="00551731"/>
    <w:rsid w:val="005A313F"/>
    <w:rsid w:val="005A3B43"/>
    <w:rsid w:val="005E0DF9"/>
    <w:rsid w:val="005E283E"/>
    <w:rsid w:val="005E5510"/>
    <w:rsid w:val="005F1540"/>
    <w:rsid w:val="0060579B"/>
    <w:rsid w:val="00636823"/>
    <w:rsid w:val="006919F1"/>
    <w:rsid w:val="006C24A7"/>
    <w:rsid w:val="006D350A"/>
    <w:rsid w:val="006D7E3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96228"/>
    <w:rsid w:val="008C60E1"/>
    <w:rsid w:val="008D209F"/>
    <w:rsid w:val="009450F4"/>
    <w:rsid w:val="00962A62"/>
    <w:rsid w:val="00964359"/>
    <w:rsid w:val="00967EB1"/>
    <w:rsid w:val="009750FD"/>
    <w:rsid w:val="00A0311B"/>
    <w:rsid w:val="00A03F02"/>
    <w:rsid w:val="00A51C76"/>
    <w:rsid w:val="00A67E8D"/>
    <w:rsid w:val="00AB2209"/>
    <w:rsid w:val="00AC45CA"/>
    <w:rsid w:val="00AE3C0B"/>
    <w:rsid w:val="00AF3A74"/>
    <w:rsid w:val="00B32D71"/>
    <w:rsid w:val="00B41CA5"/>
    <w:rsid w:val="00B552A8"/>
    <w:rsid w:val="00B573B7"/>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959CE"/>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5:docId w15:val="{64E74C23-7650-47BE-B883-3B7868DC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5CA"/>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C45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EC9B1-F957-498A-A640-40F0426D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666</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6</cp:revision>
  <cp:lastPrinted>2004-05-27T17:14:00Z</cp:lastPrinted>
  <dcterms:created xsi:type="dcterms:W3CDTF">2015-11-30T22:54:00Z</dcterms:created>
  <dcterms:modified xsi:type="dcterms:W3CDTF">2018-02-08T22:23:00Z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