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790B02A9" w14:textId="77777777" w:rsidR="00212ABE" w:rsidRDefault="00212ABE"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AFD6847" w:rsidR="00212ABE" w:rsidRPr="008575C4" w:rsidRDefault="00212ABE" w:rsidP="00C6342A">
                            <w:pPr>
                              <w:pStyle w:val="MediumGrid21"/>
                              <w:rPr>
                                <w:rFonts w:ascii="Times New Roman" w:hAnsi="Times New Roman" w:cs="Times New Roman"/>
                                <w:b/>
                                <w:sz w:val="16"/>
                                <w:szCs w:val="16"/>
                              </w:rPr>
                            </w:pPr>
                            <w:r>
                              <w:rPr>
                                <w:rFonts w:ascii="Times New Roman" w:hAnsi="Times New Roman" w:cs="Times New Roman"/>
                                <w:b/>
                                <w:sz w:val="16"/>
                                <w:szCs w:val="16"/>
                              </w:rPr>
                              <w:t>February 14</w:t>
                            </w:r>
                            <w:r w:rsidRPr="008575C4">
                              <w:rPr>
                                <w:rFonts w:ascii="Times New Roman" w:hAnsi="Times New Roman" w:cs="Times New Roman"/>
                                <w:b/>
                                <w:sz w:val="16"/>
                                <w:szCs w:val="16"/>
                              </w:rPr>
                              <w:t>, 2017</w:t>
                            </w:r>
                          </w:p>
                          <w:p w14:paraId="774808DF" w14:textId="5CC697F7" w:rsidR="00212ABE" w:rsidRPr="008575C4" w:rsidRDefault="00212ABE"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sidRPr="008575C4">
                              <w:rPr>
                                <w:rFonts w:ascii="Times New Roman" w:hAnsi="Times New Roman" w:cs="Times New Roman"/>
                                <w:sz w:val="16"/>
                                <w:szCs w:val="16"/>
                              </w:rPr>
                              <w:t xml:space="preserve">, Bernard, </w:t>
                            </w:r>
                            <w:r>
                              <w:rPr>
                                <w:rFonts w:ascii="Times New Roman" w:hAnsi="Times New Roman" w:cs="Times New Roman"/>
                                <w:sz w:val="16"/>
                                <w:szCs w:val="16"/>
                              </w:rPr>
                              <w:t xml:space="preserve">Bettencourt, Bice, </w:t>
                            </w:r>
                            <w:r w:rsidRPr="008575C4">
                              <w:rPr>
                                <w:rFonts w:ascii="Times New Roman" w:hAnsi="Times New Roman" w:cs="Times New Roman"/>
                                <w:sz w:val="16"/>
                                <w:szCs w:val="16"/>
                              </w:rPr>
                              <w:t>Carroll, Chan, Crayto</w:t>
                            </w:r>
                            <w:r>
                              <w:rPr>
                                <w:rFonts w:ascii="Times New Roman" w:hAnsi="Times New Roman" w:cs="Times New Roman"/>
                                <w:sz w:val="16"/>
                                <w:szCs w:val="16"/>
                              </w:rPr>
                              <w:t xml:space="preserve">n, C. Davis, Demers, </w:t>
                            </w:r>
                            <w:proofErr w:type="spellStart"/>
                            <w:r>
                              <w:rPr>
                                <w:rFonts w:ascii="Times New Roman" w:hAnsi="Times New Roman" w:cs="Times New Roman"/>
                                <w:sz w:val="16"/>
                                <w:szCs w:val="16"/>
                              </w:rPr>
                              <w:t>Dyre</w:t>
                            </w:r>
                            <w:proofErr w:type="spellEnd"/>
                            <w:r>
                              <w:rPr>
                                <w:rFonts w:ascii="Times New Roman" w:hAnsi="Times New Roman" w:cs="Times New Roman"/>
                                <w:sz w:val="16"/>
                                <w:szCs w:val="16"/>
                              </w:rPr>
                              <w:t xml:space="preserve">, Espinoza, </w:t>
                            </w:r>
                            <w:proofErr w:type="spellStart"/>
                            <w:r>
                              <w:rPr>
                                <w:rFonts w:ascii="Times New Roman" w:hAnsi="Times New Roman" w:cs="Times New Roman"/>
                                <w:sz w:val="16"/>
                                <w:szCs w:val="16"/>
                              </w:rPr>
                              <w:t>Eudey</w:t>
                            </w:r>
                            <w:proofErr w:type="spellEnd"/>
                            <w:r w:rsidRPr="008575C4">
                              <w:rPr>
                                <w:rFonts w:ascii="Times New Roman" w:hAnsi="Times New Roman" w:cs="Times New Roman"/>
                                <w:sz w:val="16"/>
                                <w:szCs w:val="16"/>
                              </w:rPr>
                              <w:t>,</w:t>
                            </w:r>
                            <w:r>
                              <w:rPr>
                                <w:rFonts w:ascii="Times New Roman" w:hAnsi="Times New Roman" w:cs="Times New Roman"/>
                                <w:sz w:val="16"/>
                                <w:szCs w:val="16"/>
                              </w:rPr>
                              <w:t xml:space="preserve"> Filling,</w:t>
                            </w:r>
                            <w:r w:rsidRPr="008575C4">
                              <w:rPr>
                                <w:rFonts w:ascii="Times New Roman" w:hAnsi="Times New Roman" w:cs="Times New Roman"/>
                                <w:sz w:val="16"/>
                                <w:szCs w:val="16"/>
                              </w:rPr>
                              <w:t xml:space="preserve"> Garcia, Garone, Geer, Gerson, Gonzalez, </w:t>
                            </w:r>
                            <w:r>
                              <w:rPr>
                                <w:rFonts w:ascii="Times New Roman" w:hAnsi="Times New Roman" w:cs="Times New Roman"/>
                                <w:sz w:val="16"/>
                                <w:szCs w:val="16"/>
                              </w:rPr>
                              <w:t>Greer, Guichard, Hight</w:t>
                            </w:r>
                            <w:r w:rsidRPr="008575C4">
                              <w:rPr>
                                <w:rFonts w:ascii="Times New Roman" w:hAnsi="Times New Roman" w:cs="Times New Roman"/>
                                <w:sz w:val="16"/>
                                <w:szCs w:val="16"/>
                              </w:rPr>
                              <w:t>,</w:t>
                            </w:r>
                            <w:r>
                              <w:rPr>
                                <w:rFonts w:ascii="Times New Roman" w:hAnsi="Times New Roman" w:cs="Times New Roman"/>
                                <w:sz w:val="16"/>
                                <w:szCs w:val="16"/>
                              </w:rPr>
                              <w:t xml:space="preserve"> Nagel, McNally, Nainby, Petratos, </w:t>
                            </w:r>
                            <w:proofErr w:type="spellStart"/>
                            <w:r>
                              <w:rPr>
                                <w:rFonts w:ascii="Times New Roman" w:hAnsi="Times New Roman" w:cs="Times New Roman"/>
                                <w:sz w:val="16"/>
                                <w:szCs w:val="16"/>
                              </w:rPr>
                              <w:t>Petrosky</w:t>
                            </w:r>
                            <w:proofErr w:type="spellEnd"/>
                            <w:r w:rsidRPr="008575C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Renning</w:t>
                            </w:r>
                            <w:proofErr w:type="spellEnd"/>
                            <w:r>
                              <w:rPr>
                                <w:rFonts w:ascii="Times New Roman" w:hAnsi="Times New Roman" w:cs="Times New Roman"/>
                                <w:sz w:val="16"/>
                                <w:szCs w:val="16"/>
                              </w:rPr>
                              <w:t>,</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xml:space="preserve">, </w:t>
                            </w:r>
                            <w:proofErr w:type="spellStart"/>
                            <w:r>
                              <w:rPr>
                                <w:rFonts w:ascii="Times New Roman" w:hAnsi="Times New Roman" w:cs="Times New Roman"/>
                                <w:sz w:val="16"/>
                                <w:szCs w:val="16"/>
                              </w:rPr>
                              <w:t>Stessman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Strahm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Strangfeld</w:t>
                            </w:r>
                            <w:proofErr w:type="spellEnd"/>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Wellman, </w:t>
                            </w:r>
                            <w:r>
                              <w:rPr>
                                <w:rFonts w:ascii="Times New Roman" w:hAnsi="Times New Roman" w:cs="Times New Roman"/>
                                <w:sz w:val="16"/>
                                <w:szCs w:val="16"/>
                              </w:rPr>
                              <w:t xml:space="preserve">Williams, </w:t>
                            </w:r>
                            <w:r w:rsidRPr="008575C4">
                              <w:rPr>
                                <w:rFonts w:ascii="Times New Roman" w:hAnsi="Times New Roman" w:cs="Times New Roman"/>
                                <w:sz w:val="16"/>
                                <w:szCs w:val="16"/>
                              </w:rPr>
                              <w:t xml:space="preserve">Wood, Wooley, and Zhang.  </w:t>
                            </w:r>
                          </w:p>
                          <w:p w14:paraId="519F88B1" w14:textId="77777777" w:rsidR="00212ABE" w:rsidRPr="008575C4" w:rsidRDefault="00212ABE" w:rsidP="00C6342A">
                            <w:pPr>
                              <w:pStyle w:val="MediumGrid21"/>
                              <w:rPr>
                                <w:rFonts w:ascii="Times New Roman" w:hAnsi="Times New Roman" w:cs="Times New Roman"/>
                                <w:sz w:val="16"/>
                                <w:szCs w:val="16"/>
                              </w:rPr>
                            </w:pPr>
                          </w:p>
                          <w:p w14:paraId="7180B7DB" w14:textId="787171FF" w:rsidR="00212ABE" w:rsidRDefault="00212ABE"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xml:space="preserve">: Advanced Studies, </w:t>
                            </w:r>
                            <w:proofErr w:type="spellStart"/>
                            <w:r>
                              <w:rPr>
                                <w:rFonts w:ascii="Times New Roman" w:hAnsi="Times New Roman" w:cs="Times New Roman"/>
                                <w:sz w:val="16"/>
                                <w:szCs w:val="16"/>
                              </w:rPr>
                              <w:t>Azevedo</w:t>
                            </w:r>
                            <w:proofErr w:type="spellEnd"/>
                            <w:r>
                              <w:rPr>
                                <w:rFonts w:ascii="Times New Roman" w:hAnsi="Times New Roman" w:cs="Times New Roman"/>
                                <w:sz w:val="16"/>
                                <w:szCs w:val="16"/>
                              </w:rPr>
                              <w:t xml:space="preserve">, Broadwater, Webster and Strickland. </w:t>
                            </w:r>
                          </w:p>
                          <w:p w14:paraId="3AB56CF8" w14:textId="7C2893BF" w:rsidR="00212ABE" w:rsidRPr="008575C4" w:rsidRDefault="00212ABE" w:rsidP="00C6342A">
                            <w:pPr>
                              <w:pStyle w:val="MediumGrid21"/>
                              <w:rPr>
                                <w:rFonts w:ascii="Times New Roman" w:hAnsi="Times New Roman" w:cs="Times New Roman"/>
                                <w:sz w:val="16"/>
                                <w:szCs w:val="16"/>
                              </w:rPr>
                            </w:pPr>
                          </w:p>
                          <w:p w14:paraId="5D22324B" w14:textId="154A6BFB" w:rsidR="00212ABE" w:rsidRPr="008575C4" w:rsidRDefault="00212ABE"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Elaine Peterson for </w:t>
                            </w:r>
                            <w:proofErr w:type="spellStart"/>
                            <w:r>
                              <w:rPr>
                                <w:rFonts w:ascii="Times New Roman" w:hAnsi="Times New Roman" w:cs="Times New Roman"/>
                                <w:sz w:val="16"/>
                                <w:szCs w:val="16"/>
                              </w:rPr>
                              <w:t>Odeh</w:t>
                            </w:r>
                            <w:proofErr w:type="spellEnd"/>
                            <w:r>
                              <w:rPr>
                                <w:rFonts w:ascii="Times New Roman" w:hAnsi="Times New Roman" w:cs="Times New Roman"/>
                                <w:sz w:val="16"/>
                                <w:szCs w:val="16"/>
                              </w:rPr>
                              <w:t>.</w:t>
                            </w:r>
                          </w:p>
                          <w:p w14:paraId="41220755" w14:textId="77777777" w:rsidR="00212ABE" w:rsidRPr="008575C4" w:rsidRDefault="00212ABE" w:rsidP="00C6342A">
                            <w:pPr>
                              <w:spacing w:after="0" w:line="240" w:lineRule="auto"/>
                              <w:rPr>
                                <w:rFonts w:ascii="Times New Roman" w:hAnsi="Times New Roman" w:cs="Times New Roman"/>
                                <w:b/>
                                <w:sz w:val="16"/>
                                <w:szCs w:val="16"/>
                              </w:rPr>
                            </w:pPr>
                          </w:p>
                          <w:p w14:paraId="1FC46A1A" w14:textId="0975A7C5" w:rsidR="00212ABE" w:rsidRPr="00533606" w:rsidRDefault="00212ABE" w:rsidP="00D20259">
                            <w:pPr>
                              <w:spacing w:after="0" w:line="240" w:lineRule="auto"/>
                              <w:rPr>
                                <w:rFonts w:ascii="Times New Roman" w:hAnsi="Times New Roman" w:cs="Times New Roman"/>
                                <w:sz w:val="16"/>
                                <w:szCs w:val="16"/>
                              </w:rPr>
                            </w:pPr>
                            <w:r w:rsidRPr="008575C4">
                              <w:rPr>
                                <w:rFonts w:ascii="Times New Roman" w:hAnsi="Times New Roman" w:cs="Times New Roman"/>
                                <w:b/>
                                <w:sz w:val="16"/>
                                <w:szCs w:val="16"/>
                              </w:rPr>
                              <w:t xml:space="preserve">Guests: </w:t>
                            </w:r>
                            <w:r w:rsidRPr="00533606">
                              <w:rPr>
                                <w:rFonts w:ascii="Times New Roman" w:hAnsi="Times New Roman" w:cs="Times New Roman"/>
                                <w:sz w:val="16"/>
                                <w:szCs w:val="16"/>
                              </w:rPr>
                              <w:t xml:space="preserve">David Lindsay, Shawna Young, Provost Kimberly Greer, Helene Caudill, Ron Rodriguez, Marcy </w:t>
                            </w:r>
                            <w:proofErr w:type="spellStart"/>
                            <w:r w:rsidRPr="00533606">
                              <w:rPr>
                                <w:rFonts w:ascii="Times New Roman" w:hAnsi="Times New Roman" w:cs="Times New Roman"/>
                                <w:sz w:val="16"/>
                                <w:szCs w:val="16"/>
                              </w:rPr>
                              <w:t>Chavasta</w:t>
                            </w:r>
                            <w:proofErr w:type="spellEnd"/>
                            <w:r w:rsidRPr="00533606">
                              <w:rPr>
                                <w:rFonts w:ascii="Times New Roman" w:hAnsi="Times New Roman" w:cs="Times New Roman"/>
                                <w:sz w:val="16"/>
                                <w:szCs w:val="16"/>
                              </w:rPr>
                              <w:t xml:space="preserve">, Scott Davis, Jake Myers, David Evans, Carolina Alfaro, Noelia Gonzalez, Solange </w:t>
                            </w:r>
                            <w:proofErr w:type="spellStart"/>
                            <w:r w:rsidRPr="00533606">
                              <w:rPr>
                                <w:rFonts w:ascii="Times New Roman" w:hAnsi="Times New Roman" w:cs="Times New Roman"/>
                                <w:sz w:val="16"/>
                                <w:szCs w:val="16"/>
                              </w:rPr>
                              <w:t>Goncalves</w:t>
                            </w:r>
                            <w:proofErr w:type="spellEnd"/>
                            <w:r w:rsidRPr="00533606">
                              <w:rPr>
                                <w:rFonts w:ascii="Times New Roman" w:hAnsi="Times New Roman" w:cs="Times New Roman"/>
                                <w:sz w:val="16"/>
                                <w:szCs w:val="16"/>
                              </w:rPr>
                              <w:t xml:space="preserve"> Altman, Lauren </w:t>
                            </w:r>
                            <w:proofErr w:type="spellStart"/>
                            <w:r w:rsidRPr="00533606">
                              <w:rPr>
                                <w:rFonts w:ascii="Times New Roman" w:hAnsi="Times New Roman" w:cs="Times New Roman"/>
                                <w:sz w:val="16"/>
                                <w:szCs w:val="16"/>
                              </w:rPr>
                              <w:t>Byerly</w:t>
                            </w:r>
                            <w:proofErr w:type="spellEnd"/>
                            <w:r w:rsidRPr="00533606">
                              <w:rPr>
                                <w:rFonts w:ascii="Times New Roman" w:hAnsi="Times New Roman" w:cs="Times New Roman"/>
                                <w:sz w:val="16"/>
                                <w:szCs w:val="16"/>
                              </w:rPr>
                              <w:t xml:space="preserve">, Harold Stanislaw, Oddmund Myhre, Susan Brum, Corey Cardoza, James Tuedio, Darrell Haydon, Dave </w:t>
                            </w:r>
                            <w:proofErr w:type="spellStart"/>
                            <w:r w:rsidRPr="00533606">
                              <w:rPr>
                                <w:rFonts w:ascii="Times New Roman" w:hAnsi="Times New Roman" w:cs="Times New Roman"/>
                                <w:sz w:val="16"/>
                                <w:szCs w:val="16"/>
                              </w:rPr>
                              <w:t>Colnic</w:t>
                            </w:r>
                            <w:proofErr w:type="spellEnd"/>
                            <w:r w:rsidRPr="00533606">
                              <w:rPr>
                                <w:rFonts w:ascii="Times New Roman" w:hAnsi="Times New Roman" w:cs="Times New Roman"/>
                                <w:sz w:val="16"/>
                                <w:szCs w:val="16"/>
                              </w:rPr>
                              <w:t xml:space="preserve"> and Kristen Dias</w:t>
                            </w:r>
                            <w:r>
                              <w:rPr>
                                <w:rFonts w:ascii="Times New Roman" w:hAnsi="Times New Roman" w:cs="Times New Roman"/>
                                <w:sz w:val="16"/>
                                <w:szCs w:val="16"/>
                              </w:rPr>
                              <w:t>.</w:t>
                            </w:r>
                          </w:p>
                          <w:p w14:paraId="394624AD" w14:textId="31FE33B6" w:rsidR="00212ABE" w:rsidRPr="00533606" w:rsidRDefault="00212ABE" w:rsidP="00814E52">
                            <w:pPr>
                              <w:spacing w:after="0" w:line="240" w:lineRule="auto"/>
                              <w:rPr>
                                <w:rFonts w:ascii="Times New Roman" w:hAnsi="Times New Roman" w:cs="Times New Roman"/>
                                <w:sz w:val="16"/>
                                <w:szCs w:val="16"/>
                              </w:rPr>
                            </w:pPr>
                          </w:p>
                          <w:p w14:paraId="4914DC6F" w14:textId="1B3E1F5E" w:rsidR="00212ABE" w:rsidRPr="00533606" w:rsidRDefault="00212ABE" w:rsidP="00C6342A">
                            <w:pPr>
                              <w:spacing w:after="0" w:line="240" w:lineRule="auto"/>
                              <w:rPr>
                                <w:rFonts w:ascii="Times New Roman" w:hAnsi="Times New Roman"/>
                                <w:sz w:val="16"/>
                                <w:szCs w:val="16"/>
                              </w:rPr>
                            </w:pPr>
                          </w:p>
                          <w:p w14:paraId="7D743F8B" w14:textId="0967FC9B" w:rsidR="00212ABE" w:rsidRPr="00533606" w:rsidRDefault="00212ABE"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790B02A9" w14:textId="77777777" w:rsidR="00212ABE" w:rsidRDefault="00212ABE"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1AFD6847" w:rsidR="00212ABE" w:rsidRPr="008575C4" w:rsidRDefault="00212ABE" w:rsidP="00C6342A">
                      <w:pPr>
                        <w:pStyle w:val="MediumGrid21"/>
                        <w:rPr>
                          <w:rFonts w:ascii="Times New Roman" w:hAnsi="Times New Roman" w:cs="Times New Roman"/>
                          <w:b/>
                          <w:sz w:val="16"/>
                          <w:szCs w:val="16"/>
                        </w:rPr>
                      </w:pPr>
                      <w:r>
                        <w:rPr>
                          <w:rFonts w:ascii="Times New Roman" w:hAnsi="Times New Roman" w:cs="Times New Roman"/>
                          <w:b/>
                          <w:sz w:val="16"/>
                          <w:szCs w:val="16"/>
                        </w:rPr>
                        <w:t>February 14</w:t>
                      </w:r>
                      <w:r w:rsidRPr="008575C4">
                        <w:rPr>
                          <w:rFonts w:ascii="Times New Roman" w:hAnsi="Times New Roman" w:cs="Times New Roman"/>
                          <w:b/>
                          <w:sz w:val="16"/>
                          <w:szCs w:val="16"/>
                        </w:rPr>
                        <w:t>, 2017</w:t>
                      </w:r>
                    </w:p>
                    <w:p w14:paraId="774808DF" w14:textId="5CC697F7" w:rsidR="00212ABE" w:rsidRPr="008575C4" w:rsidRDefault="00212ABE"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Present:</w:t>
                      </w:r>
                      <w:r>
                        <w:rPr>
                          <w:rFonts w:ascii="Times New Roman" w:hAnsi="Times New Roman" w:cs="Times New Roman"/>
                          <w:sz w:val="16"/>
                          <w:szCs w:val="16"/>
                        </w:rPr>
                        <w:t xml:space="preserve"> Alvim</w:t>
                      </w:r>
                      <w:r w:rsidRPr="008575C4">
                        <w:rPr>
                          <w:rFonts w:ascii="Times New Roman" w:hAnsi="Times New Roman" w:cs="Times New Roman"/>
                          <w:sz w:val="16"/>
                          <w:szCs w:val="16"/>
                        </w:rPr>
                        <w:t xml:space="preserve">, Bernard, </w:t>
                      </w:r>
                      <w:r>
                        <w:rPr>
                          <w:rFonts w:ascii="Times New Roman" w:hAnsi="Times New Roman" w:cs="Times New Roman"/>
                          <w:sz w:val="16"/>
                          <w:szCs w:val="16"/>
                        </w:rPr>
                        <w:t xml:space="preserve">Bettencourt, Bice, </w:t>
                      </w:r>
                      <w:r w:rsidRPr="008575C4">
                        <w:rPr>
                          <w:rFonts w:ascii="Times New Roman" w:hAnsi="Times New Roman" w:cs="Times New Roman"/>
                          <w:sz w:val="16"/>
                          <w:szCs w:val="16"/>
                        </w:rPr>
                        <w:t>Carroll, Chan, Crayto</w:t>
                      </w:r>
                      <w:r>
                        <w:rPr>
                          <w:rFonts w:ascii="Times New Roman" w:hAnsi="Times New Roman" w:cs="Times New Roman"/>
                          <w:sz w:val="16"/>
                          <w:szCs w:val="16"/>
                        </w:rPr>
                        <w:t>n, C. Davis, Demers, Dyre, Espinoza, Eudey</w:t>
                      </w:r>
                      <w:r w:rsidRPr="008575C4">
                        <w:rPr>
                          <w:rFonts w:ascii="Times New Roman" w:hAnsi="Times New Roman" w:cs="Times New Roman"/>
                          <w:sz w:val="16"/>
                          <w:szCs w:val="16"/>
                        </w:rPr>
                        <w:t>,</w:t>
                      </w:r>
                      <w:r>
                        <w:rPr>
                          <w:rFonts w:ascii="Times New Roman" w:hAnsi="Times New Roman" w:cs="Times New Roman"/>
                          <w:sz w:val="16"/>
                          <w:szCs w:val="16"/>
                        </w:rPr>
                        <w:t xml:space="preserve"> Filling,</w:t>
                      </w:r>
                      <w:r w:rsidRPr="008575C4">
                        <w:rPr>
                          <w:rFonts w:ascii="Times New Roman" w:hAnsi="Times New Roman" w:cs="Times New Roman"/>
                          <w:sz w:val="16"/>
                          <w:szCs w:val="16"/>
                        </w:rPr>
                        <w:t xml:space="preserve"> Garcia, Garone, Geer, Gerson, Gonzalez, </w:t>
                      </w:r>
                      <w:r>
                        <w:rPr>
                          <w:rFonts w:ascii="Times New Roman" w:hAnsi="Times New Roman" w:cs="Times New Roman"/>
                          <w:sz w:val="16"/>
                          <w:szCs w:val="16"/>
                        </w:rPr>
                        <w:t>Greer, Guichard, Hight</w:t>
                      </w:r>
                      <w:r w:rsidRPr="008575C4">
                        <w:rPr>
                          <w:rFonts w:ascii="Times New Roman" w:hAnsi="Times New Roman" w:cs="Times New Roman"/>
                          <w:sz w:val="16"/>
                          <w:szCs w:val="16"/>
                        </w:rPr>
                        <w:t>,</w:t>
                      </w:r>
                      <w:r>
                        <w:rPr>
                          <w:rFonts w:ascii="Times New Roman" w:hAnsi="Times New Roman" w:cs="Times New Roman"/>
                          <w:sz w:val="16"/>
                          <w:szCs w:val="16"/>
                        </w:rPr>
                        <w:t xml:space="preserve"> Nagel, McNally, Nainby, Petratos, Petrosky</w:t>
                      </w:r>
                      <w:r w:rsidRPr="008575C4">
                        <w:rPr>
                          <w:rFonts w:ascii="Times New Roman" w:hAnsi="Times New Roman" w:cs="Times New Roman"/>
                          <w:sz w:val="16"/>
                          <w:szCs w:val="16"/>
                        </w:rPr>
                        <w:t>,</w:t>
                      </w:r>
                      <w:r>
                        <w:rPr>
                          <w:rFonts w:ascii="Times New Roman" w:hAnsi="Times New Roman" w:cs="Times New Roman"/>
                          <w:sz w:val="16"/>
                          <w:szCs w:val="16"/>
                        </w:rPr>
                        <w:t xml:space="preserve"> Renning,</w:t>
                      </w:r>
                      <w:r w:rsidRPr="008575C4">
                        <w:rPr>
                          <w:rFonts w:ascii="Times New Roman" w:hAnsi="Times New Roman" w:cs="Times New Roman"/>
                          <w:sz w:val="16"/>
                          <w:szCs w:val="16"/>
                        </w:rPr>
                        <w:t xml:space="preserve"> Sarraille, Sims</w:t>
                      </w:r>
                      <w:r>
                        <w:rPr>
                          <w:rFonts w:ascii="Times New Roman" w:hAnsi="Times New Roman" w:cs="Times New Roman"/>
                          <w:sz w:val="16"/>
                          <w:szCs w:val="16"/>
                        </w:rPr>
                        <w:t>, Stessman, Strahm, Strangfeld</w:t>
                      </w:r>
                      <w:r w:rsidRPr="008575C4">
                        <w:rPr>
                          <w:rFonts w:ascii="Times New Roman" w:hAnsi="Times New Roman" w:cs="Times New Roman"/>
                          <w:sz w:val="16"/>
                          <w:szCs w:val="16"/>
                        </w:rPr>
                        <w:t xml:space="preserve">, </w:t>
                      </w:r>
                      <w:r>
                        <w:rPr>
                          <w:rFonts w:ascii="Times New Roman" w:hAnsi="Times New Roman" w:cs="Times New Roman"/>
                          <w:sz w:val="16"/>
                          <w:szCs w:val="16"/>
                        </w:rPr>
                        <w:t xml:space="preserve">Strickland, </w:t>
                      </w:r>
                      <w:r w:rsidRPr="008575C4">
                        <w:rPr>
                          <w:rFonts w:ascii="Times New Roman" w:hAnsi="Times New Roman" w:cs="Times New Roman"/>
                          <w:sz w:val="16"/>
                          <w:szCs w:val="16"/>
                        </w:rPr>
                        <w:t xml:space="preserve">M. Thomas, Thompson, Wagner, Wellman, </w:t>
                      </w:r>
                      <w:r>
                        <w:rPr>
                          <w:rFonts w:ascii="Times New Roman" w:hAnsi="Times New Roman" w:cs="Times New Roman"/>
                          <w:sz w:val="16"/>
                          <w:szCs w:val="16"/>
                        </w:rPr>
                        <w:t xml:space="preserve">Williams, </w:t>
                      </w:r>
                      <w:r w:rsidRPr="008575C4">
                        <w:rPr>
                          <w:rFonts w:ascii="Times New Roman" w:hAnsi="Times New Roman" w:cs="Times New Roman"/>
                          <w:sz w:val="16"/>
                          <w:szCs w:val="16"/>
                        </w:rPr>
                        <w:t xml:space="preserve">Wood, Wooley, and Zhang.  </w:t>
                      </w:r>
                    </w:p>
                    <w:p w14:paraId="519F88B1" w14:textId="77777777" w:rsidR="00212ABE" w:rsidRPr="008575C4" w:rsidRDefault="00212ABE" w:rsidP="00C6342A">
                      <w:pPr>
                        <w:pStyle w:val="MediumGrid21"/>
                        <w:rPr>
                          <w:rFonts w:ascii="Times New Roman" w:hAnsi="Times New Roman" w:cs="Times New Roman"/>
                          <w:sz w:val="16"/>
                          <w:szCs w:val="16"/>
                        </w:rPr>
                      </w:pPr>
                    </w:p>
                    <w:p w14:paraId="7180B7DB" w14:textId="787171FF" w:rsidR="00212ABE" w:rsidRDefault="00212ABE"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Excused</w:t>
                      </w:r>
                      <w:r w:rsidRPr="008575C4">
                        <w:rPr>
                          <w:rFonts w:ascii="Times New Roman" w:hAnsi="Times New Roman" w:cs="Times New Roman"/>
                          <w:sz w:val="16"/>
                          <w:szCs w:val="16"/>
                        </w:rPr>
                        <w:t xml:space="preserve">: Advanced Studies, </w:t>
                      </w:r>
                      <w:r>
                        <w:rPr>
                          <w:rFonts w:ascii="Times New Roman" w:hAnsi="Times New Roman" w:cs="Times New Roman"/>
                          <w:sz w:val="16"/>
                          <w:szCs w:val="16"/>
                        </w:rPr>
                        <w:t xml:space="preserve">Azevedo, Broadwater, Webster and Strickland. </w:t>
                      </w:r>
                    </w:p>
                    <w:p w14:paraId="3AB56CF8" w14:textId="7C2893BF" w:rsidR="00212ABE" w:rsidRPr="008575C4" w:rsidRDefault="00212ABE" w:rsidP="00C6342A">
                      <w:pPr>
                        <w:pStyle w:val="MediumGrid21"/>
                        <w:rPr>
                          <w:rFonts w:ascii="Times New Roman" w:hAnsi="Times New Roman" w:cs="Times New Roman"/>
                          <w:sz w:val="16"/>
                          <w:szCs w:val="16"/>
                        </w:rPr>
                      </w:pPr>
                    </w:p>
                    <w:p w14:paraId="5D22324B" w14:textId="154A6BFB" w:rsidR="00212ABE" w:rsidRPr="008575C4" w:rsidRDefault="00212ABE" w:rsidP="00C6342A">
                      <w:pPr>
                        <w:pStyle w:val="MediumGrid21"/>
                        <w:rPr>
                          <w:rFonts w:ascii="Times New Roman" w:hAnsi="Times New Roman" w:cs="Times New Roman"/>
                          <w:sz w:val="16"/>
                          <w:szCs w:val="16"/>
                        </w:rPr>
                      </w:pPr>
                      <w:r w:rsidRPr="008575C4">
                        <w:rPr>
                          <w:rFonts w:ascii="Times New Roman" w:hAnsi="Times New Roman" w:cs="Times New Roman"/>
                          <w:b/>
                          <w:sz w:val="16"/>
                          <w:szCs w:val="16"/>
                        </w:rPr>
                        <w:t>Proxies:</w:t>
                      </w:r>
                      <w:r w:rsidRPr="008575C4">
                        <w:rPr>
                          <w:rFonts w:ascii="Times New Roman" w:hAnsi="Times New Roman" w:cs="Times New Roman"/>
                          <w:sz w:val="16"/>
                          <w:szCs w:val="16"/>
                        </w:rPr>
                        <w:t xml:space="preserve"> </w:t>
                      </w:r>
                      <w:r>
                        <w:rPr>
                          <w:rFonts w:ascii="Times New Roman" w:hAnsi="Times New Roman" w:cs="Times New Roman"/>
                          <w:sz w:val="16"/>
                          <w:szCs w:val="16"/>
                        </w:rPr>
                        <w:t>Elaine Peterson for Odeh.</w:t>
                      </w:r>
                    </w:p>
                    <w:p w14:paraId="41220755" w14:textId="77777777" w:rsidR="00212ABE" w:rsidRPr="008575C4" w:rsidRDefault="00212ABE" w:rsidP="00C6342A">
                      <w:pPr>
                        <w:spacing w:after="0" w:line="240" w:lineRule="auto"/>
                        <w:rPr>
                          <w:rFonts w:ascii="Times New Roman" w:hAnsi="Times New Roman" w:cs="Times New Roman"/>
                          <w:b/>
                          <w:sz w:val="16"/>
                          <w:szCs w:val="16"/>
                        </w:rPr>
                      </w:pPr>
                    </w:p>
                    <w:p w14:paraId="1FC46A1A" w14:textId="0975A7C5" w:rsidR="00212ABE" w:rsidRPr="00533606" w:rsidRDefault="00212ABE" w:rsidP="00D20259">
                      <w:pPr>
                        <w:spacing w:after="0" w:line="240" w:lineRule="auto"/>
                        <w:rPr>
                          <w:rFonts w:ascii="Times New Roman" w:hAnsi="Times New Roman" w:cs="Times New Roman"/>
                          <w:sz w:val="16"/>
                          <w:szCs w:val="16"/>
                        </w:rPr>
                      </w:pPr>
                      <w:r w:rsidRPr="008575C4">
                        <w:rPr>
                          <w:rFonts w:ascii="Times New Roman" w:hAnsi="Times New Roman" w:cs="Times New Roman"/>
                          <w:b/>
                          <w:sz w:val="16"/>
                          <w:szCs w:val="16"/>
                        </w:rPr>
                        <w:t xml:space="preserve">Guests: </w:t>
                      </w:r>
                      <w:r w:rsidRPr="00533606">
                        <w:rPr>
                          <w:rFonts w:ascii="Times New Roman" w:hAnsi="Times New Roman" w:cs="Times New Roman"/>
                          <w:sz w:val="16"/>
                          <w:szCs w:val="16"/>
                        </w:rPr>
                        <w:t>David Lindsay, Shawna Young, Provost Kimberly Greer, Helene Caudill, Ron Rodriguez, Marcy Chavasta, Scott Davis, Jake Myers, David Evans, Carolina Alfaro, Noelia Gonzalez, Solange Goncalves Altman, Lauren Byerly, Harold Stanislaw, Oddmund Myhre, Susan Brum, Corey Cardoza, James Tuedio, Darrell Haydon, Dave Colnic and Kristen Dias</w:t>
                      </w:r>
                      <w:r>
                        <w:rPr>
                          <w:rFonts w:ascii="Times New Roman" w:hAnsi="Times New Roman" w:cs="Times New Roman"/>
                          <w:sz w:val="16"/>
                          <w:szCs w:val="16"/>
                        </w:rPr>
                        <w:t>.</w:t>
                      </w:r>
                    </w:p>
                    <w:p w14:paraId="394624AD" w14:textId="31FE33B6" w:rsidR="00212ABE" w:rsidRPr="00533606" w:rsidRDefault="00212ABE" w:rsidP="00814E52">
                      <w:pPr>
                        <w:spacing w:after="0" w:line="240" w:lineRule="auto"/>
                        <w:rPr>
                          <w:rFonts w:ascii="Times New Roman" w:hAnsi="Times New Roman" w:cs="Times New Roman"/>
                          <w:sz w:val="16"/>
                          <w:szCs w:val="16"/>
                        </w:rPr>
                      </w:pPr>
                    </w:p>
                    <w:p w14:paraId="4914DC6F" w14:textId="1B3E1F5E" w:rsidR="00212ABE" w:rsidRPr="00533606" w:rsidRDefault="00212ABE" w:rsidP="00C6342A">
                      <w:pPr>
                        <w:spacing w:after="0" w:line="240" w:lineRule="auto"/>
                        <w:rPr>
                          <w:rFonts w:ascii="Times New Roman" w:hAnsi="Times New Roman"/>
                          <w:sz w:val="16"/>
                          <w:szCs w:val="16"/>
                        </w:rPr>
                      </w:pPr>
                    </w:p>
                    <w:p w14:paraId="7D743F8B" w14:textId="0967FC9B" w:rsidR="00212ABE" w:rsidRPr="00533606" w:rsidRDefault="00212ABE" w:rsidP="00C6342A">
                      <w:pPr>
                        <w:spacing w:after="0" w:line="240" w:lineRule="auto"/>
                        <w:rPr>
                          <w:rFonts w:ascii="Times New Roman" w:hAnsi="Times New Roman" w:cs="Times New Roman"/>
                          <w:sz w:val="16"/>
                          <w:szCs w:val="16"/>
                        </w:rPr>
                      </w:pPr>
                      <w:r w:rsidRPr="00533606">
                        <w:rPr>
                          <w:rFonts w:ascii="Times New Roman" w:hAnsi="Times New Roman"/>
                          <w:sz w:val="16"/>
                          <w:szCs w:val="16"/>
                        </w:rPr>
                        <w:t xml:space="preserve"> </w:t>
                      </w:r>
                      <w:r w:rsidRPr="00533606">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6C64D04D" w14:textId="459AF62A" w:rsidR="00212ABE" w:rsidRPr="00710C81" w:rsidRDefault="00212ABE" w:rsidP="000B1286">
                            <w:pPr>
                              <w:suppressAutoHyphens w:val="0"/>
                              <w:spacing w:after="0" w:line="240" w:lineRule="auto"/>
                              <w:rPr>
                                <w:rFonts w:ascii="Times New Roman" w:hAnsi="Times New Roman"/>
                                <w:sz w:val="16"/>
                                <w:szCs w:val="16"/>
                              </w:rPr>
                            </w:pPr>
                            <w:r>
                              <w:rPr>
                                <w:rFonts w:ascii="Times New Roman" w:hAnsi="Times New Roman"/>
                                <w:b/>
                                <w:sz w:val="16"/>
                                <w:szCs w:val="16"/>
                              </w:rPr>
                              <w:t>Second Reading Item</w:t>
                            </w:r>
                            <w:r w:rsidRPr="00710C81">
                              <w:rPr>
                                <w:rFonts w:ascii="Times New Roman" w:hAnsi="Times New Roman"/>
                                <w:sz w:val="16"/>
                                <w:szCs w:val="16"/>
                              </w:rPr>
                              <w:t xml:space="preserve">: 13/AS/16/SEC Joint Statement on Shared Governance Resolution.  Passed unanimously. </w:t>
                            </w:r>
                          </w:p>
                          <w:p w14:paraId="28CED661" w14:textId="5EC7DBFE" w:rsidR="00212ABE" w:rsidRPr="00710C81" w:rsidRDefault="00212ABE" w:rsidP="000B1286">
                            <w:pPr>
                              <w:suppressAutoHyphens w:val="0"/>
                              <w:spacing w:after="0" w:line="240" w:lineRule="auto"/>
                              <w:rPr>
                                <w:rFonts w:ascii="Times New Roman" w:hAnsi="Times New Roman" w:cs="Times New Roman"/>
                                <w:sz w:val="16"/>
                                <w:szCs w:val="16"/>
                              </w:rPr>
                            </w:pPr>
                          </w:p>
                          <w:p w14:paraId="344F8A7F" w14:textId="545AC8DB" w:rsidR="00212ABE" w:rsidRPr="00710C81" w:rsidRDefault="00212ABE" w:rsidP="000B1286">
                            <w:pPr>
                              <w:suppressAutoHyphens w:val="0"/>
                              <w:spacing w:after="0" w:line="240" w:lineRule="auto"/>
                              <w:rPr>
                                <w:rFonts w:ascii="Times New Roman" w:hAnsi="Times New Roman" w:cs="Times New Roman"/>
                                <w:sz w:val="16"/>
                                <w:szCs w:val="16"/>
                              </w:rPr>
                            </w:pPr>
                          </w:p>
                          <w:p w14:paraId="39D860CF" w14:textId="77777777" w:rsidR="00212ABE" w:rsidRDefault="00212ABE" w:rsidP="000B1286">
                            <w:pPr>
                              <w:suppressAutoHyphens w:val="0"/>
                              <w:spacing w:after="0" w:line="240" w:lineRule="auto"/>
                              <w:rPr>
                                <w:rFonts w:ascii="Times New Roman" w:hAnsi="Times New Roman" w:cs="Times New Roman"/>
                                <w:sz w:val="16"/>
                                <w:szCs w:val="16"/>
                              </w:rPr>
                            </w:pPr>
                          </w:p>
                          <w:p w14:paraId="14938C89" w14:textId="0655B35B" w:rsidR="00212ABE" w:rsidRDefault="00212ABE" w:rsidP="000B1286">
                            <w:pPr>
                              <w:suppressAutoHyphens w:val="0"/>
                              <w:spacing w:after="0" w:line="240" w:lineRule="auto"/>
                              <w:rPr>
                                <w:rFonts w:ascii="Times New Roman" w:hAnsi="Times New Roman" w:cs="Times New Roman"/>
                                <w:sz w:val="16"/>
                                <w:szCs w:val="16"/>
                              </w:rPr>
                            </w:pPr>
                          </w:p>
                          <w:p w14:paraId="20CE5C30" w14:textId="0E067499" w:rsidR="00212ABE" w:rsidRDefault="00212ABE" w:rsidP="000B1286">
                            <w:pPr>
                              <w:suppressAutoHyphens w:val="0"/>
                              <w:spacing w:after="0" w:line="240" w:lineRule="auto"/>
                              <w:rPr>
                                <w:rFonts w:ascii="Times New Roman" w:hAnsi="Times New Roman" w:cs="Times New Roman"/>
                                <w:sz w:val="16"/>
                                <w:szCs w:val="16"/>
                              </w:rPr>
                            </w:pPr>
                          </w:p>
                          <w:p w14:paraId="28B3D7B7" w14:textId="1587D17C" w:rsidR="00212ABE" w:rsidRDefault="00212ABE" w:rsidP="000B1286">
                            <w:pPr>
                              <w:suppressAutoHyphens w:val="0"/>
                              <w:spacing w:after="0" w:line="240" w:lineRule="auto"/>
                              <w:rPr>
                                <w:rFonts w:ascii="Times New Roman" w:hAnsi="Times New Roman" w:cs="Times New Roman"/>
                                <w:sz w:val="16"/>
                                <w:szCs w:val="16"/>
                              </w:rPr>
                            </w:pPr>
                          </w:p>
                          <w:p w14:paraId="167C4735" w14:textId="77777777" w:rsidR="00212ABE" w:rsidRDefault="00212ABE" w:rsidP="000B1286">
                            <w:pPr>
                              <w:suppressAutoHyphens w:val="0"/>
                              <w:spacing w:after="0" w:line="240" w:lineRule="auto"/>
                              <w:rPr>
                                <w:rFonts w:ascii="Times New Roman" w:hAnsi="Times New Roman" w:cs="Times New Roman"/>
                                <w:sz w:val="16"/>
                                <w:szCs w:val="16"/>
                              </w:rPr>
                            </w:pPr>
                          </w:p>
                          <w:p w14:paraId="41775D2C" w14:textId="0AA9126C" w:rsidR="00212ABE" w:rsidRDefault="00212ABE" w:rsidP="000B1286">
                            <w:pPr>
                              <w:suppressAutoHyphens w:val="0"/>
                              <w:spacing w:after="0" w:line="240" w:lineRule="auto"/>
                              <w:rPr>
                                <w:rFonts w:ascii="Times New Roman" w:hAnsi="Times New Roman" w:cs="Times New Roman"/>
                                <w:sz w:val="16"/>
                                <w:szCs w:val="16"/>
                              </w:rPr>
                            </w:pPr>
                          </w:p>
                          <w:p w14:paraId="13346093" w14:textId="2EE4DA08" w:rsidR="00212ABE" w:rsidRDefault="00212ABE" w:rsidP="000B1286">
                            <w:pPr>
                              <w:suppressAutoHyphens w:val="0"/>
                              <w:spacing w:after="0" w:line="240" w:lineRule="auto"/>
                              <w:rPr>
                                <w:rFonts w:ascii="Times New Roman" w:hAnsi="Times New Roman" w:cs="Times New Roman"/>
                                <w:sz w:val="16"/>
                                <w:szCs w:val="16"/>
                              </w:rPr>
                            </w:pPr>
                          </w:p>
                          <w:p w14:paraId="1C8D2439" w14:textId="77777777" w:rsidR="00212ABE" w:rsidRPr="00B81996" w:rsidRDefault="00212ABE" w:rsidP="000B1286">
                            <w:pPr>
                              <w:suppressAutoHyphens w:val="0"/>
                              <w:spacing w:after="0" w:line="240" w:lineRule="auto"/>
                              <w:rPr>
                                <w:rFonts w:ascii="Times New Roman" w:hAnsi="Times New Roman" w:cs="Times New Roman"/>
                                <w:sz w:val="16"/>
                                <w:szCs w:val="16"/>
                              </w:rPr>
                            </w:pPr>
                          </w:p>
                          <w:p w14:paraId="78C31D48" w14:textId="77777777" w:rsidR="00212ABE" w:rsidRDefault="00212AB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4F78D902" w:rsidR="00212ABE" w:rsidRPr="00254F94" w:rsidRDefault="00212ABE" w:rsidP="000B1286">
                            <w:pPr>
                              <w:suppressAutoHyphens w:val="0"/>
                              <w:spacing w:after="0" w:line="240" w:lineRule="auto"/>
                              <w:rPr>
                                <w:rFonts w:ascii="Times New Roman" w:hAnsi="Times New Roman"/>
                                <w:sz w:val="16"/>
                                <w:szCs w:val="16"/>
                              </w:rPr>
                            </w:pPr>
                            <w:r>
                              <w:rPr>
                                <w:rFonts w:ascii="Times New Roman" w:hAnsi="Times New Roman"/>
                                <w:sz w:val="16"/>
                                <w:szCs w:val="16"/>
                              </w:rPr>
                              <w:t>February 28, 2017</w:t>
                            </w:r>
                          </w:p>
                          <w:p w14:paraId="09273A0C" w14:textId="4658A39A" w:rsidR="00212ABE" w:rsidRDefault="00212AB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212ABE" w:rsidRPr="00254F94" w:rsidRDefault="00212ABE" w:rsidP="000B1286">
                            <w:pPr>
                              <w:suppressAutoHyphens w:val="0"/>
                              <w:spacing w:after="0" w:line="240" w:lineRule="auto"/>
                              <w:rPr>
                                <w:rFonts w:ascii="Times New Roman" w:hAnsi="Times New Roman"/>
                                <w:sz w:val="16"/>
                                <w:szCs w:val="16"/>
                              </w:rPr>
                            </w:pPr>
                          </w:p>
                          <w:p w14:paraId="65CF718C" w14:textId="77777777" w:rsidR="00212ABE" w:rsidRPr="00254F94" w:rsidRDefault="00212ABE"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212ABE" w:rsidRPr="00BE0F64" w:rsidRDefault="00212ABE" w:rsidP="00BE0F64">
                            <w:pPr>
                              <w:suppressAutoHyphens w:val="0"/>
                              <w:spacing w:after="0" w:line="240" w:lineRule="auto"/>
                              <w:rPr>
                                <w:rFonts w:ascii="Times New Roman" w:hAnsi="Times New Roman"/>
                                <w:sz w:val="16"/>
                                <w:szCs w:val="16"/>
                              </w:rPr>
                            </w:pPr>
                            <w:r>
                              <w:rPr>
                                <w:rFonts w:ascii="Times New Roman" w:hAnsi="Times New Roman"/>
                                <w:sz w:val="16"/>
                                <w:szCs w:val="16"/>
                              </w:rPr>
                              <w:t xml:space="preserve">Betsy </w:t>
                            </w:r>
                            <w:proofErr w:type="spellStart"/>
                            <w:r>
                              <w:rPr>
                                <w:rFonts w:ascii="Times New Roman" w:hAnsi="Times New Roman"/>
                                <w:sz w:val="16"/>
                                <w:szCs w:val="16"/>
                              </w:rPr>
                              <w:t>Eudey</w:t>
                            </w:r>
                            <w:proofErr w:type="spellEnd"/>
                            <w:r>
                              <w:rPr>
                                <w:rFonts w:ascii="Times New Roman" w:hAnsi="Times New Roman"/>
                                <w:sz w:val="16"/>
                                <w:szCs w:val="16"/>
                              </w:rPr>
                              <w:t>,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6C64D04D" w14:textId="459AF62A" w:rsidR="00212ABE" w:rsidRPr="00710C81" w:rsidRDefault="00212ABE" w:rsidP="000B1286">
                      <w:pPr>
                        <w:suppressAutoHyphens w:val="0"/>
                        <w:spacing w:after="0" w:line="240" w:lineRule="auto"/>
                        <w:rPr>
                          <w:rFonts w:ascii="Times New Roman" w:hAnsi="Times New Roman"/>
                          <w:sz w:val="16"/>
                          <w:szCs w:val="16"/>
                        </w:rPr>
                      </w:pPr>
                      <w:r>
                        <w:rPr>
                          <w:rFonts w:ascii="Times New Roman" w:hAnsi="Times New Roman"/>
                          <w:b/>
                          <w:sz w:val="16"/>
                          <w:szCs w:val="16"/>
                        </w:rPr>
                        <w:t>Second Reading Item</w:t>
                      </w:r>
                      <w:r w:rsidRPr="00710C81">
                        <w:rPr>
                          <w:rFonts w:ascii="Times New Roman" w:hAnsi="Times New Roman"/>
                          <w:sz w:val="16"/>
                          <w:szCs w:val="16"/>
                        </w:rPr>
                        <w:t xml:space="preserve">: 13/AS/16/SEC Joint Statement on Shared Governance Resolution.  Passed unanimously. </w:t>
                      </w:r>
                    </w:p>
                    <w:p w14:paraId="28CED661" w14:textId="5EC7DBFE" w:rsidR="00212ABE" w:rsidRPr="00710C81" w:rsidRDefault="00212ABE" w:rsidP="000B1286">
                      <w:pPr>
                        <w:suppressAutoHyphens w:val="0"/>
                        <w:spacing w:after="0" w:line="240" w:lineRule="auto"/>
                        <w:rPr>
                          <w:rFonts w:ascii="Times New Roman" w:hAnsi="Times New Roman" w:cs="Times New Roman"/>
                          <w:sz w:val="16"/>
                          <w:szCs w:val="16"/>
                        </w:rPr>
                      </w:pPr>
                    </w:p>
                    <w:p w14:paraId="344F8A7F" w14:textId="545AC8DB" w:rsidR="00212ABE" w:rsidRPr="00710C81" w:rsidRDefault="00212ABE" w:rsidP="000B1286">
                      <w:pPr>
                        <w:suppressAutoHyphens w:val="0"/>
                        <w:spacing w:after="0" w:line="240" w:lineRule="auto"/>
                        <w:rPr>
                          <w:rFonts w:ascii="Times New Roman" w:hAnsi="Times New Roman" w:cs="Times New Roman"/>
                          <w:sz w:val="16"/>
                          <w:szCs w:val="16"/>
                        </w:rPr>
                      </w:pPr>
                    </w:p>
                    <w:p w14:paraId="39D860CF" w14:textId="77777777" w:rsidR="00212ABE" w:rsidRDefault="00212ABE" w:rsidP="000B1286">
                      <w:pPr>
                        <w:suppressAutoHyphens w:val="0"/>
                        <w:spacing w:after="0" w:line="240" w:lineRule="auto"/>
                        <w:rPr>
                          <w:rFonts w:ascii="Times New Roman" w:hAnsi="Times New Roman" w:cs="Times New Roman"/>
                          <w:sz w:val="16"/>
                          <w:szCs w:val="16"/>
                        </w:rPr>
                      </w:pPr>
                    </w:p>
                    <w:p w14:paraId="14938C89" w14:textId="0655B35B" w:rsidR="00212ABE" w:rsidRDefault="00212ABE" w:rsidP="000B1286">
                      <w:pPr>
                        <w:suppressAutoHyphens w:val="0"/>
                        <w:spacing w:after="0" w:line="240" w:lineRule="auto"/>
                        <w:rPr>
                          <w:rFonts w:ascii="Times New Roman" w:hAnsi="Times New Roman" w:cs="Times New Roman"/>
                          <w:sz w:val="16"/>
                          <w:szCs w:val="16"/>
                        </w:rPr>
                      </w:pPr>
                    </w:p>
                    <w:p w14:paraId="20CE5C30" w14:textId="0E067499" w:rsidR="00212ABE" w:rsidRDefault="00212ABE" w:rsidP="000B1286">
                      <w:pPr>
                        <w:suppressAutoHyphens w:val="0"/>
                        <w:spacing w:after="0" w:line="240" w:lineRule="auto"/>
                        <w:rPr>
                          <w:rFonts w:ascii="Times New Roman" w:hAnsi="Times New Roman" w:cs="Times New Roman"/>
                          <w:sz w:val="16"/>
                          <w:szCs w:val="16"/>
                        </w:rPr>
                      </w:pPr>
                    </w:p>
                    <w:p w14:paraId="28B3D7B7" w14:textId="1587D17C" w:rsidR="00212ABE" w:rsidRDefault="00212ABE" w:rsidP="000B1286">
                      <w:pPr>
                        <w:suppressAutoHyphens w:val="0"/>
                        <w:spacing w:after="0" w:line="240" w:lineRule="auto"/>
                        <w:rPr>
                          <w:rFonts w:ascii="Times New Roman" w:hAnsi="Times New Roman" w:cs="Times New Roman"/>
                          <w:sz w:val="16"/>
                          <w:szCs w:val="16"/>
                        </w:rPr>
                      </w:pPr>
                    </w:p>
                    <w:p w14:paraId="167C4735" w14:textId="77777777" w:rsidR="00212ABE" w:rsidRDefault="00212ABE" w:rsidP="000B1286">
                      <w:pPr>
                        <w:suppressAutoHyphens w:val="0"/>
                        <w:spacing w:after="0" w:line="240" w:lineRule="auto"/>
                        <w:rPr>
                          <w:rFonts w:ascii="Times New Roman" w:hAnsi="Times New Roman" w:cs="Times New Roman"/>
                          <w:sz w:val="16"/>
                          <w:szCs w:val="16"/>
                        </w:rPr>
                      </w:pPr>
                    </w:p>
                    <w:p w14:paraId="41775D2C" w14:textId="0AA9126C" w:rsidR="00212ABE" w:rsidRDefault="00212ABE" w:rsidP="000B1286">
                      <w:pPr>
                        <w:suppressAutoHyphens w:val="0"/>
                        <w:spacing w:after="0" w:line="240" w:lineRule="auto"/>
                        <w:rPr>
                          <w:rFonts w:ascii="Times New Roman" w:hAnsi="Times New Roman" w:cs="Times New Roman"/>
                          <w:sz w:val="16"/>
                          <w:szCs w:val="16"/>
                        </w:rPr>
                      </w:pPr>
                    </w:p>
                    <w:p w14:paraId="13346093" w14:textId="2EE4DA08" w:rsidR="00212ABE" w:rsidRDefault="00212ABE" w:rsidP="000B1286">
                      <w:pPr>
                        <w:suppressAutoHyphens w:val="0"/>
                        <w:spacing w:after="0" w:line="240" w:lineRule="auto"/>
                        <w:rPr>
                          <w:rFonts w:ascii="Times New Roman" w:hAnsi="Times New Roman" w:cs="Times New Roman"/>
                          <w:sz w:val="16"/>
                          <w:szCs w:val="16"/>
                        </w:rPr>
                      </w:pPr>
                    </w:p>
                    <w:p w14:paraId="1C8D2439" w14:textId="77777777" w:rsidR="00212ABE" w:rsidRPr="00B81996" w:rsidRDefault="00212ABE" w:rsidP="000B1286">
                      <w:pPr>
                        <w:suppressAutoHyphens w:val="0"/>
                        <w:spacing w:after="0" w:line="240" w:lineRule="auto"/>
                        <w:rPr>
                          <w:rFonts w:ascii="Times New Roman" w:hAnsi="Times New Roman" w:cs="Times New Roman"/>
                          <w:sz w:val="16"/>
                          <w:szCs w:val="16"/>
                        </w:rPr>
                      </w:pPr>
                    </w:p>
                    <w:p w14:paraId="78C31D48" w14:textId="77777777" w:rsidR="00212ABE" w:rsidRDefault="00212AB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4F78D902" w:rsidR="00212ABE" w:rsidRPr="00254F94" w:rsidRDefault="00212ABE" w:rsidP="000B1286">
                      <w:pPr>
                        <w:suppressAutoHyphens w:val="0"/>
                        <w:spacing w:after="0" w:line="240" w:lineRule="auto"/>
                        <w:rPr>
                          <w:rFonts w:ascii="Times New Roman" w:hAnsi="Times New Roman"/>
                          <w:sz w:val="16"/>
                          <w:szCs w:val="16"/>
                        </w:rPr>
                      </w:pPr>
                      <w:r>
                        <w:rPr>
                          <w:rFonts w:ascii="Times New Roman" w:hAnsi="Times New Roman"/>
                          <w:sz w:val="16"/>
                          <w:szCs w:val="16"/>
                        </w:rPr>
                        <w:t>February 28, 2017</w:t>
                      </w:r>
                    </w:p>
                    <w:p w14:paraId="09273A0C" w14:textId="4658A39A" w:rsidR="00212ABE" w:rsidRDefault="00212ABE"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212ABE" w:rsidRPr="00254F94" w:rsidRDefault="00212ABE" w:rsidP="000B1286">
                      <w:pPr>
                        <w:suppressAutoHyphens w:val="0"/>
                        <w:spacing w:after="0" w:line="240" w:lineRule="auto"/>
                        <w:rPr>
                          <w:rFonts w:ascii="Times New Roman" w:hAnsi="Times New Roman"/>
                          <w:sz w:val="16"/>
                          <w:szCs w:val="16"/>
                        </w:rPr>
                      </w:pPr>
                    </w:p>
                    <w:p w14:paraId="65CF718C" w14:textId="77777777" w:rsidR="00212ABE" w:rsidRPr="00254F94" w:rsidRDefault="00212ABE"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212ABE" w:rsidRPr="00BE0F64" w:rsidRDefault="00212ABE"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55A65954" w14:textId="426C035E" w:rsidR="00A27354" w:rsidRPr="008C141F" w:rsidRDefault="00A27354" w:rsidP="003B4B24">
      <w:pPr>
        <w:spacing w:after="0" w:line="240" w:lineRule="auto"/>
        <w:rPr>
          <w:rFonts w:ascii="Times New Roman" w:hAnsi="Times New Roman" w:cs="Times New Roman"/>
          <w:b/>
          <w:sz w:val="24"/>
          <w:szCs w:val="24"/>
        </w:rPr>
      </w:pPr>
    </w:p>
    <w:p w14:paraId="4989D06E" w14:textId="77777777" w:rsidR="0029066E" w:rsidRPr="008C141F" w:rsidRDefault="0029066E" w:rsidP="003B4B24">
      <w:pPr>
        <w:spacing w:after="0" w:line="240" w:lineRule="auto"/>
        <w:rPr>
          <w:rFonts w:ascii="Times New Roman" w:hAnsi="Times New Roman" w:cs="Times New Roman"/>
          <w:b/>
          <w:sz w:val="24"/>
          <w:szCs w:val="24"/>
        </w:rPr>
      </w:pPr>
    </w:p>
    <w:p w14:paraId="3BFAE6E8" w14:textId="3DF6BB53" w:rsidR="0029066E" w:rsidRPr="00A90C4E" w:rsidRDefault="0029066E" w:rsidP="00A90C4E">
      <w:pPr>
        <w:numPr>
          <w:ilvl w:val="0"/>
          <w:numId w:val="1"/>
        </w:numPr>
        <w:suppressAutoHyphens w:val="0"/>
        <w:spacing w:after="0" w:line="240" w:lineRule="auto"/>
        <w:rPr>
          <w:rFonts w:ascii="Times New Roman" w:hAnsi="Times New Roman" w:cs="Times New Roman"/>
          <w:b/>
          <w:sz w:val="24"/>
          <w:szCs w:val="24"/>
        </w:rPr>
      </w:pPr>
      <w:r w:rsidRPr="00A90C4E">
        <w:rPr>
          <w:rFonts w:ascii="Times New Roman" w:hAnsi="Times New Roman" w:cs="Times New Roman"/>
          <w:b/>
          <w:sz w:val="24"/>
          <w:szCs w:val="24"/>
        </w:rPr>
        <w:t>Call to order</w:t>
      </w:r>
    </w:p>
    <w:p w14:paraId="79931EF5" w14:textId="28BCC2BF" w:rsidR="0029066E" w:rsidRPr="00A90C4E" w:rsidRDefault="008C141F" w:rsidP="00A90C4E">
      <w:pPr>
        <w:spacing w:after="0" w:line="240" w:lineRule="auto"/>
        <w:ind w:left="360" w:firstLine="360"/>
        <w:rPr>
          <w:rFonts w:ascii="Times New Roman" w:hAnsi="Times New Roman" w:cs="Times New Roman"/>
          <w:sz w:val="24"/>
          <w:szCs w:val="24"/>
        </w:rPr>
      </w:pPr>
      <w:r w:rsidRPr="00A90C4E">
        <w:rPr>
          <w:rFonts w:ascii="Times New Roman" w:hAnsi="Times New Roman" w:cs="Times New Roman"/>
          <w:sz w:val="24"/>
          <w:szCs w:val="24"/>
        </w:rPr>
        <w:t>2:08</w:t>
      </w:r>
      <w:r w:rsidR="0029066E" w:rsidRPr="00A90C4E">
        <w:rPr>
          <w:rFonts w:ascii="Times New Roman" w:hAnsi="Times New Roman" w:cs="Times New Roman"/>
          <w:sz w:val="24"/>
          <w:szCs w:val="24"/>
        </w:rPr>
        <w:t>pm</w:t>
      </w:r>
    </w:p>
    <w:p w14:paraId="13F1CC79" w14:textId="77777777" w:rsidR="000E3DD8" w:rsidRPr="00A90C4E" w:rsidRDefault="000E3DD8" w:rsidP="00A90C4E">
      <w:pPr>
        <w:spacing w:after="0" w:line="240" w:lineRule="auto"/>
        <w:ind w:left="360" w:firstLine="360"/>
        <w:rPr>
          <w:rFonts w:ascii="Times New Roman" w:hAnsi="Times New Roman" w:cs="Times New Roman"/>
          <w:sz w:val="24"/>
          <w:szCs w:val="24"/>
        </w:rPr>
      </w:pPr>
    </w:p>
    <w:p w14:paraId="50D72D59" w14:textId="61540227" w:rsidR="0029066E" w:rsidRPr="00A90C4E" w:rsidRDefault="0029066E" w:rsidP="00A90C4E">
      <w:pPr>
        <w:numPr>
          <w:ilvl w:val="0"/>
          <w:numId w:val="1"/>
        </w:numPr>
        <w:suppressAutoHyphens w:val="0"/>
        <w:spacing w:after="0" w:line="240" w:lineRule="auto"/>
        <w:rPr>
          <w:rFonts w:ascii="Times New Roman" w:hAnsi="Times New Roman" w:cs="Times New Roman"/>
          <w:b/>
          <w:sz w:val="24"/>
          <w:szCs w:val="24"/>
        </w:rPr>
      </w:pPr>
      <w:r w:rsidRPr="00A90C4E">
        <w:rPr>
          <w:rFonts w:ascii="Times New Roman" w:hAnsi="Times New Roman" w:cs="Times New Roman"/>
          <w:b/>
          <w:sz w:val="24"/>
          <w:szCs w:val="24"/>
        </w:rPr>
        <w:t>Approval of Agenda</w:t>
      </w:r>
    </w:p>
    <w:p w14:paraId="4F82A47A" w14:textId="417C0387" w:rsidR="00F84229" w:rsidRPr="00A90C4E" w:rsidRDefault="001902C1" w:rsidP="00A90C4E">
      <w:pPr>
        <w:spacing w:after="0" w:line="240" w:lineRule="auto"/>
        <w:ind w:left="720"/>
        <w:rPr>
          <w:rFonts w:ascii="Times New Roman" w:hAnsi="Times New Roman" w:cs="Times New Roman"/>
          <w:sz w:val="24"/>
          <w:szCs w:val="24"/>
        </w:rPr>
      </w:pPr>
      <w:r w:rsidRPr="00A90C4E">
        <w:rPr>
          <w:rFonts w:ascii="Times New Roman" w:hAnsi="Times New Roman" w:cs="Times New Roman"/>
          <w:sz w:val="24"/>
          <w:szCs w:val="24"/>
        </w:rPr>
        <w:t xml:space="preserve">Approved. </w:t>
      </w:r>
    </w:p>
    <w:p w14:paraId="4DA022AA" w14:textId="77777777" w:rsidR="001902C1" w:rsidRPr="00A90C4E" w:rsidRDefault="001902C1" w:rsidP="00A90C4E">
      <w:pPr>
        <w:spacing w:after="0" w:line="240" w:lineRule="auto"/>
        <w:ind w:left="720"/>
        <w:rPr>
          <w:rFonts w:ascii="Times New Roman" w:hAnsi="Times New Roman" w:cs="Times New Roman"/>
          <w:sz w:val="24"/>
          <w:szCs w:val="24"/>
        </w:rPr>
      </w:pPr>
    </w:p>
    <w:p w14:paraId="388130B9" w14:textId="1BA975DA" w:rsidR="0029066E" w:rsidRPr="00A90C4E" w:rsidRDefault="0029066E" w:rsidP="00A90C4E">
      <w:pPr>
        <w:numPr>
          <w:ilvl w:val="0"/>
          <w:numId w:val="1"/>
        </w:numPr>
        <w:suppressAutoHyphens w:val="0"/>
        <w:spacing w:after="0" w:line="240" w:lineRule="auto"/>
        <w:rPr>
          <w:rFonts w:ascii="Times New Roman" w:hAnsi="Times New Roman" w:cs="Times New Roman"/>
          <w:b/>
          <w:sz w:val="24"/>
          <w:szCs w:val="24"/>
        </w:rPr>
      </w:pPr>
      <w:r w:rsidRPr="00A90C4E">
        <w:rPr>
          <w:rFonts w:ascii="Times New Roman" w:hAnsi="Times New Roman" w:cs="Times New Roman"/>
          <w:b/>
          <w:sz w:val="24"/>
          <w:szCs w:val="24"/>
        </w:rPr>
        <w:t xml:space="preserve">Approval of Academic Senate Minutes of </w:t>
      </w:r>
      <w:r w:rsidR="008C141F" w:rsidRPr="00A90C4E">
        <w:rPr>
          <w:rFonts w:ascii="Times New Roman" w:hAnsi="Times New Roman" w:cs="Times New Roman"/>
          <w:b/>
          <w:sz w:val="24"/>
          <w:szCs w:val="24"/>
        </w:rPr>
        <w:t>December 6, 2016</w:t>
      </w:r>
      <w:r w:rsidR="00BE361E" w:rsidRPr="00A90C4E">
        <w:rPr>
          <w:rFonts w:ascii="Times New Roman" w:hAnsi="Times New Roman" w:cs="Times New Roman"/>
          <w:b/>
          <w:sz w:val="24"/>
          <w:szCs w:val="24"/>
        </w:rPr>
        <w:t xml:space="preserve"> (</w:t>
      </w:r>
      <w:r w:rsidRPr="00A90C4E">
        <w:rPr>
          <w:rFonts w:ascii="Times New Roman" w:hAnsi="Times New Roman" w:cs="Times New Roman"/>
          <w:sz w:val="24"/>
          <w:szCs w:val="24"/>
        </w:rPr>
        <w:t>distributed electronically)</w:t>
      </w:r>
      <w:r w:rsidRPr="00A90C4E">
        <w:rPr>
          <w:rFonts w:ascii="Times New Roman" w:hAnsi="Times New Roman" w:cs="Times New Roman"/>
          <w:b/>
          <w:sz w:val="24"/>
          <w:szCs w:val="24"/>
        </w:rPr>
        <w:t xml:space="preserve"> </w:t>
      </w:r>
    </w:p>
    <w:p w14:paraId="3CA20E6D" w14:textId="0AE1FAC2" w:rsidR="0029066E" w:rsidRPr="00A90C4E" w:rsidRDefault="00F84229" w:rsidP="00A90C4E">
      <w:pPr>
        <w:spacing w:after="0" w:line="240" w:lineRule="auto"/>
        <w:ind w:left="360" w:firstLine="360"/>
        <w:rPr>
          <w:rFonts w:ascii="Times New Roman" w:hAnsi="Times New Roman" w:cs="Times New Roman"/>
          <w:sz w:val="24"/>
          <w:szCs w:val="24"/>
        </w:rPr>
      </w:pPr>
      <w:r w:rsidRPr="00A90C4E">
        <w:rPr>
          <w:rFonts w:ascii="Times New Roman" w:hAnsi="Times New Roman" w:cs="Times New Roman"/>
          <w:sz w:val="24"/>
          <w:szCs w:val="24"/>
        </w:rPr>
        <w:t>Approved.</w:t>
      </w:r>
    </w:p>
    <w:p w14:paraId="68DFC6F1" w14:textId="77777777" w:rsidR="000E3DD8" w:rsidRPr="00A90C4E" w:rsidRDefault="000E3DD8" w:rsidP="00A90C4E">
      <w:pPr>
        <w:spacing w:after="0" w:line="240" w:lineRule="auto"/>
        <w:ind w:left="360" w:firstLine="360"/>
        <w:rPr>
          <w:rFonts w:ascii="Times New Roman" w:hAnsi="Times New Roman" w:cs="Times New Roman"/>
          <w:b/>
          <w:sz w:val="24"/>
          <w:szCs w:val="24"/>
        </w:rPr>
      </w:pPr>
    </w:p>
    <w:p w14:paraId="54BD39D0" w14:textId="57C4CAE1" w:rsidR="00E16E06" w:rsidRPr="00A90C4E" w:rsidRDefault="0029066E" w:rsidP="00A90C4E">
      <w:pPr>
        <w:numPr>
          <w:ilvl w:val="0"/>
          <w:numId w:val="1"/>
        </w:numPr>
        <w:suppressAutoHyphens w:val="0"/>
        <w:spacing w:after="0" w:line="240" w:lineRule="auto"/>
        <w:rPr>
          <w:rFonts w:ascii="Times New Roman" w:hAnsi="Times New Roman" w:cs="Times New Roman"/>
          <w:b/>
          <w:sz w:val="24"/>
          <w:szCs w:val="24"/>
        </w:rPr>
      </w:pPr>
      <w:r w:rsidRPr="00A90C4E">
        <w:rPr>
          <w:rFonts w:ascii="Times New Roman" w:hAnsi="Times New Roman" w:cs="Times New Roman"/>
          <w:b/>
          <w:sz w:val="24"/>
          <w:szCs w:val="24"/>
        </w:rPr>
        <w:t>Introductions</w:t>
      </w:r>
    </w:p>
    <w:p w14:paraId="28DB0EB8" w14:textId="7003130F" w:rsidR="008575C4" w:rsidRPr="00606B91" w:rsidRDefault="008F2F2A" w:rsidP="005B5468">
      <w:pPr>
        <w:rPr>
          <w:rFonts w:ascii="Times New Roman" w:hAnsi="Times New Roman" w:cs="Times New Roman"/>
          <w:sz w:val="24"/>
          <w:szCs w:val="24"/>
        </w:rPr>
      </w:pPr>
      <w:r w:rsidRPr="00606B91">
        <w:rPr>
          <w:rFonts w:ascii="Times New Roman" w:hAnsi="Times New Roman" w:cs="Times New Roman"/>
          <w:sz w:val="24"/>
          <w:szCs w:val="24"/>
        </w:rPr>
        <w:t xml:space="preserve">Scott Davis, Marcy </w:t>
      </w:r>
      <w:proofErr w:type="spellStart"/>
      <w:r w:rsidRPr="00606B91">
        <w:rPr>
          <w:rFonts w:ascii="Times New Roman" w:hAnsi="Times New Roman" w:cs="Times New Roman"/>
          <w:sz w:val="24"/>
          <w:szCs w:val="24"/>
        </w:rPr>
        <w:t>Chavasta</w:t>
      </w:r>
      <w:proofErr w:type="spellEnd"/>
      <w:r w:rsidRPr="00606B91">
        <w:rPr>
          <w:rFonts w:ascii="Times New Roman" w:hAnsi="Times New Roman" w:cs="Times New Roman"/>
          <w:sz w:val="24"/>
          <w:szCs w:val="24"/>
        </w:rPr>
        <w:t xml:space="preserve">, Oddmund Myhre, Jake Myer, David Evan, Martyn Gunn, Amanda Theis, Shawna Young, Ron Rodriguez, Gitanjali Kaul, Helene Caudill, </w:t>
      </w:r>
      <w:r w:rsidR="009123BC" w:rsidRPr="00606B91">
        <w:rPr>
          <w:rFonts w:ascii="Times New Roman" w:hAnsi="Times New Roman" w:cs="Times New Roman"/>
          <w:sz w:val="24"/>
          <w:szCs w:val="24"/>
        </w:rPr>
        <w:t xml:space="preserve">Darrell Haydon, </w:t>
      </w:r>
      <w:r w:rsidRPr="00606B91">
        <w:rPr>
          <w:rFonts w:ascii="Times New Roman" w:hAnsi="Times New Roman" w:cs="Times New Roman"/>
          <w:sz w:val="24"/>
          <w:szCs w:val="24"/>
        </w:rPr>
        <w:t xml:space="preserve">and </w:t>
      </w:r>
      <w:r w:rsidR="005B5468" w:rsidRPr="00606B91">
        <w:rPr>
          <w:rFonts w:ascii="Times New Roman" w:hAnsi="Times New Roman" w:cs="Times New Roman"/>
          <w:sz w:val="24"/>
          <w:szCs w:val="24"/>
        </w:rPr>
        <w:t xml:space="preserve">Lauren </w:t>
      </w:r>
      <w:proofErr w:type="spellStart"/>
      <w:r w:rsidR="005B5468" w:rsidRPr="00606B91">
        <w:rPr>
          <w:rFonts w:ascii="Times New Roman" w:hAnsi="Times New Roman" w:cs="Times New Roman"/>
          <w:sz w:val="24"/>
          <w:szCs w:val="24"/>
        </w:rPr>
        <w:t>Byerly</w:t>
      </w:r>
      <w:proofErr w:type="spellEnd"/>
      <w:r w:rsidR="005B5468" w:rsidRPr="00606B91">
        <w:rPr>
          <w:rFonts w:ascii="Times New Roman" w:hAnsi="Times New Roman" w:cs="Times New Roman"/>
          <w:sz w:val="24"/>
          <w:szCs w:val="24"/>
        </w:rPr>
        <w:t>.</w:t>
      </w:r>
    </w:p>
    <w:p w14:paraId="487F3798" w14:textId="10CA8CBB" w:rsidR="0029066E" w:rsidRPr="00606B91" w:rsidRDefault="0029066E" w:rsidP="00A90C4E">
      <w:pPr>
        <w:pStyle w:val="ListParagraph"/>
        <w:numPr>
          <w:ilvl w:val="0"/>
          <w:numId w:val="1"/>
        </w:numPr>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Announcements</w:t>
      </w:r>
      <w:r w:rsidRPr="00606B91">
        <w:rPr>
          <w:rFonts w:ascii="Times New Roman" w:hAnsi="Times New Roman" w:cs="Times New Roman"/>
          <w:sz w:val="24"/>
          <w:szCs w:val="24"/>
        </w:rPr>
        <w:t xml:space="preserve"> </w:t>
      </w:r>
    </w:p>
    <w:p w14:paraId="1133D503" w14:textId="611AE1A8" w:rsidR="00A90C4E" w:rsidRPr="00606B91" w:rsidRDefault="00A90C4E" w:rsidP="00A90C4E">
      <w:pPr>
        <w:spacing w:after="0" w:line="240" w:lineRule="auto"/>
        <w:rPr>
          <w:rFonts w:ascii="Times New Roman" w:hAnsi="Times New Roman" w:cs="Times New Roman"/>
          <w:sz w:val="24"/>
          <w:szCs w:val="24"/>
          <w:lang w:eastAsia="en-US"/>
        </w:rPr>
      </w:pPr>
      <w:r w:rsidRPr="00606B91">
        <w:rPr>
          <w:rFonts w:ascii="Times New Roman" w:hAnsi="Times New Roman" w:cs="Times New Roman"/>
          <w:sz w:val="24"/>
          <w:szCs w:val="24"/>
        </w:rPr>
        <w:t xml:space="preserve">Sims noted tomorrow </w:t>
      </w:r>
      <w:r w:rsidR="0097222C">
        <w:rPr>
          <w:rFonts w:ascii="Times New Roman" w:hAnsi="Times New Roman" w:cs="Times New Roman"/>
          <w:sz w:val="24"/>
          <w:szCs w:val="24"/>
        </w:rPr>
        <w:t>faculty will receive an</w:t>
      </w:r>
      <w:r w:rsidRPr="00606B91">
        <w:rPr>
          <w:rFonts w:ascii="Times New Roman" w:hAnsi="Times New Roman" w:cs="Times New Roman"/>
          <w:sz w:val="24"/>
          <w:szCs w:val="24"/>
        </w:rPr>
        <w:t xml:space="preserve"> email from Whitney </w:t>
      </w:r>
      <w:r w:rsidR="0097222C">
        <w:rPr>
          <w:rFonts w:ascii="Times New Roman" w:hAnsi="Times New Roman" w:cs="Times New Roman"/>
          <w:sz w:val="24"/>
          <w:szCs w:val="24"/>
        </w:rPr>
        <w:t xml:space="preserve">Placido </w:t>
      </w:r>
      <w:r w:rsidRPr="00606B91">
        <w:rPr>
          <w:rFonts w:ascii="Times New Roman" w:hAnsi="Times New Roman" w:cs="Times New Roman"/>
          <w:sz w:val="24"/>
          <w:szCs w:val="24"/>
        </w:rPr>
        <w:t>for committee preferences for next year for general faculty committees and AS committees. T</w:t>
      </w:r>
      <w:r w:rsidR="0097222C">
        <w:rPr>
          <w:rFonts w:ascii="Times New Roman" w:hAnsi="Times New Roman" w:cs="Times New Roman"/>
          <w:sz w:val="24"/>
          <w:szCs w:val="24"/>
        </w:rPr>
        <w:t>here are t</w:t>
      </w:r>
      <w:r w:rsidRPr="00606B91">
        <w:rPr>
          <w:rFonts w:ascii="Times New Roman" w:hAnsi="Times New Roman" w:cs="Times New Roman"/>
          <w:sz w:val="24"/>
          <w:szCs w:val="24"/>
        </w:rPr>
        <w:t>wo kinds of committees, AS committees and G</w:t>
      </w:r>
      <w:r w:rsidR="0097222C">
        <w:rPr>
          <w:rFonts w:ascii="Times New Roman" w:hAnsi="Times New Roman" w:cs="Times New Roman"/>
          <w:sz w:val="24"/>
          <w:szCs w:val="24"/>
        </w:rPr>
        <w:t>F committees like FAC, FDC, URPT</w:t>
      </w:r>
      <w:r w:rsidRPr="00606B91">
        <w:rPr>
          <w:rFonts w:ascii="Times New Roman" w:hAnsi="Times New Roman" w:cs="Times New Roman"/>
          <w:sz w:val="24"/>
          <w:szCs w:val="24"/>
        </w:rPr>
        <w:t xml:space="preserve">C, </w:t>
      </w:r>
      <w:r w:rsidR="0097222C">
        <w:rPr>
          <w:rFonts w:ascii="Times New Roman" w:hAnsi="Times New Roman" w:cs="Times New Roman"/>
          <w:sz w:val="24"/>
          <w:szCs w:val="24"/>
        </w:rPr>
        <w:t>and LAC. The C</w:t>
      </w:r>
      <w:r w:rsidRPr="00606B91">
        <w:rPr>
          <w:rFonts w:ascii="Times New Roman" w:hAnsi="Times New Roman" w:cs="Times New Roman"/>
          <w:sz w:val="24"/>
          <w:szCs w:val="24"/>
        </w:rPr>
        <w:t xml:space="preserve">onstitution includes descriptions of the committees, </w:t>
      </w:r>
      <w:r w:rsidR="0097222C">
        <w:rPr>
          <w:rFonts w:ascii="Times New Roman" w:hAnsi="Times New Roman" w:cs="Times New Roman"/>
          <w:sz w:val="24"/>
          <w:szCs w:val="24"/>
        </w:rPr>
        <w:t xml:space="preserve">their </w:t>
      </w:r>
      <w:r w:rsidRPr="00606B91">
        <w:rPr>
          <w:rFonts w:ascii="Times New Roman" w:hAnsi="Times New Roman" w:cs="Times New Roman"/>
          <w:sz w:val="24"/>
          <w:szCs w:val="24"/>
        </w:rPr>
        <w:t>charge and your role</w:t>
      </w:r>
      <w:r w:rsidR="0097222C">
        <w:rPr>
          <w:rFonts w:ascii="Times New Roman" w:hAnsi="Times New Roman" w:cs="Times New Roman"/>
          <w:sz w:val="24"/>
          <w:szCs w:val="24"/>
        </w:rPr>
        <w:t xml:space="preserve"> as a member</w:t>
      </w:r>
      <w:r w:rsidRPr="00606B91">
        <w:rPr>
          <w:rFonts w:ascii="Times New Roman" w:hAnsi="Times New Roman" w:cs="Times New Roman"/>
          <w:sz w:val="24"/>
          <w:szCs w:val="24"/>
        </w:rPr>
        <w:t xml:space="preserve">. </w:t>
      </w:r>
      <w:proofErr w:type="spellStart"/>
      <w:r w:rsidRPr="00606B91">
        <w:rPr>
          <w:rFonts w:ascii="Times New Roman" w:hAnsi="Times New Roman" w:cs="Times New Roman"/>
          <w:sz w:val="24"/>
          <w:szCs w:val="24"/>
        </w:rPr>
        <w:t>CoC</w:t>
      </w:r>
      <w:proofErr w:type="spellEnd"/>
      <w:r w:rsidRPr="00606B91">
        <w:rPr>
          <w:rFonts w:ascii="Times New Roman" w:hAnsi="Times New Roman" w:cs="Times New Roman"/>
          <w:sz w:val="24"/>
          <w:szCs w:val="24"/>
        </w:rPr>
        <w:t xml:space="preserve"> is eager to increase our pool of faculty members willing to s</w:t>
      </w:r>
      <w:r w:rsidR="0097222C">
        <w:rPr>
          <w:rFonts w:ascii="Times New Roman" w:hAnsi="Times New Roman" w:cs="Times New Roman"/>
          <w:sz w:val="24"/>
          <w:szCs w:val="24"/>
        </w:rPr>
        <w:t>erve in the elected positions. It is sometimes h</w:t>
      </w:r>
      <w:r w:rsidRPr="00606B91">
        <w:rPr>
          <w:rFonts w:ascii="Times New Roman" w:hAnsi="Times New Roman" w:cs="Times New Roman"/>
          <w:sz w:val="24"/>
          <w:szCs w:val="24"/>
        </w:rPr>
        <w:t xml:space="preserve">ard to identify leadership, </w:t>
      </w:r>
      <w:r w:rsidR="0097222C">
        <w:rPr>
          <w:rFonts w:ascii="Times New Roman" w:hAnsi="Times New Roman" w:cs="Times New Roman"/>
          <w:sz w:val="24"/>
          <w:szCs w:val="24"/>
        </w:rPr>
        <w:t>and</w:t>
      </w:r>
      <w:r w:rsidRPr="00606B91">
        <w:rPr>
          <w:rFonts w:ascii="Times New Roman" w:hAnsi="Times New Roman" w:cs="Times New Roman"/>
          <w:sz w:val="24"/>
          <w:szCs w:val="24"/>
        </w:rPr>
        <w:t xml:space="preserve"> </w:t>
      </w:r>
      <w:r w:rsidR="0097222C">
        <w:rPr>
          <w:rFonts w:ascii="Times New Roman" w:hAnsi="Times New Roman" w:cs="Times New Roman"/>
          <w:sz w:val="24"/>
          <w:szCs w:val="24"/>
        </w:rPr>
        <w:t xml:space="preserve">there are faculty in some </w:t>
      </w:r>
      <w:r w:rsidRPr="00606B91">
        <w:rPr>
          <w:rFonts w:ascii="Times New Roman" w:hAnsi="Times New Roman" w:cs="Times New Roman"/>
          <w:sz w:val="24"/>
          <w:szCs w:val="24"/>
        </w:rPr>
        <w:t xml:space="preserve">programs who have not been </w:t>
      </w:r>
      <w:r w:rsidR="0097222C">
        <w:rPr>
          <w:rFonts w:ascii="Times New Roman" w:hAnsi="Times New Roman" w:cs="Times New Roman"/>
          <w:sz w:val="24"/>
          <w:szCs w:val="24"/>
        </w:rPr>
        <w:t xml:space="preserve">actively </w:t>
      </w:r>
      <w:r w:rsidRPr="00606B91">
        <w:rPr>
          <w:rFonts w:ascii="Times New Roman" w:hAnsi="Times New Roman" w:cs="Times New Roman"/>
          <w:sz w:val="24"/>
          <w:szCs w:val="24"/>
        </w:rPr>
        <w:t>engaged at the university level. If you know someone who you think would be excelle</w:t>
      </w:r>
      <w:r w:rsidR="0097222C">
        <w:rPr>
          <w:rFonts w:ascii="Times New Roman" w:hAnsi="Times New Roman" w:cs="Times New Roman"/>
          <w:sz w:val="24"/>
          <w:szCs w:val="24"/>
        </w:rPr>
        <w:t xml:space="preserve">nt </w:t>
      </w:r>
      <w:r w:rsidRPr="00606B91">
        <w:rPr>
          <w:rFonts w:ascii="Times New Roman" w:hAnsi="Times New Roman" w:cs="Times New Roman"/>
          <w:sz w:val="24"/>
          <w:szCs w:val="24"/>
        </w:rPr>
        <w:t>in any of these roles</w:t>
      </w:r>
      <w:r w:rsidR="0097222C">
        <w:rPr>
          <w:rFonts w:ascii="Times New Roman" w:hAnsi="Times New Roman" w:cs="Times New Roman"/>
          <w:sz w:val="24"/>
          <w:szCs w:val="24"/>
        </w:rPr>
        <w:t>, please prompt them to submit their</w:t>
      </w:r>
      <w:r w:rsidRPr="00606B91">
        <w:rPr>
          <w:rFonts w:ascii="Times New Roman" w:hAnsi="Times New Roman" w:cs="Times New Roman"/>
          <w:sz w:val="24"/>
          <w:szCs w:val="24"/>
        </w:rPr>
        <w:t xml:space="preserve"> name. Or if you would like to get more engaged, </w:t>
      </w:r>
      <w:r w:rsidR="00425022">
        <w:rPr>
          <w:rFonts w:ascii="Times New Roman" w:hAnsi="Times New Roman" w:cs="Times New Roman"/>
          <w:sz w:val="24"/>
          <w:szCs w:val="24"/>
        </w:rPr>
        <w:t>please</w:t>
      </w:r>
      <w:r w:rsidR="0097222C">
        <w:rPr>
          <w:rFonts w:ascii="Times New Roman" w:hAnsi="Times New Roman" w:cs="Times New Roman"/>
          <w:sz w:val="24"/>
          <w:szCs w:val="24"/>
        </w:rPr>
        <w:t xml:space="preserve"> do so. We </w:t>
      </w:r>
      <w:r w:rsidRPr="00606B91">
        <w:rPr>
          <w:rFonts w:ascii="Times New Roman" w:hAnsi="Times New Roman" w:cs="Times New Roman"/>
          <w:sz w:val="24"/>
          <w:szCs w:val="24"/>
        </w:rPr>
        <w:t xml:space="preserve">would like greater participation and </w:t>
      </w:r>
      <w:r w:rsidR="0097222C">
        <w:rPr>
          <w:rFonts w:ascii="Times New Roman" w:hAnsi="Times New Roman" w:cs="Times New Roman"/>
          <w:sz w:val="24"/>
          <w:szCs w:val="24"/>
        </w:rPr>
        <w:t>to get new folks in on this. Please h</w:t>
      </w:r>
      <w:r w:rsidRPr="00606B91">
        <w:rPr>
          <w:rFonts w:ascii="Times New Roman" w:hAnsi="Times New Roman" w:cs="Times New Roman"/>
          <w:sz w:val="24"/>
          <w:szCs w:val="24"/>
        </w:rPr>
        <w:t xml:space="preserve">ighlight this to your colleagues. Sims may not have made the jump into </w:t>
      </w:r>
      <w:r w:rsidRPr="00606B91">
        <w:rPr>
          <w:rFonts w:ascii="Times New Roman" w:hAnsi="Times New Roman" w:cs="Times New Roman"/>
          <w:sz w:val="24"/>
          <w:szCs w:val="24"/>
        </w:rPr>
        <w:lastRenderedPageBreak/>
        <w:t xml:space="preserve">governance if a colleague hadn’t said I think you would be good on this committee, and matched what they saw in me with the role they thought I’d be good at. </w:t>
      </w:r>
    </w:p>
    <w:p w14:paraId="0C7F944F" w14:textId="77777777" w:rsidR="00A90C4E" w:rsidRPr="00606B91" w:rsidRDefault="00A90C4E" w:rsidP="00A90C4E">
      <w:pPr>
        <w:spacing w:after="0" w:line="240" w:lineRule="auto"/>
        <w:rPr>
          <w:rFonts w:ascii="Times New Roman" w:hAnsi="Times New Roman" w:cs="Times New Roman"/>
          <w:sz w:val="24"/>
          <w:szCs w:val="24"/>
        </w:rPr>
      </w:pPr>
    </w:p>
    <w:p w14:paraId="1569415D" w14:textId="1781277C"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Filling announced the CA conference of AAUP is having its annual conference Sat March 18, </w:t>
      </w:r>
      <w:r w:rsidR="0097222C">
        <w:rPr>
          <w:rFonts w:ascii="Times New Roman" w:hAnsi="Times New Roman" w:cs="Times New Roman"/>
          <w:sz w:val="24"/>
          <w:szCs w:val="24"/>
        </w:rPr>
        <w:t>at the CSU Maritime campus</w:t>
      </w:r>
      <w:r w:rsidRPr="00606B91">
        <w:rPr>
          <w:rFonts w:ascii="Times New Roman" w:hAnsi="Times New Roman" w:cs="Times New Roman"/>
          <w:sz w:val="24"/>
          <w:szCs w:val="24"/>
        </w:rPr>
        <w:t>. T</w:t>
      </w:r>
      <w:r w:rsidR="0097222C">
        <w:rPr>
          <w:rFonts w:ascii="Times New Roman" w:hAnsi="Times New Roman" w:cs="Times New Roman"/>
          <w:sz w:val="24"/>
          <w:szCs w:val="24"/>
        </w:rPr>
        <w:t>he t</w:t>
      </w:r>
      <w:r w:rsidRPr="00606B91">
        <w:rPr>
          <w:rFonts w:ascii="Times New Roman" w:hAnsi="Times New Roman" w:cs="Times New Roman"/>
          <w:sz w:val="24"/>
          <w:szCs w:val="24"/>
        </w:rPr>
        <w:t xml:space="preserve">opic this year has a lot to do with </w:t>
      </w:r>
      <w:r w:rsidR="0097222C">
        <w:rPr>
          <w:rFonts w:ascii="Times New Roman" w:hAnsi="Times New Roman" w:cs="Times New Roman"/>
          <w:sz w:val="24"/>
          <w:szCs w:val="24"/>
        </w:rPr>
        <w:t xml:space="preserve">the </w:t>
      </w:r>
      <w:r w:rsidRPr="00606B91">
        <w:rPr>
          <w:rFonts w:ascii="Times New Roman" w:hAnsi="Times New Roman" w:cs="Times New Roman"/>
          <w:sz w:val="24"/>
          <w:szCs w:val="24"/>
        </w:rPr>
        <w:t>politic</w:t>
      </w:r>
      <w:r w:rsidR="0097222C">
        <w:rPr>
          <w:rFonts w:ascii="Times New Roman" w:hAnsi="Times New Roman" w:cs="Times New Roman"/>
          <w:sz w:val="24"/>
          <w:szCs w:val="24"/>
        </w:rPr>
        <w:t>al world we find ourselves in. The k</w:t>
      </w:r>
      <w:r w:rsidRPr="00606B91">
        <w:rPr>
          <w:rFonts w:ascii="Times New Roman" w:hAnsi="Times New Roman" w:cs="Times New Roman"/>
          <w:sz w:val="24"/>
          <w:szCs w:val="24"/>
        </w:rPr>
        <w:t xml:space="preserve">eynote </w:t>
      </w:r>
      <w:r w:rsidR="0097222C">
        <w:rPr>
          <w:rFonts w:ascii="Times New Roman" w:hAnsi="Times New Roman" w:cs="Times New Roman"/>
          <w:sz w:val="24"/>
          <w:szCs w:val="24"/>
        </w:rPr>
        <w:t>is by our colleague Hank Reitman fro</w:t>
      </w:r>
      <w:r w:rsidRPr="00606B91">
        <w:rPr>
          <w:rFonts w:ascii="Times New Roman" w:hAnsi="Times New Roman" w:cs="Times New Roman"/>
          <w:sz w:val="24"/>
          <w:szCs w:val="24"/>
        </w:rPr>
        <w:t xml:space="preserve">m </w:t>
      </w:r>
      <w:r w:rsidR="0097222C">
        <w:rPr>
          <w:rFonts w:ascii="Times New Roman" w:hAnsi="Times New Roman" w:cs="Times New Roman"/>
          <w:sz w:val="24"/>
          <w:szCs w:val="24"/>
        </w:rPr>
        <w:t>CSU</w:t>
      </w:r>
      <w:r w:rsidRPr="00606B91">
        <w:rPr>
          <w:rFonts w:ascii="Times New Roman" w:hAnsi="Times New Roman" w:cs="Times New Roman"/>
          <w:sz w:val="24"/>
          <w:szCs w:val="24"/>
        </w:rPr>
        <w:t>EB talking about A</w:t>
      </w:r>
      <w:r w:rsidR="0097222C">
        <w:rPr>
          <w:rFonts w:ascii="Times New Roman" w:hAnsi="Times New Roman" w:cs="Times New Roman"/>
          <w:sz w:val="24"/>
          <w:szCs w:val="24"/>
        </w:rPr>
        <w:t xml:space="preserve">cademic </w:t>
      </w:r>
      <w:r w:rsidRPr="00606B91">
        <w:rPr>
          <w:rFonts w:ascii="Times New Roman" w:hAnsi="Times New Roman" w:cs="Times New Roman"/>
          <w:sz w:val="24"/>
          <w:szCs w:val="24"/>
        </w:rPr>
        <w:t>F</w:t>
      </w:r>
      <w:r w:rsidR="0097222C">
        <w:rPr>
          <w:rFonts w:ascii="Times New Roman" w:hAnsi="Times New Roman" w:cs="Times New Roman"/>
          <w:sz w:val="24"/>
          <w:szCs w:val="24"/>
        </w:rPr>
        <w:t>reedom</w:t>
      </w:r>
      <w:r w:rsidRPr="00606B91">
        <w:rPr>
          <w:rFonts w:ascii="Times New Roman" w:hAnsi="Times New Roman" w:cs="Times New Roman"/>
          <w:sz w:val="24"/>
          <w:szCs w:val="24"/>
        </w:rPr>
        <w:t xml:space="preserve"> in</w:t>
      </w:r>
      <w:r w:rsidR="0097222C">
        <w:rPr>
          <w:rFonts w:ascii="Times New Roman" w:hAnsi="Times New Roman" w:cs="Times New Roman"/>
          <w:sz w:val="24"/>
          <w:szCs w:val="24"/>
        </w:rPr>
        <w:t xml:space="preserve"> the</w:t>
      </w:r>
      <w:r w:rsidRPr="00606B91">
        <w:rPr>
          <w:rFonts w:ascii="Times New Roman" w:hAnsi="Times New Roman" w:cs="Times New Roman"/>
          <w:sz w:val="24"/>
          <w:szCs w:val="24"/>
        </w:rPr>
        <w:t xml:space="preserve"> Trump Reign. Betsy </w:t>
      </w:r>
      <w:proofErr w:type="spellStart"/>
      <w:r w:rsidR="0097222C">
        <w:rPr>
          <w:rFonts w:ascii="Times New Roman" w:hAnsi="Times New Roman" w:cs="Times New Roman"/>
          <w:sz w:val="24"/>
          <w:szCs w:val="24"/>
        </w:rPr>
        <w:t>Eudey</w:t>
      </w:r>
      <w:proofErr w:type="spellEnd"/>
      <w:r w:rsidR="0097222C">
        <w:rPr>
          <w:rFonts w:ascii="Times New Roman" w:hAnsi="Times New Roman" w:cs="Times New Roman"/>
          <w:sz w:val="24"/>
          <w:szCs w:val="24"/>
        </w:rPr>
        <w:t xml:space="preserve"> </w:t>
      </w:r>
      <w:r w:rsidRPr="00606B91">
        <w:rPr>
          <w:rFonts w:ascii="Times New Roman" w:hAnsi="Times New Roman" w:cs="Times New Roman"/>
          <w:sz w:val="24"/>
          <w:szCs w:val="24"/>
        </w:rPr>
        <w:t xml:space="preserve">sent note to </w:t>
      </w:r>
      <w:proofErr w:type="spellStart"/>
      <w:r w:rsidRPr="00606B91">
        <w:rPr>
          <w:rFonts w:ascii="Times New Roman" w:hAnsi="Times New Roman" w:cs="Times New Roman"/>
          <w:sz w:val="24"/>
          <w:szCs w:val="24"/>
        </w:rPr>
        <w:t>Facnet</w:t>
      </w:r>
      <w:proofErr w:type="spellEnd"/>
      <w:r w:rsidRPr="00606B91">
        <w:rPr>
          <w:rFonts w:ascii="Times New Roman" w:hAnsi="Times New Roman" w:cs="Times New Roman"/>
          <w:sz w:val="24"/>
          <w:szCs w:val="24"/>
        </w:rPr>
        <w:t xml:space="preserve"> with info</w:t>
      </w:r>
      <w:r w:rsidR="00FA78D6" w:rsidRPr="00606B91">
        <w:rPr>
          <w:rFonts w:ascii="Times New Roman" w:hAnsi="Times New Roman" w:cs="Times New Roman"/>
          <w:sz w:val="24"/>
          <w:szCs w:val="24"/>
        </w:rPr>
        <w:t>rmation</w:t>
      </w:r>
      <w:r w:rsidRPr="00606B91">
        <w:rPr>
          <w:rFonts w:ascii="Times New Roman" w:hAnsi="Times New Roman" w:cs="Times New Roman"/>
          <w:sz w:val="24"/>
          <w:szCs w:val="24"/>
        </w:rPr>
        <w:t xml:space="preserve"> about how to get funding to attend. Filling encourages you to attend.</w:t>
      </w:r>
    </w:p>
    <w:p w14:paraId="01FD5C23" w14:textId="77777777" w:rsidR="00A90C4E" w:rsidRPr="00606B91" w:rsidRDefault="00A90C4E" w:rsidP="00B42F23">
      <w:pPr>
        <w:spacing w:after="0" w:line="240" w:lineRule="auto"/>
        <w:rPr>
          <w:rFonts w:ascii="Times New Roman" w:hAnsi="Times New Roman" w:cs="Times New Roman"/>
          <w:sz w:val="24"/>
          <w:szCs w:val="24"/>
        </w:rPr>
      </w:pPr>
    </w:p>
    <w:p w14:paraId="6FC46BE6" w14:textId="7F7A6B6E" w:rsidR="00A90C4E" w:rsidRPr="00606B91" w:rsidRDefault="0097222C"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Tuedio distributed two flyers for events. </w:t>
      </w:r>
      <w:r w:rsidR="00A90C4E" w:rsidRPr="00606B91">
        <w:rPr>
          <w:rFonts w:ascii="Times New Roman" w:hAnsi="Times New Roman" w:cs="Times New Roman"/>
          <w:sz w:val="24"/>
          <w:szCs w:val="24"/>
        </w:rPr>
        <w:t xml:space="preserve">Thursday </w:t>
      </w:r>
      <w:r>
        <w:rPr>
          <w:rFonts w:ascii="Times New Roman" w:hAnsi="Times New Roman" w:cs="Times New Roman"/>
          <w:sz w:val="24"/>
          <w:szCs w:val="24"/>
        </w:rPr>
        <w:t xml:space="preserve">March 23 </w:t>
      </w:r>
      <w:r w:rsidR="00A90C4E" w:rsidRPr="00606B91">
        <w:rPr>
          <w:rFonts w:ascii="Times New Roman" w:hAnsi="Times New Roman" w:cs="Times New Roman"/>
          <w:sz w:val="24"/>
          <w:szCs w:val="24"/>
        </w:rPr>
        <w:t>in Snyder at</w:t>
      </w:r>
      <w:r>
        <w:rPr>
          <w:rFonts w:ascii="Times New Roman" w:hAnsi="Times New Roman" w:cs="Times New Roman"/>
          <w:sz w:val="24"/>
          <w:szCs w:val="24"/>
        </w:rPr>
        <w:t xml:space="preserve"> 6:30 with formal program at 6:4</w:t>
      </w:r>
      <w:r w:rsidR="00A90C4E" w:rsidRPr="00606B91">
        <w:rPr>
          <w:rFonts w:ascii="Times New Roman" w:hAnsi="Times New Roman" w:cs="Times New Roman"/>
          <w:sz w:val="24"/>
          <w:szCs w:val="24"/>
        </w:rPr>
        <w:t xml:space="preserve">5, a spoken word artist from </w:t>
      </w:r>
      <w:r>
        <w:rPr>
          <w:rFonts w:ascii="Times New Roman" w:hAnsi="Times New Roman" w:cs="Times New Roman"/>
          <w:sz w:val="24"/>
          <w:szCs w:val="24"/>
        </w:rPr>
        <w:t xml:space="preserve">the </w:t>
      </w:r>
      <w:r w:rsidR="00A90C4E" w:rsidRPr="00606B91">
        <w:rPr>
          <w:rFonts w:ascii="Times New Roman" w:hAnsi="Times New Roman" w:cs="Times New Roman"/>
          <w:sz w:val="24"/>
          <w:szCs w:val="24"/>
        </w:rPr>
        <w:t>Bay Ar</w:t>
      </w:r>
      <w:r>
        <w:rPr>
          <w:rFonts w:ascii="Times New Roman" w:hAnsi="Times New Roman" w:cs="Times New Roman"/>
          <w:sz w:val="24"/>
          <w:szCs w:val="24"/>
        </w:rPr>
        <w:t>ea with a social justice focus.  The m</w:t>
      </w:r>
      <w:r w:rsidR="00A90C4E" w:rsidRPr="00606B91">
        <w:rPr>
          <w:rFonts w:ascii="Times New Roman" w:hAnsi="Times New Roman" w:cs="Times New Roman"/>
          <w:sz w:val="24"/>
          <w:szCs w:val="24"/>
        </w:rPr>
        <w:t>ain attraction</w:t>
      </w:r>
      <w:r>
        <w:rPr>
          <w:rFonts w:ascii="Times New Roman" w:hAnsi="Times New Roman" w:cs="Times New Roman"/>
          <w:sz w:val="24"/>
          <w:szCs w:val="24"/>
        </w:rPr>
        <w:t xml:space="preserve"> is</w:t>
      </w:r>
      <w:r w:rsidR="00A90C4E" w:rsidRPr="00606B91">
        <w:rPr>
          <w:rFonts w:ascii="Times New Roman" w:hAnsi="Times New Roman" w:cs="Times New Roman"/>
          <w:sz w:val="24"/>
          <w:szCs w:val="24"/>
        </w:rPr>
        <w:t xml:space="preserve"> Tia Oso, </w:t>
      </w:r>
      <w:r>
        <w:rPr>
          <w:rFonts w:ascii="Times New Roman" w:hAnsi="Times New Roman" w:cs="Times New Roman"/>
          <w:sz w:val="24"/>
          <w:szCs w:val="24"/>
        </w:rPr>
        <w:t xml:space="preserve">a </w:t>
      </w:r>
      <w:r w:rsidR="00A90C4E" w:rsidRPr="00606B91">
        <w:rPr>
          <w:rFonts w:ascii="Times New Roman" w:hAnsi="Times New Roman" w:cs="Times New Roman"/>
          <w:sz w:val="24"/>
          <w:szCs w:val="24"/>
        </w:rPr>
        <w:t xml:space="preserve">community activist now in LA, </w:t>
      </w:r>
      <w:r>
        <w:rPr>
          <w:rFonts w:ascii="Times New Roman" w:hAnsi="Times New Roman" w:cs="Times New Roman"/>
          <w:sz w:val="24"/>
          <w:szCs w:val="24"/>
        </w:rPr>
        <w:t xml:space="preserve">who </w:t>
      </w:r>
      <w:r w:rsidR="00A90C4E" w:rsidRPr="00606B91">
        <w:rPr>
          <w:rFonts w:ascii="Times New Roman" w:hAnsi="Times New Roman" w:cs="Times New Roman"/>
          <w:sz w:val="24"/>
          <w:szCs w:val="24"/>
        </w:rPr>
        <w:t>was one of</w:t>
      </w:r>
      <w:r>
        <w:rPr>
          <w:rFonts w:ascii="Times New Roman" w:hAnsi="Times New Roman" w:cs="Times New Roman"/>
          <w:sz w:val="24"/>
          <w:szCs w:val="24"/>
        </w:rPr>
        <w:t xml:space="preserve"> the national founders of BLM. Oso m</w:t>
      </w:r>
      <w:r w:rsidR="00A90C4E" w:rsidRPr="00606B91">
        <w:rPr>
          <w:rFonts w:ascii="Times New Roman" w:hAnsi="Times New Roman" w:cs="Times New Roman"/>
          <w:sz w:val="24"/>
          <w:szCs w:val="24"/>
        </w:rPr>
        <w:t xml:space="preserve">oved west to take care of issues in </w:t>
      </w:r>
      <w:r w:rsidR="005B5468" w:rsidRPr="00606B91">
        <w:rPr>
          <w:rFonts w:ascii="Times New Roman" w:hAnsi="Times New Roman" w:cs="Times New Roman"/>
          <w:sz w:val="24"/>
          <w:szCs w:val="24"/>
        </w:rPr>
        <w:t>Arizona</w:t>
      </w:r>
      <w:r w:rsidR="00A90C4E" w:rsidRPr="00606B91">
        <w:rPr>
          <w:rFonts w:ascii="Times New Roman" w:hAnsi="Times New Roman" w:cs="Times New Roman"/>
          <w:sz w:val="24"/>
          <w:szCs w:val="24"/>
        </w:rPr>
        <w:t xml:space="preserve"> and LA and </w:t>
      </w:r>
      <w:r>
        <w:rPr>
          <w:rFonts w:ascii="Times New Roman" w:hAnsi="Times New Roman" w:cs="Times New Roman"/>
          <w:sz w:val="24"/>
          <w:szCs w:val="24"/>
        </w:rPr>
        <w:t xml:space="preserve">the </w:t>
      </w:r>
      <w:r w:rsidR="00A90C4E" w:rsidRPr="00606B91">
        <w:rPr>
          <w:rFonts w:ascii="Times New Roman" w:hAnsi="Times New Roman" w:cs="Times New Roman"/>
          <w:sz w:val="24"/>
          <w:szCs w:val="24"/>
        </w:rPr>
        <w:t xml:space="preserve">Central Valley </w:t>
      </w:r>
      <w:r>
        <w:rPr>
          <w:rFonts w:ascii="Times New Roman" w:hAnsi="Times New Roman" w:cs="Times New Roman"/>
          <w:sz w:val="24"/>
          <w:szCs w:val="24"/>
        </w:rPr>
        <w:t>is on her radar as well. This should be a v</w:t>
      </w:r>
      <w:r w:rsidR="00A90C4E" w:rsidRPr="00606B91">
        <w:rPr>
          <w:rFonts w:ascii="Times New Roman" w:hAnsi="Times New Roman" w:cs="Times New Roman"/>
          <w:sz w:val="24"/>
          <w:szCs w:val="24"/>
        </w:rPr>
        <w:t>ery powerful evening.</w:t>
      </w:r>
    </w:p>
    <w:p w14:paraId="5D6C57CF" w14:textId="77777777" w:rsidR="00A90C4E" w:rsidRPr="00606B91" w:rsidRDefault="00A90C4E" w:rsidP="00B42F23">
      <w:pPr>
        <w:spacing w:after="0" w:line="240" w:lineRule="auto"/>
        <w:rPr>
          <w:rFonts w:ascii="Times New Roman" w:hAnsi="Times New Roman" w:cs="Times New Roman"/>
          <w:sz w:val="24"/>
          <w:szCs w:val="24"/>
        </w:rPr>
      </w:pPr>
    </w:p>
    <w:p w14:paraId="20717758" w14:textId="59E788F6"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On March 1, Wed in </w:t>
      </w:r>
      <w:r w:rsidR="0097222C">
        <w:rPr>
          <w:rFonts w:ascii="Times New Roman" w:hAnsi="Times New Roman" w:cs="Times New Roman"/>
          <w:sz w:val="24"/>
          <w:szCs w:val="24"/>
        </w:rPr>
        <w:t xml:space="preserve">the </w:t>
      </w:r>
      <w:r w:rsidRPr="00606B91">
        <w:rPr>
          <w:rFonts w:ascii="Times New Roman" w:hAnsi="Times New Roman" w:cs="Times New Roman"/>
          <w:sz w:val="24"/>
          <w:szCs w:val="24"/>
        </w:rPr>
        <w:t xml:space="preserve">daytime, </w:t>
      </w:r>
      <w:r w:rsidR="0097222C">
        <w:rPr>
          <w:rFonts w:ascii="Times New Roman" w:hAnsi="Times New Roman" w:cs="Times New Roman"/>
          <w:sz w:val="24"/>
          <w:szCs w:val="24"/>
        </w:rPr>
        <w:t xml:space="preserve">we are </w:t>
      </w:r>
      <w:r w:rsidRPr="00606B91">
        <w:rPr>
          <w:rFonts w:ascii="Times New Roman" w:hAnsi="Times New Roman" w:cs="Times New Roman"/>
          <w:sz w:val="24"/>
          <w:szCs w:val="24"/>
        </w:rPr>
        <w:t>lucky to get Dr</w:t>
      </w:r>
      <w:r w:rsidR="00FA78D6" w:rsidRPr="00606B91">
        <w:rPr>
          <w:rFonts w:ascii="Times New Roman" w:hAnsi="Times New Roman" w:cs="Times New Roman"/>
          <w:sz w:val="24"/>
          <w:szCs w:val="24"/>
        </w:rPr>
        <w:t>.</w:t>
      </w:r>
      <w:r w:rsidRPr="00606B91">
        <w:rPr>
          <w:rFonts w:ascii="Times New Roman" w:hAnsi="Times New Roman" w:cs="Times New Roman"/>
          <w:sz w:val="24"/>
          <w:szCs w:val="24"/>
        </w:rPr>
        <w:t xml:space="preserve"> Laura Rendon </w:t>
      </w:r>
      <w:r w:rsidR="0097222C">
        <w:rPr>
          <w:rFonts w:ascii="Times New Roman" w:hAnsi="Times New Roman" w:cs="Times New Roman"/>
          <w:sz w:val="24"/>
          <w:szCs w:val="24"/>
        </w:rPr>
        <w:t xml:space="preserve">who </w:t>
      </w:r>
      <w:r w:rsidRPr="00606B91">
        <w:rPr>
          <w:rFonts w:ascii="Times New Roman" w:hAnsi="Times New Roman" w:cs="Times New Roman"/>
          <w:sz w:val="24"/>
          <w:szCs w:val="24"/>
        </w:rPr>
        <w:t>will meet with students and then for 2 hours in Snyder</w:t>
      </w:r>
      <w:r w:rsidR="0097222C">
        <w:rPr>
          <w:rFonts w:ascii="Times New Roman" w:hAnsi="Times New Roman" w:cs="Times New Roman"/>
          <w:sz w:val="24"/>
          <w:szCs w:val="24"/>
        </w:rPr>
        <w:t xml:space="preserve"> offer a formal presentation. She is the f</w:t>
      </w:r>
      <w:r w:rsidRPr="00606B91">
        <w:rPr>
          <w:rFonts w:ascii="Times New Roman" w:hAnsi="Times New Roman" w:cs="Times New Roman"/>
          <w:sz w:val="24"/>
          <w:szCs w:val="24"/>
        </w:rPr>
        <w:t>ounder of theory validation, and more recently doing wor</w:t>
      </w:r>
      <w:r w:rsidR="0097222C">
        <w:rPr>
          <w:rFonts w:ascii="Times New Roman" w:hAnsi="Times New Roman" w:cs="Times New Roman"/>
          <w:sz w:val="24"/>
          <w:szCs w:val="24"/>
        </w:rPr>
        <w:t>k on contemplating pedagogies. Her work h</w:t>
      </w:r>
      <w:r w:rsidRPr="00606B91">
        <w:rPr>
          <w:rFonts w:ascii="Times New Roman" w:hAnsi="Times New Roman" w:cs="Times New Roman"/>
          <w:sz w:val="24"/>
          <w:szCs w:val="24"/>
        </w:rPr>
        <w:t>elp</w:t>
      </w:r>
      <w:r w:rsidR="0097222C">
        <w:rPr>
          <w:rFonts w:ascii="Times New Roman" w:hAnsi="Times New Roman" w:cs="Times New Roman"/>
          <w:sz w:val="24"/>
          <w:szCs w:val="24"/>
        </w:rPr>
        <w:t>s</w:t>
      </w:r>
      <w:r w:rsidRPr="00606B91">
        <w:rPr>
          <w:rFonts w:ascii="Times New Roman" w:hAnsi="Times New Roman" w:cs="Times New Roman"/>
          <w:sz w:val="24"/>
          <w:szCs w:val="24"/>
        </w:rPr>
        <w:t xml:space="preserve"> to address achievement gaps by helping faculty learn how t</w:t>
      </w:r>
      <w:r w:rsidR="0097222C">
        <w:rPr>
          <w:rFonts w:ascii="Times New Roman" w:hAnsi="Times New Roman" w:cs="Times New Roman"/>
          <w:sz w:val="24"/>
          <w:szCs w:val="24"/>
        </w:rPr>
        <w:t>o work with those populations. She has been very</w:t>
      </w:r>
      <w:r w:rsidRPr="00606B91">
        <w:rPr>
          <w:rFonts w:ascii="Times New Roman" w:hAnsi="Times New Roman" w:cs="Times New Roman"/>
          <w:sz w:val="24"/>
          <w:szCs w:val="24"/>
        </w:rPr>
        <w:t xml:space="preserve"> influential</w:t>
      </w:r>
      <w:r w:rsidR="0097222C">
        <w:rPr>
          <w:rFonts w:ascii="Times New Roman" w:hAnsi="Times New Roman" w:cs="Times New Roman"/>
          <w:sz w:val="24"/>
          <w:szCs w:val="24"/>
        </w:rPr>
        <w:t xml:space="preserve"> in higher education and beyond</w:t>
      </w:r>
      <w:r w:rsidRPr="00606B91">
        <w:rPr>
          <w:rFonts w:ascii="Times New Roman" w:hAnsi="Times New Roman" w:cs="Times New Roman"/>
          <w:sz w:val="24"/>
          <w:szCs w:val="24"/>
        </w:rPr>
        <w:t>.</w:t>
      </w:r>
    </w:p>
    <w:p w14:paraId="3BFC27F6" w14:textId="77777777" w:rsidR="00A90C4E" w:rsidRPr="00606B91" w:rsidRDefault="00A90C4E" w:rsidP="00B42F23">
      <w:pPr>
        <w:spacing w:after="0" w:line="240" w:lineRule="auto"/>
        <w:rPr>
          <w:rFonts w:ascii="Times New Roman" w:hAnsi="Times New Roman" w:cs="Times New Roman"/>
          <w:sz w:val="24"/>
          <w:szCs w:val="24"/>
        </w:rPr>
      </w:pPr>
    </w:p>
    <w:p w14:paraId="5395DCA9" w14:textId="59B5511E" w:rsidR="00A90C4E" w:rsidRPr="00606B91" w:rsidRDefault="00952FB0"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Tuedio</w:t>
      </w:r>
      <w:r w:rsidR="0097222C">
        <w:rPr>
          <w:rFonts w:ascii="Times New Roman" w:hAnsi="Times New Roman" w:cs="Times New Roman"/>
          <w:sz w:val="24"/>
          <w:szCs w:val="24"/>
        </w:rPr>
        <w:t xml:space="preserve"> noted that the p</w:t>
      </w:r>
      <w:r w:rsidR="00A90C4E" w:rsidRPr="00606B91">
        <w:rPr>
          <w:rFonts w:ascii="Times New Roman" w:hAnsi="Times New Roman" w:cs="Times New Roman"/>
          <w:sz w:val="24"/>
          <w:szCs w:val="24"/>
        </w:rPr>
        <w:t xml:space="preserve">lan is to record and livestream both events. </w:t>
      </w:r>
    </w:p>
    <w:p w14:paraId="373F267F" w14:textId="77777777" w:rsidR="00A90C4E" w:rsidRPr="00606B91" w:rsidRDefault="00A90C4E" w:rsidP="00B42F23">
      <w:pPr>
        <w:spacing w:after="0" w:line="240" w:lineRule="auto"/>
        <w:rPr>
          <w:rFonts w:ascii="Times New Roman" w:hAnsi="Times New Roman" w:cs="Times New Roman"/>
          <w:sz w:val="24"/>
          <w:szCs w:val="24"/>
        </w:rPr>
      </w:pPr>
    </w:p>
    <w:p w14:paraId="0CB4AD95" w14:textId="5F621FB4" w:rsidR="00A90C4E" w:rsidRPr="00606B91" w:rsidRDefault="0097222C"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Sims announced Junn was named </w:t>
      </w:r>
      <w:r w:rsidR="00952FB0">
        <w:rPr>
          <w:rFonts w:ascii="Times New Roman" w:hAnsi="Times New Roman" w:cs="Times New Roman"/>
          <w:sz w:val="24"/>
          <w:szCs w:val="24"/>
        </w:rPr>
        <w:t xml:space="preserve">one of 25 women who have made a difference in higher education by Diverse: Issues in Higher Education magazine. </w:t>
      </w:r>
      <w:r w:rsidR="00A90C4E" w:rsidRPr="00606B91">
        <w:rPr>
          <w:rFonts w:ascii="Times New Roman" w:hAnsi="Times New Roman" w:cs="Times New Roman"/>
          <w:sz w:val="24"/>
          <w:szCs w:val="24"/>
        </w:rPr>
        <w:t>Ovation.</w:t>
      </w:r>
    </w:p>
    <w:p w14:paraId="18B3F4FF" w14:textId="1D21B65E" w:rsidR="00A90C4E" w:rsidRPr="00606B91" w:rsidRDefault="00A90C4E" w:rsidP="00B42F23">
      <w:pPr>
        <w:spacing w:after="0" w:line="240" w:lineRule="auto"/>
        <w:rPr>
          <w:rFonts w:ascii="Times New Roman" w:hAnsi="Times New Roman" w:cs="Times New Roman"/>
          <w:sz w:val="24"/>
          <w:szCs w:val="24"/>
        </w:rPr>
      </w:pPr>
    </w:p>
    <w:p w14:paraId="4ACAA3FE" w14:textId="77777777" w:rsidR="00A90C4E" w:rsidRPr="00606B91" w:rsidRDefault="00A90C4E" w:rsidP="00B42F23">
      <w:pPr>
        <w:numPr>
          <w:ilvl w:val="0"/>
          <w:numId w:val="43"/>
        </w:numPr>
        <w:suppressAutoHyphens w:val="0"/>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Committee Reports/Questions (FAC, FBAC, GC, SWAS, UEPC, other)</w:t>
      </w:r>
    </w:p>
    <w:p w14:paraId="5B021A71" w14:textId="49B2AD40" w:rsidR="00A90C4E" w:rsidRPr="00606B91" w:rsidRDefault="00253FCB"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 - </w:t>
      </w:r>
      <w:r w:rsidR="00A90C4E" w:rsidRPr="00606B91">
        <w:rPr>
          <w:rFonts w:ascii="Times New Roman" w:hAnsi="Times New Roman" w:cs="Times New Roman"/>
          <w:sz w:val="24"/>
          <w:szCs w:val="24"/>
        </w:rPr>
        <w:t xml:space="preserve">Davis </w:t>
      </w:r>
      <w:r>
        <w:rPr>
          <w:rFonts w:ascii="Times New Roman" w:hAnsi="Times New Roman" w:cs="Times New Roman"/>
          <w:sz w:val="24"/>
          <w:szCs w:val="24"/>
        </w:rPr>
        <w:t>said that based</w:t>
      </w:r>
      <w:r w:rsidR="00A90C4E" w:rsidRPr="00606B91">
        <w:rPr>
          <w:rFonts w:ascii="Times New Roman" w:hAnsi="Times New Roman" w:cs="Times New Roman"/>
          <w:sz w:val="24"/>
          <w:szCs w:val="24"/>
        </w:rPr>
        <w:t xml:space="preserve"> on questions and comments from AS and other venues, FAC asked for clarity on </w:t>
      </w:r>
      <w:r w:rsidR="0013030D"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location</w:t>
      </w:r>
      <w:r w:rsidR="0013030D" w:rsidRPr="00606B91">
        <w:rPr>
          <w:rFonts w:ascii="Times New Roman" w:hAnsi="Times New Roman" w:cs="Times New Roman"/>
          <w:sz w:val="24"/>
          <w:szCs w:val="24"/>
        </w:rPr>
        <w:t xml:space="preserve"> and use of cameras on campus. FAC got an i</w:t>
      </w:r>
      <w:r w:rsidR="00A90C4E" w:rsidRPr="00606B91">
        <w:rPr>
          <w:rFonts w:ascii="Times New Roman" w:hAnsi="Times New Roman" w:cs="Times New Roman"/>
          <w:sz w:val="24"/>
          <w:szCs w:val="24"/>
        </w:rPr>
        <w:t xml:space="preserve">nitial response and </w:t>
      </w:r>
      <w:r w:rsidR="0013030D" w:rsidRPr="00606B91">
        <w:rPr>
          <w:rFonts w:ascii="Times New Roman" w:hAnsi="Times New Roman" w:cs="Times New Roman"/>
          <w:sz w:val="24"/>
          <w:szCs w:val="24"/>
        </w:rPr>
        <w:t xml:space="preserve">is </w:t>
      </w:r>
      <w:r w:rsidR="00A90C4E" w:rsidRPr="00606B91">
        <w:rPr>
          <w:rFonts w:ascii="Times New Roman" w:hAnsi="Times New Roman" w:cs="Times New Roman"/>
          <w:sz w:val="24"/>
          <w:szCs w:val="24"/>
        </w:rPr>
        <w:t>continuing to see what more in</w:t>
      </w:r>
      <w:r w:rsidR="0013030D" w:rsidRPr="00606B91">
        <w:rPr>
          <w:rFonts w:ascii="Times New Roman" w:hAnsi="Times New Roman" w:cs="Times New Roman"/>
          <w:sz w:val="24"/>
          <w:szCs w:val="24"/>
        </w:rPr>
        <w:t xml:space="preserve">formation is needed. </w:t>
      </w:r>
      <w:r w:rsidR="005B5468" w:rsidRPr="00606B91">
        <w:rPr>
          <w:rFonts w:ascii="Times New Roman" w:hAnsi="Times New Roman" w:cs="Times New Roman"/>
          <w:sz w:val="24"/>
          <w:szCs w:val="24"/>
        </w:rPr>
        <w:t>Apparently, there</w:t>
      </w:r>
      <w:r w:rsidR="0013030D" w:rsidRPr="00606B91">
        <w:rPr>
          <w:rFonts w:ascii="Times New Roman" w:hAnsi="Times New Roman" w:cs="Times New Roman"/>
          <w:sz w:val="24"/>
          <w:szCs w:val="24"/>
        </w:rPr>
        <w:t xml:space="preserve"> is </w:t>
      </w:r>
      <w:r w:rsidR="00A90C4E" w:rsidRPr="00606B91">
        <w:rPr>
          <w:rFonts w:ascii="Times New Roman" w:hAnsi="Times New Roman" w:cs="Times New Roman"/>
          <w:sz w:val="24"/>
          <w:szCs w:val="24"/>
        </w:rPr>
        <w:t>a rumor that in DBH there are cameras behind the mirrors. There are no cameras behind mirrors. Everything else</w:t>
      </w:r>
      <w:r>
        <w:rPr>
          <w:rFonts w:ascii="Times New Roman" w:hAnsi="Times New Roman" w:cs="Times New Roman"/>
          <w:sz w:val="24"/>
          <w:szCs w:val="24"/>
        </w:rPr>
        <w:t xml:space="preserve"> for FAC</w:t>
      </w:r>
      <w:r w:rsidR="00A90C4E" w:rsidRPr="00606B91">
        <w:rPr>
          <w:rFonts w:ascii="Times New Roman" w:hAnsi="Times New Roman" w:cs="Times New Roman"/>
          <w:sz w:val="24"/>
          <w:szCs w:val="24"/>
        </w:rPr>
        <w:t xml:space="preserve"> is just continuing discussion</w:t>
      </w:r>
      <w:r>
        <w:rPr>
          <w:rFonts w:ascii="Times New Roman" w:hAnsi="Times New Roman" w:cs="Times New Roman"/>
          <w:sz w:val="24"/>
          <w:szCs w:val="24"/>
        </w:rPr>
        <w:t>s of issues</w:t>
      </w:r>
      <w:r w:rsidR="00A90C4E" w:rsidRPr="00606B91">
        <w:rPr>
          <w:rFonts w:ascii="Times New Roman" w:hAnsi="Times New Roman" w:cs="Times New Roman"/>
          <w:sz w:val="24"/>
          <w:szCs w:val="24"/>
        </w:rPr>
        <w:t xml:space="preserve"> and strategic planning.</w:t>
      </w:r>
    </w:p>
    <w:p w14:paraId="7ABD52B7" w14:textId="77777777" w:rsidR="00A90C4E" w:rsidRPr="00606B91" w:rsidRDefault="00A90C4E" w:rsidP="00B42F23">
      <w:pPr>
        <w:spacing w:after="0" w:line="240" w:lineRule="auto"/>
        <w:rPr>
          <w:rFonts w:ascii="Times New Roman" w:hAnsi="Times New Roman" w:cs="Times New Roman"/>
          <w:sz w:val="24"/>
          <w:szCs w:val="24"/>
        </w:rPr>
      </w:pPr>
    </w:p>
    <w:p w14:paraId="4C1B2560" w14:textId="398B9EFD"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Nainby asked about a report on MPPs who are half time. Davis said there was a question if a person is both faculty and MPP, whether they can serve on a govern</w:t>
      </w:r>
      <w:r w:rsidR="0013030D" w:rsidRPr="00606B91">
        <w:rPr>
          <w:rFonts w:ascii="Times New Roman" w:hAnsi="Times New Roman" w:cs="Times New Roman"/>
          <w:sz w:val="24"/>
          <w:szCs w:val="24"/>
        </w:rPr>
        <w:t>ance committee. FAC decided if you h</w:t>
      </w:r>
      <w:r w:rsidRPr="00606B91">
        <w:rPr>
          <w:rFonts w:ascii="Times New Roman" w:hAnsi="Times New Roman" w:cs="Times New Roman"/>
          <w:sz w:val="24"/>
          <w:szCs w:val="24"/>
        </w:rPr>
        <w:t xml:space="preserve">ave an MPP position, </w:t>
      </w:r>
      <w:r w:rsidR="0013030D" w:rsidRPr="00606B91">
        <w:rPr>
          <w:rFonts w:ascii="Times New Roman" w:hAnsi="Times New Roman" w:cs="Times New Roman"/>
          <w:sz w:val="24"/>
          <w:szCs w:val="24"/>
        </w:rPr>
        <w:t xml:space="preserve">you’re </w:t>
      </w:r>
      <w:r w:rsidRPr="00606B91">
        <w:rPr>
          <w:rFonts w:ascii="Times New Roman" w:hAnsi="Times New Roman" w:cs="Times New Roman"/>
          <w:sz w:val="24"/>
          <w:szCs w:val="24"/>
        </w:rPr>
        <w:t>not eligible to serv</w:t>
      </w:r>
      <w:r w:rsidR="0013030D" w:rsidRPr="00606B91">
        <w:rPr>
          <w:rFonts w:ascii="Times New Roman" w:hAnsi="Times New Roman" w:cs="Times New Roman"/>
          <w:sz w:val="24"/>
          <w:szCs w:val="24"/>
        </w:rPr>
        <w:t>e on a governance committee. It’</w:t>
      </w:r>
      <w:r w:rsidRPr="00606B91">
        <w:rPr>
          <w:rFonts w:ascii="Times New Roman" w:hAnsi="Times New Roman" w:cs="Times New Roman"/>
          <w:sz w:val="24"/>
          <w:szCs w:val="24"/>
        </w:rPr>
        <w:t xml:space="preserve">s a conflict of interest and </w:t>
      </w:r>
      <w:r w:rsidR="0013030D" w:rsidRPr="00606B91">
        <w:rPr>
          <w:rFonts w:ascii="Times New Roman" w:hAnsi="Times New Roman" w:cs="Times New Roman"/>
          <w:sz w:val="24"/>
          <w:szCs w:val="24"/>
        </w:rPr>
        <w:t xml:space="preserve">FAC </w:t>
      </w:r>
      <w:r w:rsidRPr="00606B91">
        <w:rPr>
          <w:rFonts w:ascii="Times New Roman" w:hAnsi="Times New Roman" w:cs="Times New Roman"/>
          <w:sz w:val="24"/>
          <w:szCs w:val="24"/>
        </w:rPr>
        <w:t xml:space="preserve">doesn’t want the conflict to exist. There will be a written memo on this. So a person who serves in a faculty slot cannot have an MPP role. </w:t>
      </w:r>
    </w:p>
    <w:p w14:paraId="4875A71F" w14:textId="77777777" w:rsidR="00A90C4E" w:rsidRPr="00606B91" w:rsidRDefault="00A90C4E" w:rsidP="00B42F23">
      <w:pPr>
        <w:spacing w:after="0" w:line="240" w:lineRule="auto"/>
        <w:rPr>
          <w:rFonts w:ascii="Times New Roman" w:hAnsi="Times New Roman" w:cs="Times New Roman"/>
          <w:sz w:val="24"/>
          <w:szCs w:val="24"/>
        </w:rPr>
      </w:pPr>
    </w:p>
    <w:p w14:paraId="64992288" w14:textId="4AA65721"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Carroll asked if the constitution says that, and should it. Sims says it’s not included, and it’s an unusual split in an employment contract. Davis noted that if someone is an MPP but teaches only one class </w:t>
      </w:r>
      <w:r w:rsidR="0013030D" w:rsidRPr="00606B91">
        <w:rPr>
          <w:rFonts w:ascii="Times New Roman" w:hAnsi="Times New Roman" w:cs="Times New Roman"/>
          <w:sz w:val="24"/>
          <w:szCs w:val="24"/>
        </w:rPr>
        <w:t xml:space="preserve">that they don’t </w:t>
      </w:r>
      <w:r w:rsidRPr="00606B91">
        <w:rPr>
          <w:rFonts w:ascii="Times New Roman" w:hAnsi="Times New Roman" w:cs="Times New Roman"/>
          <w:sz w:val="24"/>
          <w:szCs w:val="24"/>
        </w:rPr>
        <w:t>count as faculty. We</w:t>
      </w:r>
      <w:r w:rsidR="0013030D" w:rsidRPr="00606B91">
        <w:rPr>
          <w:rFonts w:ascii="Times New Roman" w:hAnsi="Times New Roman" w:cs="Times New Roman"/>
          <w:sz w:val="24"/>
          <w:szCs w:val="24"/>
        </w:rPr>
        <w:t xml:space="preserve"> were </w:t>
      </w:r>
      <w:r w:rsidRPr="00606B91">
        <w:rPr>
          <w:rFonts w:ascii="Times New Roman" w:hAnsi="Times New Roman" w:cs="Times New Roman"/>
          <w:sz w:val="24"/>
          <w:szCs w:val="24"/>
        </w:rPr>
        <w:t xml:space="preserve">asked to interpret the constitution on this. Carroll said there could be strict constructionists out there. Davis does not believe there is a statement in the constitution that allows that to occur. </w:t>
      </w:r>
    </w:p>
    <w:p w14:paraId="61CEA62D" w14:textId="77777777" w:rsidR="00A90C4E" w:rsidRPr="00606B91" w:rsidRDefault="00A90C4E" w:rsidP="00B42F23">
      <w:pPr>
        <w:spacing w:after="0" w:line="240" w:lineRule="auto"/>
        <w:rPr>
          <w:rFonts w:ascii="Times New Roman" w:hAnsi="Times New Roman" w:cs="Times New Roman"/>
          <w:sz w:val="24"/>
          <w:szCs w:val="24"/>
        </w:rPr>
      </w:pPr>
    </w:p>
    <w:p w14:paraId="4FCA0655" w14:textId="467D22F3" w:rsidR="00A90C4E" w:rsidRPr="00606B91" w:rsidRDefault="00253FCB"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FBAC - Wooley reported that FBAC</w:t>
      </w:r>
      <w:r w:rsidR="00A90C4E" w:rsidRPr="00606B91">
        <w:rPr>
          <w:rFonts w:ascii="Times New Roman" w:hAnsi="Times New Roman" w:cs="Times New Roman"/>
          <w:sz w:val="24"/>
          <w:szCs w:val="24"/>
        </w:rPr>
        <w:t xml:space="preserve"> talked about the reconfiguration of UBAC, and that con</w:t>
      </w:r>
      <w:r w:rsidR="0013030D" w:rsidRPr="00606B91">
        <w:rPr>
          <w:rFonts w:ascii="Times New Roman" w:hAnsi="Times New Roman" w:cs="Times New Roman"/>
          <w:sz w:val="24"/>
          <w:szCs w:val="24"/>
        </w:rPr>
        <w:t>tinues on the agenda.</w:t>
      </w:r>
    </w:p>
    <w:p w14:paraId="1461B9A2" w14:textId="77777777" w:rsidR="00A90C4E" w:rsidRPr="00606B91" w:rsidRDefault="00A90C4E" w:rsidP="00B42F23">
      <w:pPr>
        <w:spacing w:after="0" w:line="240" w:lineRule="auto"/>
        <w:rPr>
          <w:rFonts w:ascii="Times New Roman" w:hAnsi="Times New Roman" w:cs="Times New Roman"/>
          <w:sz w:val="24"/>
          <w:szCs w:val="24"/>
        </w:rPr>
      </w:pPr>
    </w:p>
    <w:p w14:paraId="041B2BA9" w14:textId="318D5E4B" w:rsidR="00A90C4E" w:rsidRPr="00606B91" w:rsidRDefault="00253FCB"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Nagel had</w:t>
      </w:r>
      <w:r w:rsidR="00A90C4E" w:rsidRPr="00606B91">
        <w:rPr>
          <w:rFonts w:ascii="Times New Roman" w:hAnsi="Times New Roman" w:cs="Times New Roman"/>
          <w:sz w:val="24"/>
          <w:szCs w:val="24"/>
        </w:rPr>
        <w:t xml:space="preserve"> an </w:t>
      </w:r>
      <w:r w:rsidR="0013030D" w:rsidRPr="00606B91">
        <w:rPr>
          <w:rFonts w:ascii="Times New Roman" w:hAnsi="Times New Roman" w:cs="Times New Roman"/>
          <w:sz w:val="24"/>
          <w:szCs w:val="24"/>
        </w:rPr>
        <w:t>issue for FBAC relayed to him. A f</w:t>
      </w:r>
      <w:r w:rsidR="00A90C4E" w:rsidRPr="00606B91">
        <w:rPr>
          <w:rFonts w:ascii="Times New Roman" w:hAnsi="Times New Roman" w:cs="Times New Roman"/>
          <w:sz w:val="24"/>
          <w:szCs w:val="24"/>
        </w:rPr>
        <w:t>aculty member expressed concern about the way UEE staffing was being compensated or not</w:t>
      </w:r>
      <w:r>
        <w:rPr>
          <w:rFonts w:ascii="Times New Roman" w:hAnsi="Times New Roman" w:cs="Times New Roman"/>
          <w:sz w:val="24"/>
          <w:szCs w:val="24"/>
        </w:rPr>
        <w:t xml:space="preserve"> or not compensated when d</w:t>
      </w:r>
      <w:r w:rsidR="00A90C4E" w:rsidRPr="00606B91">
        <w:rPr>
          <w:rFonts w:ascii="Times New Roman" w:hAnsi="Times New Roman" w:cs="Times New Roman"/>
          <w:sz w:val="24"/>
          <w:szCs w:val="24"/>
        </w:rPr>
        <w:t>epartme</w:t>
      </w:r>
      <w:r>
        <w:rPr>
          <w:rFonts w:ascii="Times New Roman" w:hAnsi="Times New Roman" w:cs="Times New Roman"/>
          <w:sz w:val="24"/>
          <w:szCs w:val="24"/>
        </w:rPr>
        <w:t>nt staff are doing work for UEE. I</w:t>
      </w:r>
      <w:r w:rsidR="0013030D" w:rsidRPr="00606B91">
        <w:rPr>
          <w:rFonts w:ascii="Times New Roman" w:hAnsi="Times New Roman" w:cs="Times New Roman"/>
          <w:sz w:val="24"/>
          <w:szCs w:val="24"/>
        </w:rPr>
        <w:t xml:space="preserve">t </w:t>
      </w:r>
      <w:r w:rsidR="00A90C4E" w:rsidRPr="00606B91">
        <w:rPr>
          <w:rFonts w:ascii="Times New Roman" w:hAnsi="Times New Roman" w:cs="Times New Roman"/>
          <w:sz w:val="24"/>
          <w:szCs w:val="24"/>
        </w:rPr>
        <w:t xml:space="preserve">used to be the case that UEE </w:t>
      </w:r>
      <w:r w:rsidR="0013030D" w:rsidRPr="00606B91">
        <w:rPr>
          <w:rFonts w:ascii="Times New Roman" w:hAnsi="Times New Roman" w:cs="Times New Roman"/>
          <w:sz w:val="24"/>
          <w:szCs w:val="24"/>
        </w:rPr>
        <w:t>compensated</w:t>
      </w:r>
      <w:r w:rsidR="00A90C4E" w:rsidRPr="00606B91">
        <w:rPr>
          <w:rFonts w:ascii="Times New Roman" w:hAnsi="Times New Roman" w:cs="Times New Roman"/>
          <w:sz w:val="24"/>
          <w:szCs w:val="24"/>
        </w:rPr>
        <w:t xml:space="preserve"> the stateside budget for that staff work. Apparently t</w:t>
      </w:r>
      <w:r w:rsidR="0013030D" w:rsidRPr="00606B91">
        <w:rPr>
          <w:rFonts w:ascii="Times New Roman" w:hAnsi="Times New Roman" w:cs="Times New Roman"/>
          <w:sz w:val="24"/>
          <w:szCs w:val="24"/>
        </w:rPr>
        <w:t>hat isn’t happening any more. This fa</w:t>
      </w:r>
      <w:r w:rsidR="00A90C4E" w:rsidRPr="00606B91">
        <w:rPr>
          <w:rFonts w:ascii="Times New Roman" w:hAnsi="Times New Roman" w:cs="Times New Roman"/>
          <w:sz w:val="24"/>
          <w:szCs w:val="24"/>
        </w:rPr>
        <w:t>culty member wanted to know what was happening.</w:t>
      </w:r>
    </w:p>
    <w:p w14:paraId="2166A187" w14:textId="77777777" w:rsidR="00A90C4E" w:rsidRPr="00606B91" w:rsidRDefault="00A90C4E" w:rsidP="00B42F23">
      <w:pPr>
        <w:spacing w:after="0" w:line="240" w:lineRule="auto"/>
        <w:rPr>
          <w:rFonts w:ascii="Times New Roman" w:hAnsi="Times New Roman" w:cs="Times New Roman"/>
          <w:sz w:val="24"/>
          <w:szCs w:val="24"/>
        </w:rPr>
      </w:pPr>
    </w:p>
    <w:p w14:paraId="794F752E" w14:textId="6433AB1E"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Sims</w:t>
      </w:r>
      <w:r w:rsidR="0013030D" w:rsidRPr="00606B91">
        <w:rPr>
          <w:rFonts w:ascii="Times New Roman" w:hAnsi="Times New Roman" w:cs="Times New Roman"/>
          <w:sz w:val="24"/>
          <w:szCs w:val="24"/>
        </w:rPr>
        <w:t xml:space="preserve"> noted that this </w:t>
      </w:r>
      <w:r w:rsidRPr="00606B91">
        <w:rPr>
          <w:rFonts w:ascii="Times New Roman" w:hAnsi="Times New Roman" w:cs="Times New Roman"/>
          <w:sz w:val="24"/>
          <w:szCs w:val="24"/>
        </w:rPr>
        <w:t xml:space="preserve">was </w:t>
      </w:r>
      <w:r w:rsidR="0013030D" w:rsidRPr="00606B91">
        <w:rPr>
          <w:rFonts w:ascii="Times New Roman" w:hAnsi="Times New Roman" w:cs="Times New Roman"/>
          <w:sz w:val="24"/>
          <w:szCs w:val="24"/>
        </w:rPr>
        <w:t>an SEC agenda item last week. We di</w:t>
      </w:r>
      <w:r w:rsidRPr="00606B91">
        <w:rPr>
          <w:rFonts w:ascii="Times New Roman" w:hAnsi="Times New Roman" w:cs="Times New Roman"/>
          <w:sz w:val="24"/>
          <w:szCs w:val="24"/>
        </w:rPr>
        <w:t xml:space="preserve">dn’t get to it last week but </w:t>
      </w:r>
      <w:r w:rsidR="0013030D" w:rsidRPr="00606B91">
        <w:rPr>
          <w:rFonts w:ascii="Times New Roman" w:hAnsi="Times New Roman" w:cs="Times New Roman"/>
          <w:sz w:val="24"/>
          <w:szCs w:val="24"/>
        </w:rPr>
        <w:t xml:space="preserve">we </w:t>
      </w:r>
      <w:r w:rsidRPr="00606B91">
        <w:rPr>
          <w:rFonts w:ascii="Times New Roman" w:hAnsi="Times New Roman" w:cs="Times New Roman"/>
          <w:sz w:val="24"/>
          <w:szCs w:val="24"/>
        </w:rPr>
        <w:t>will get to it next we</w:t>
      </w:r>
      <w:r w:rsidR="0013030D" w:rsidRPr="00606B91">
        <w:rPr>
          <w:rFonts w:ascii="Times New Roman" w:hAnsi="Times New Roman" w:cs="Times New Roman"/>
          <w:sz w:val="24"/>
          <w:szCs w:val="24"/>
        </w:rPr>
        <w:t xml:space="preserve">ek. It’s in the queue for the </w:t>
      </w:r>
      <w:r w:rsidRPr="00606B91">
        <w:rPr>
          <w:rFonts w:ascii="Times New Roman" w:hAnsi="Times New Roman" w:cs="Times New Roman"/>
          <w:sz w:val="24"/>
          <w:szCs w:val="24"/>
        </w:rPr>
        <w:t>SEC agenda.</w:t>
      </w:r>
    </w:p>
    <w:p w14:paraId="784F6E4D" w14:textId="77777777" w:rsidR="00A90C4E" w:rsidRPr="00606B91" w:rsidRDefault="00A90C4E" w:rsidP="00B42F23">
      <w:pPr>
        <w:spacing w:after="0" w:line="240" w:lineRule="auto"/>
        <w:rPr>
          <w:rFonts w:ascii="Times New Roman" w:hAnsi="Times New Roman" w:cs="Times New Roman"/>
          <w:sz w:val="24"/>
          <w:szCs w:val="24"/>
        </w:rPr>
      </w:pPr>
    </w:p>
    <w:p w14:paraId="1A478546" w14:textId="6BF8E52F"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G</w:t>
      </w:r>
      <w:r w:rsidR="00253FCB">
        <w:rPr>
          <w:rFonts w:ascii="Times New Roman" w:hAnsi="Times New Roman" w:cs="Times New Roman"/>
          <w:sz w:val="24"/>
          <w:szCs w:val="24"/>
        </w:rPr>
        <w:t xml:space="preserve">raduate </w:t>
      </w:r>
      <w:r w:rsidRPr="00606B91">
        <w:rPr>
          <w:rFonts w:ascii="Times New Roman" w:hAnsi="Times New Roman" w:cs="Times New Roman"/>
          <w:sz w:val="24"/>
          <w:szCs w:val="24"/>
        </w:rPr>
        <w:t>C</w:t>
      </w:r>
      <w:r w:rsidR="00253FCB">
        <w:rPr>
          <w:rFonts w:ascii="Times New Roman" w:hAnsi="Times New Roman" w:cs="Times New Roman"/>
          <w:sz w:val="24"/>
          <w:szCs w:val="24"/>
        </w:rPr>
        <w:t>ouncil</w:t>
      </w:r>
      <w:r w:rsidRPr="00606B91">
        <w:rPr>
          <w:rFonts w:ascii="Times New Roman" w:hAnsi="Times New Roman" w:cs="Times New Roman"/>
          <w:sz w:val="24"/>
          <w:szCs w:val="24"/>
        </w:rPr>
        <w:t xml:space="preserve"> – Garone noted GC meets Thursday to discuss non-academic disqualification procedures for grad</w:t>
      </w:r>
      <w:r w:rsidR="0013030D" w:rsidRPr="00606B91">
        <w:rPr>
          <w:rFonts w:ascii="Times New Roman" w:hAnsi="Times New Roman" w:cs="Times New Roman"/>
          <w:sz w:val="24"/>
          <w:szCs w:val="24"/>
        </w:rPr>
        <w:t>uate students. It has taken four meetings to work through this.  The o</w:t>
      </w:r>
      <w:r w:rsidRPr="00606B91">
        <w:rPr>
          <w:rFonts w:ascii="Times New Roman" w:hAnsi="Times New Roman" w:cs="Times New Roman"/>
          <w:sz w:val="24"/>
          <w:szCs w:val="24"/>
        </w:rPr>
        <w:t>ther large topic is establishing more standardized procedures for distributing graduate fellowship funds that came available again this past year.</w:t>
      </w:r>
    </w:p>
    <w:p w14:paraId="44D0874D" w14:textId="77777777" w:rsidR="00A90C4E" w:rsidRPr="00606B91" w:rsidRDefault="00A90C4E" w:rsidP="00B42F23">
      <w:pPr>
        <w:spacing w:after="0" w:line="240" w:lineRule="auto"/>
        <w:rPr>
          <w:rFonts w:ascii="Times New Roman" w:hAnsi="Times New Roman" w:cs="Times New Roman"/>
          <w:sz w:val="24"/>
          <w:szCs w:val="24"/>
        </w:rPr>
      </w:pPr>
    </w:p>
    <w:p w14:paraId="0EE369A5" w14:textId="411F24A6"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ASCSU – Filling said </w:t>
      </w:r>
      <w:r w:rsidR="0013030D" w:rsidRPr="00606B91">
        <w:rPr>
          <w:rFonts w:ascii="Times New Roman" w:hAnsi="Times New Roman" w:cs="Times New Roman"/>
          <w:sz w:val="24"/>
          <w:szCs w:val="24"/>
        </w:rPr>
        <w:t>that they met last weekend and there were no responses</w:t>
      </w:r>
      <w:r w:rsidR="00AC23C0">
        <w:rPr>
          <w:rFonts w:ascii="Times New Roman" w:hAnsi="Times New Roman" w:cs="Times New Roman"/>
          <w:sz w:val="24"/>
          <w:szCs w:val="24"/>
        </w:rPr>
        <w:t xml:space="preserve"> from the CO</w:t>
      </w:r>
      <w:r w:rsidR="0013030D" w:rsidRPr="00606B91">
        <w:rPr>
          <w:rFonts w:ascii="Times New Roman" w:hAnsi="Times New Roman" w:cs="Times New Roman"/>
          <w:sz w:val="24"/>
          <w:szCs w:val="24"/>
        </w:rPr>
        <w:t xml:space="preserve"> to the January resolutions yet. Usually, it takes several weeks</w:t>
      </w:r>
      <w:r w:rsidR="00AC23C0">
        <w:rPr>
          <w:rFonts w:ascii="Times New Roman" w:hAnsi="Times New Roman" w:cs="Times New Roman"/>
          <w:sz w:val="24"/>
          <w:szCs w:val="24"/>
        </w:rPr>
        <w:t xml:space="preserve"> for them</w:t>
      </w:r>
      <w:r w:rsidR="0013030D" w:rsidRPr="00606B91">
        <w:rPr>
          <w:rFonts w:ascii="Times New Roman" w:hAnsi="Times New Roman" w:cs="Times New Roman"/>
          <w:sz w:val="24"/>
          <w:szCs w:val="24"/>
        </w:rPr>
        <w:t xml:space="preserve"> to filter through these resolutions.  In</w:t>
      </w:r>
      <w:r w:rsidRPr="00606B91">
        <w:rPr>
          <w:rFonts w:ascii="Times New Roman" w:hAnsi="Times New Roman" w:cs="Times New Roman"/>
          <w:sz w:val="24"/>
          <w:szCs w:val="24"/>
        </w:rPr>
        <w:t xml:space="preserve">terim meetings </w:t>
      </w:r>
      <w:r w:rsidR="0013030D" w:rsidRPr="00606B91">
        <w:rPr>
          <w:rFonts w:ascii="Times New Roman" w:hAnsi="Times New Roman" w:cs="Times New Roman"/>
          <w:sz w:val="24"/>
          <w:szCs w:val="24"/>
        </w:rPr>
        <w:t xml:space="preserve">are on </w:t>
      </w:r>
      <w:r w:rsidRPr="00606B91">
        <w:rPr>
          <w:rFonts w:ascii="Times New Roman" w:hAnsi="Times New Roman" w:cs="Times New Roman"/>
          <w:sz w:val="24"/>
          <w:szCs w:val="24"/>
        </w:rPr>
        <w:t>Feb 2</w:t>
      </w:r>
      <w:r w:rsidR="0013030D" w:rsidRPr="00606B91">
        <w:rPr>
          <w:rFonts w:ascii="Times New Roman" w:hAnsi="Times New Roman" w:cs="Times New Roman"/>
          <w:sz w:val="24"/>
          <w:szCs w:val="24"/>
        </w:rPr>
        <w:t>4</w:t>
      </w:r>
      <w:r w:rsidR="0013030D" w:rsidRPr="00606B91">
        <w:rPr>
          <w:rFonts w:ascii="Times New Roman" w:hAnsi="Times New Roman" w:cs="Times New Roman"/>
          <w:sz w:val="24"/>
          <w:szCs w:val="24"/>
          <w:vertAlign w:val="superscript"/>
        </w:rPr>
        <w:t>th</w:t>
      </w:r>
      <w:r w:rsidR="0013030D" w:rsidRPr="00606B91">
        <w:rPr>
          <w:rFonts w:ascii="Times New Roman" w:hAnsi="Times New Roman" w:cs="Times New Roman"/>
          <w:sz w:val="24"/>
          <w:szCs w:val="24"/>
        </w:rPr>
        <w:t xml:space="preserve"> and he e</w:t>
      </w:r>
      <w:r w:rsidRPr="00606B91">
        <w:rPr>
          <w:rFonts w:ascii="Times New Roman" w:hAnsi="Times New Roman" w:cs="Times New Roman"/>
          <w:sz w:val="24"/>
          <w:szCs w:val="24"/>
        </w:rPr>
        <w:t>ncourage</w:t>
      </w:r>
      <w:r w:rsidR="0013030D" w:rsidRPr="00606B91">
        <w:rPr>
          <w:rFonts w:ascii="Times New Roman" w:hAnsi="Times New Roman" w:cs="Times New Roman"/>
          <w:sz w:val="24"/>
          <w:szCs w:val="24"/>
        </w:rPr>
        <w:t>s all</w:t>
      </w:r>
      <w:r w:rsidRPr="00606B91">
        <w:rPr>
          <w:rFonts w:ascii="Times New Roman" w:hAnsi="Times New Roman" w:cs="Times New Roman"/>
          <w:sz w:val="24"/>
          <w:szCs w:val="24"/>
        </w:rPr>
        <w:t xml:space="preserve"> to join them </w:t>
      </w:r>
      <w:r w:rsidR="00AC23C0">
        <w:rPr>
          <w:rFonts w:ascii="Times New Roman" w:hAnsi="Times New Roman" w:cs="Times New Roman"/>
          <w:sz w:val="24"/>
          <w:szCs w:val="24"/>
        </w:rPr>
        <w:t xml:space="preserve">from 8am – 2pm on the phones. </w:t>
      </w:r>
      <w:r w:rsidR="0013030D" w:rsidRPr="00606B91">
        <w:rPr>
          <w:rFonts w:ascii="Times New Roman" w:hAnsi="Times New Roman" w:cs="Times New Roman"/>
          <w:sz w:val="24"/>
          <w:szCs w:val="24"/>
        </w:rPr>
        <w:t>The AS</w:t>
      </w:r>
      <w:r w:rsidR="00AC23C0">
        <w:rPr>
          <w:rFonts w:ascii="Times New Roman" w:hAnsi="Times New Roman" w:cs="Times New Roman"/>
          <w:sz w:val="24"/>
          <w:szCs w:val="24"/>
        </w:rPr>
        <w:t>CSU</w:t>
      </w:r>
      <w:r w:rsidR="0013030D" w:rsidRPr="00606B91">
        <w:rPr>
          <w:rFonts w:ascii="Times New Roman" w:hAnsi="Times New Roman" w:cs="Times New Roman"/>
          <w:sz w:val="24"/>
          <w:szCs w:val="24"/>
        </w:rPr>
        <w:t xml:space="preserve"> held the s</w:t>
      </w:r>
      <w:r w:rsidRPr="00606B91">
        <w:rPr>
          <w:rFonts w:ascii="Times New Roman" w:hAnsi="Times New Roman" w:cs="Times New Roman"/>
          <w:sz w:val="24"/>
          <w:szCs w:val="24"/>
        </w:rPr>
        <w:t xml:space="preserve">econd </w:t>
      </w:r>
      <w:r w:rsidR="00AC23C0">
        <w:rPr>
          <w:rFonts w:ascii="Times New Roman" w:hAnsi="Times New Roman" w:cs="Times New Roman"/>
          <w:sz w:val="24"/>
          <w:szCs w:val="24"/>
        </w:rPr>
        <w:t>bi-annual academic conference. A g</w:t>
      </w:r>
      <w:r w:rsidRPr="00606B91">
        <w:rPr>
          <w:rFonts w:ascii="Times New Roman" w:hAnsi="Times New Roman" w:cs="Times New Roman"/>
          <w:sz w:val="24"/>
          <w:szCs w:val="24"/>
        </w:rPr>
        <w:t xml:space="preserve">uest talk </w:t>
      </w:r>
      <w:r w:rsidR="0013030D" w:rsidRPr="00606B91">
        <w:rPr>
          <w:rFonts w:ascii="Times New Roman" w:hAnsi="Times New Roman" w:cs="Times New Roman"/>
          <w:sz w:val="24"/>
          <w:szCs w:val="24"/>
        </w:rPr>
        <w:t xml:space="preserve">was </w:t>
      </w:r>
      <w:r w:rsidRPr="00606B91">
        <w:rPr>
          <w:rFonts w:ascii="Times New Roman" w:hAnsi="Times New Roman" w:cs="Times New Roman"/>
          <w:sz w:val="24"/>
          <w:szCs w:val="24"/>
        </w:rPr>
        <w:t>by Dian</w:t>
      </w:r>
      <w:r w:rsidR="0013030D" w:rsidRPr="00606B91">
        <w:rPr>
          <w:rFonts w:ascii="Times New Roman" w:hAnsi="Times New Roman" w:cs="Times New Roman"/>
          <w:sz w:val="24"/>
          <w:szCs w:val="24"/>
        </w:rPr>
        <w:t xml:space="preserve">e </w:t>
      </w:r>
      <w:proofErr w:type="spellStart"/>
      <w:r w:rsidR="0013030D" w:rsidRPr="00606B91">
        <w:rPr>
          <w:rFonts w:ascii="Times New Roman" w:hAnsi="Times New Roman" w:cs="Times New Roman"/>
          <w:sz w:val="24"/>
          <w:szCs w:val="24"/>
        </w:rPr>
        <w:t>Ravitch</w:t>
      </w:r>
      <w:proofErr w:type="spellEnd"/>
      <w:r w:rsidR="0013030D" w:rsidRPr="00606B91">
        <w:rPr>
          <w:rFonts w:ascii="Times New Roman" w:hAnsi="Times New Roman" w:cs="Times New Roman"/>
          <w:sz w:val="24"/>
          <w:szCs w:val="24"/>
        </w:rPr>
        <w:t xml:space="preserve"> who noted</w:t>
      </w:r>
      <w:r w:rsidR="00AC23C0">
        <w:rPr>
          <w:rFonts w:ascii="Times New Roman" w:hAnsi="Times New Roman" w:cs="Times New Roman"/>
          <w:sz w:val="24"/>
          <w:szCs w:val="24"/>
        </w:rPr>
        <w:t xml:space="preserve"> the</w:t>
      </w:r>
      <w:r w:rsidR="0013030D" w:rsidRPr="00606B91">
        <w:rPr>
          <w:rFonts w:ascii="Times New Roman" w:hAnsi="Times New Roman" w:cs="Times New Roman"/>
          <w:sz w:val="24"/>
          <w:szCs w:val="24"/>
        </w:rPr>
        <w:t xml:space="preserve"> disdain for higher education </w:t>
      </w:r>
      <w:r w:rsidRPr="00606B91">
        <w:rPr>
          <w:rFonts w:ascii="Times New Roman" w:hAnsi="Times New Roman" w:cs="Times New Roman"/>
          <w:sz w:val="24"/>
          <w:szCs w:val="24"/>
        </w:rPr>
        <w:t xml:space="preserve">by </w:t>
      </w:r>
      <w:r w:rsidR="0013030D" w:rsidRPr="00606B91">
        <w:rPr>
          <w:rFonts w:ascii="Times New Roman" w:hAnsi="Times New Roman" w:cs="Times New Roman"/>
          <w:sz w:val="24"/>
          <w:szCs w:val="24"/>
        </w:rPr>
        <w:t xml:space="preserve">the </w:t>
      </w:r>
      <w:r w:rsidR="00AC23C0">
        <w:rPr>
          <w:rFonts w:ascii="Times New Roman" w:hAnsi="Times New Roman" w:cs="Times New Roman"/>
          <w:sz w:val="24"/>
          <w:szCs w:val="24"/>
        </w:rPr>
        <w:t>government. She g</w:t>
      </w:r>
      <w:r w:rsidRPr="00606B91">
        <w:rPr>
          <w:rFonts w:ascii="Times New Roman" w:hAnsi="Times New Roman" w:cs="Times New Roman"/>
          <w:sz w:val="24"/>
          <w:szCs w:val="24"/>
        </w:rPr>
        <w:t xml:space="preserve">ave bureaucracy </w:t>
      </w:r>
      <w:r w:rsidR="00AC23C0">
        <w:rPr>
          <w:rFonts w:ascii="Times New Roman" w:hAnsi="Times New Roman" w:cs="Times New Roman"/>
          <w:sz w:val="24"/>
          <w:szCs w:val="24"/>
        </w:rPr>
        <w:t xml:space="preserve">a </w:t>
      </w:r>
      <w:r w:rsidRPr="00606B91">
        <w:rPr>
          <w:rFonts w:ascii="Times New Roman" w:hAnsi="Times New Roman" w:cs="Times New Roman"/>
          <w:sz w:val="24"/>
          <w:szCs w:val="24"/>
        </w:rPr>
        <w:t xml:space="preserve">wakeup </w:t>
      </w:r>
      <w:proofErr w:type="gramStart"/>
      <w:r w:rsidRPr="00606B91">
        <w:rPr>
          <w:rFonts w:ascii="Times New Roman" w:hAnsi="Times New Roman" w:cs="Times New Roman"/>
          <w:sz w:val="24"/>
          <w:szCs w:val="24"/>
        </w:rPr>
        <w:t>call</w:t>
      </w:r>
      <w:proofErr w:type="gramEnd"/>
      <w:r w:rsidRPr="00606B91">
        <w:rPr>
          <w:rFonts w:ascii="Times New Roman" w:hAnsi="Times New Roman" w:cs="Times New Roman"/>
          <w:sz w:val="24"/>
          <w:szCs w:val="24"/>
        </w:rPr>
        <w:t xml:space="preserve"> </w:t>
      </w:r>
      <w:r w:rsidR="00AC23C0">
        <w:rPr>
          <w:rFonts w:ascii="Times New Roman" w:hAnsi="Times New Roman" w:cs="Times New Roman"/>
          <w:sz w:val="24"/>
          <w:szCs w:val="24"/>
        </w:rPr>
        <w:t xml:space="preserve">by asserting </w:t>
      </w:r>
      <w:r w:rsidRPr="00606B91">
        <w:rPr>
          <w:rFonts w:ascii="Times New Roman" w:hAnsi="Times New Roman" w:cs="Times New Roman"/>
          <w:sz w:val="24"/>
          <w:szCs w:val="24"/>
        </w:rPr>
        <w:t>that education is a personal activity and smalle</w:t>
      </w:r>
      <w:r w:rsidR="0013030D" w:rsidRPr="00606B91">
        <w:rPr>
          <w:rFonts w:ascii="Times New Roman" w:hAnsi="Times New Roman" w:cs="Times New Roman"/>
          <w:sz w:val="24"/>
          <w:szCs w:val="24"/>
        </w:rPr>
        <w:t>r classes do work effectively. She g</w:t>
      </w:r>
      <w:r w:rsidRPr="00606B91">
        <w:rPr>
          <w:rFonts w:ascii="Times New Roman" w:hAnsi="Times New Roman" w:cs="Times New Roman"/>
          <w:sz w:val="24"/>
          <w:szCs w:val="24"/>
        </w:rPr>
        <w:t>ave permission to post video o</w:t>
      </w:r>
      <w:r w:rsidR="0013030D" w:rsidRPr="00606B91">
        <w:rPr>
          <w:rFonts w:ascii="Times New Roman" w:hAnsi="Times New Roman" w:cs="Times New Roman"/>
          <w:sz w:val="24"/>
          <w:szCs w:val="24"/>
        </w:rPr>
        <w:t>f her talk. If you looked at the January</w:t>
      </w:r>
      <w:r w:rsidRPr="00606B91">
        <w:rPr>
          <w:rFonts w:ascii="Times New Roman" w:hAnsi="Times New Roman" w:cs="Times New Roman"/>
          <w:sz w:val="24"/>
          <w:szCs w:val="24"/>
        </w:rPr>
        <w:t xml:space="preserve"> resolutions, one encouraged funding of </w:t>
      </w:r>
      <w:r w:rsidR="0013030D" w:rsidRPr="00606B91">
        <w:rPr>
          <w:rFonts w:ascii="Times New Roman" w:hAnsi="Times New Roman" w:cs="Times New Roman"/>
          <w:sz w:val="24"/>
          <w:szCs w:val="24"/>
        </w:rPr>
        <w:t xml:space="preserve">the </w:t>
      </w:r>
      <w:r w:rsidRPr="00606B91">
        <w:rPr>
          <w:rFonts w:ascii="Times New Roman" w:hAnsi="Times New Roman" w:cs="Times New Roman"/>
          <w:sz w:val="24"/>
          <w:szCs w:val="24"/>
        </w:rPr>
        <w:t xml:space="preserve">ITL summer </w:t>
      </w:r>
      <w:r w:rsidR="0013030D" w:rsidRPr="00606B91">
        <w:rPr>
          <w:rFonts w:ascii="Times New Roman" w:hAnsi="Times New Roman" w:cs="Times New Roman"/>
          <w:sz w:val="24"/>
          <w:szCs w:val="24"/>
        </w:rPr>
        <w:t>institute. It is always go</w:t>
      </w:r>
      <w:r w:rsidRPr="00606B91">
        <w:rPr>
          <w:rFonts w:ascii="Times New Roman" w:hAnsi="Times New Roman" w:cs="Times New Roman"/>
          <w:sz w:val="24"/>
          <w:szCs w:val="24"/>
        </w:rPr>
        <w:t>od to fund people getting</w:t>
      </w:r>
      <w:r w:rsidR="0013030D" w:rsidRPr="00606B91">
        <w:rPr>
          <w:rFonts w:ascii="Times New Roman" w:hAnsi="Times New Roman" w:cs="Times New Roman"/>
          <w:sz w:val="24"/>
          <w:szCs w:val="24"/>
        </w:rPr>
        <w:t xml:space="preserve"> better at teaching. He was t</w:t>
      </w:r>
      <w:r w:rsidRPr="00606B91">
        <w:rPr>
          <w:rFonts w:ascii="Times New Roman" w:hAnsi="Times New Roman" w:cs="Times New Roman"/>
          <w:sz w:val="24"/>
          <w:szCs w:val="24"/>
        </w:rPr>
        <w:t xml:space="preserve">old </w:t>
      </w:r>
      <w:r w:rsidR="0013030D" w:rsidRPr="00606B91">
        <w:rPr>
          <w:rFonts w:ascii="Times New Roman" w:hAnsi="Times New Roman" w:cs="Times New Roman"/>
          <w:sz w:val="24"/>
          <w:szCs w:val="24"/>
        </w:rPr>
        <w:t xml:space="preserve">that this </w:t>
      </w:r>
      <w:r w:rsidRPr="00606B91">
        <w:rPr>
          <w:rFonts w:ascii="Times New Roman" w:hAnsi="Times New Roman" w:cs="Times New Roman"/>
          <w:sz w:val="24"/>
          <w:szCs w:val="24"/>
        </w:rPr>
        <w:t>was not previously funded</w:t>
      </w:r>
      <w:r w:rsidR="00AC23C0">
        <w:rPr>
          <w:rFonts w:ascii="Times New Roman" w:hAnsi="Times New Roman" w:cs="Times New Roman"/>
          <w:sz w:val="24"/>
          <w:szCs w:val="24"/>
        </w:rPr>
        <w:t>,</w:t>
      </w:r>
      <w:r w:rsidRPr="00606B91">
        <w:rPr>
          <w:rFonts w:ascii="Times New Roman" w:hAnsi="Times New Roman" w:cs="Times New Roman"/>
          <w:sz w:val="24"/>
          <w:szCs w:val="24"/>
        </w:rPr>
        <w:t xml:space="preserve"> it wa</w:t>
      </w:r>
      <w:r w:rsidR="0013030D" w:rsidRPr="00606B91">
        <w:rPr>
          <w:rFonts w:ascii="Times New Roman" w:hAnsi="Times New Roman" w:cs="Times New Roman"/>
          <w:sz w:val="24"/>
          <w:szCs w:val="24"/>
        </w:rPr>
        <w:t>s an annual volitional choice. This w</w:t>
      </w:r>
      <w:r w:rsidRPr="00606B91">
        <w:rPr>
          <w:rFonts w:ascii="Times New Roman" w:hAnsi="Times New Roman" w:cs="Times New Roman"/>
          <w:sz w:val="24"/>
          <w:szCs w:val="24"/>
        </w:rPr>
        <w:t xml:space="preserve">on’t happen in 2017, but will return in 2018. </w:t>
      </w:r>
    </w:p>
    <w:p w14:paraId="221DC49C" w14:textId="77777777" w:rsidR="0014579B" w:rsidRPr="00606B91" w:rsidRDefault="0014579B" w:rsidP="00B42F23">
      <w:pPr>
        <w:spacing w:after="0" w:line="240" w:lineRule="auto"/>
        <w:rPr>
          <w:rFonts w:ascii="Times New Roman" w:hAnsi="Times New Roman" w:cs="Times New Roman"/>
          <w:sz w:val="24"/>
          <w:szCs w:val="24"/>
        </w:rPr>
      </w:pPr>
    </w:p>
    <w:p w14:paraId="4C11A628" w14:textId="5301C703" w:rsidR="0014579B" w:rsidRPr="00606B91" w:rsidRDefault="00AB6283"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Eudey</w:t>
      </w:r>
      <w:proofErr w:type="spellEnd"/>
      <w:r w:rsidRPr="00606B91">
        <w:rPr>
          <w:rFonts w:ascii="Times New Roman" w:hAnsi="Times New Roman" w:cs="Times New Roman"/>
          <w:sz w:val="24"/>
          <w:szCs w:val="24"/>
        </w:rPr>
        <w:t xml:space="preserve"> asked if there is a t</w:t>
      </w:r>
      <w:r w:rsidR="00756F7D" w:rsidRPr="00606B91">
        <w:rPr>
          <w:rFonts w:ascii="Times New Roman" w:hAnsi="Times New Roman" w:cs="Times New Roman"/>
          <w:sz w:val="24"/>
          <w:szCs w:val="24"/>
        </w:rPr>
        <w:t xml:space="preserve">imeline for </w:t>
      </w:r>
      <w:r w:rsidR="00AC23C0">
        <w:rPr>
          <w:rFonts w:ascii="Times New Roman" w:hAnsi="Times New Roman" w:cs="Times New Roman"/>
          <w:sz w:val="24"/>
          <w:szCs w:val="24"/>
        </w:rPr>
        <w:t>the ASCSU making their recommendation regarding the Faculty Representative to the Board of Trustees, for which Filling is a candidate</w:t>
      </w:r>
      <w:r w:rsidR="00756F7D" w:rsidRPr="00606B91">
        <w:rPr>
          <w:rFonts w:ascii="Times New Roman" w:hAnsi="Times New Roman" w:cs="Times New Roman"/>
          <w:sz w:val="24"/>
          <w:szCs w:val="24"/>
        </w:rPr>
        <w:t xml:space="preserve">. </w:t>
      </w:r>
      <w:r w:rsidR="0014579B" w:rsidRPr="00606B91">
        <w:rPr>
          <w:rFonts w:ascii="Times New Roman" w:hAnsi="Times New Roman" w:cs="Times New Roman"/>
          <w:sz w:val="24"/>
          <w:szCs w:val="24"/>
        </w:rPr>
        <w:t>ASCSU will interview candidates and vote at the March meeting</w:t>
      </w:r>
      <w:r w:rsidR="00AC23C0">
        <w:rPr>
          <w:rFonts w:ascii="Times New Roman" w:hAnsi="Times New Roman" w:cs="Times New Roman"/>
          <w:sz w:val="24"/>
          <w:szCs w:val="24"/>
        </w:rPr>
        <w:t>, held the 14-17</w:t>
      </w:r>
      <w:r w:rsidR="00AC23C0" w:rsidRPr="00AC23C0">
        <w:rPr>
          <w:rFonts w:ascii="Times New Roman" w:hAnsi="Times New Roman" w:cs="Times New Roman"/>
          <w:sz w:val="24"/>
          <w:szCs w:val="24"/>
          <w:vertAlign w:val="superscript"/>
        </w:rPr>
        <w:t>th</w:t>
      </w:r>
      <w:r w:rsidR="00AC23C0">
        <w:rPr>
          <w:rFonts w:ascii="Times New Roman" w:hAnsi="Times New Roman" w:cs="Times New Roman"/>
          <w:sz w:val="24"/>
          <w:szCs w:val="24"/>
        </w:rPr>
        <w:t>.</w:t>
      </w:r>
    </w:p>
    <w:p w14:paraId="71F7A7EE" w14:textId="6303C15C" w:rsidR="00756F7D" w:rsidRPr="00606B91" w:rsidRDefault="00756F7D" w:rsidP="00B42F23">
      <w:pPr>
        <w:spacing w:after="0" w:line="240" w:lineRule="auto"/>
        <w:rPr>
          <w:rFonts w:ascii="Times New Roman" w:hAnsi="Times New Roman" w:cs="Times New Roman"/>
          <w:sz w:val="24"/>
          <w:szCs w:val="24"/>
        </w:rPr>
      </w:pPr>
    </w:p>
    <w:p w14:paraId="65C262FB" w14:textId="37C92565" w:rsidR="0014579B" w:rsidRPr="00606B91" w:rsidRDefault="00AB6283"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UEPC – Thomas said that they m</w:t>
      </w:r>
      <w:r w:rsidR="00A90C4E" w:rsidRPr="00606B91">
        <w:rPr>
          <w:rFonts w:ascii="Times New Roman" w:hAnsi="Times New Roman" w:cs="Times New Roman"/>
          <w:sz w:val="24"/>
          <w:szCs w:val="24"/>
        </w:rPr>
        <w:t xml:space="preserve">ostly spent </w:t>
      </w:r>
      <w:r w:rsidRPr="00606B91">
        <w:rPr>
          <w:rFonts w:ascii="Times New Roman" w:hAnsi="Times New Roman" w:cs="Times New Roman"/>
          <w:sz w:val="24"/>
          <w:szCs w:val="24"/>
        </w:rPr>
        <w:t>their time looking</w:t>
      </w:r>
      <w:r w:rsidR="00A90C4E" w:rsidRPr="00606B91">
        <w:rPr>
          <w:rFonts w:ascii="Times New Roman" w:hAnsi="Times New Roman" w:cs="Times New Roman"/>
          <w:sz w:val="24"/>
          <w:szCs w:val="24"/>
        </w:rPr>
        <w:t xml:space="preserve"> at </w:t>
      </w:r>
      <w:r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number of students changing majors and when, and how that is impacting grad</w:t>
      </w:r>
      <w:r w:rsidRPr="00606B91">
        <w:rPr>
          <w:rFonts w:ascii="Times New Roman" w:hAnsi="Times New Roman" w:cs="Times New Roman"/>
          <w:sz w:val="24"/>
          <w:szCs w:val="24"/>
        </w:rPr>
        <w:t>uation</w:t>
      </w:r>
      <w:r w:rsidR="00A90C4E" w:rsidRPr="00606B91">
        <w:rPr>
          <w:rFonts w:ascii="Times New Roman" w:hAnsi="Times New Roman" w:cs="Times New Roman"/>
          <w:sz w:val="24"/>
          <w:szCs w:val="24"/>
        </w:rPr>
        <w:t xml:space="preserve"> rates. </w:t>
      </w:r>
      <w:r w:rsidR="00AC23C0">
        <w:rPr>
          <w:rFonts w:ascii="Times New Roman" w:hAnsi="Times New Roman" w:cs="Times New Roman"/>
          <w:sz w:val="24"/>
          <w:szCs w:val="24"/>
        </w:rPr>
        <w:t xml:space="preserve">Some </w:t>
      </w:r>
      <w:r w:rsidR="00A90C4E" w:rsidRPr="00606B91">
        <w:rPr>
          <w:rFonts w:ascii="Times New Roman" w:hAnsi="Times New Roman" w:cs="Times New Roman"/>
          <w:sz w:val="24"/>
          <w:szCs w:val="24"/>
        </w:rPr>
        <w:t xml:space="preserve">policies changed so </w:t>
      </w:r>
      <w:r w:rsidR="0014579B" w:rsidRPr="00606B91">
        <w:rPr>
          <w:rFonts w:ascii="Times New Roman" w:hAnsi="Times New Roman" w:cs="Times New Roman"/>
          <w:sz w:val="24"/>
          <w:szCs w:val="24"/>
        </w:rPr>
        <w:t xml:space="preserve">they are </w:t>
      </w:r>
      <w:r w:rsidR="00A90C4E" w:rsidRPr="00606B91">
        <w:rPr>
          <w:rFonts w:ascii="Times New Roman" w:hAnsi="Times New Roman" w:cs="Times New Roman"/>
          <w:sz w:val="24"/>
          <w:szCs w:val="24"/>
        </w:rPr>
        <w:t xml:space="preserve">unclear what </w:t>
      </w:r>
      <w:r w:rsidR="0014579B" w:rsidRPr="00606B91">
        <w:rPr>
          <w:rFonts w:ascii="Times New Roman" w:hAnsi="Times New Roman" w:cs="Times New Roman"/>
          <w:sz w:val="24"/>
          <w:szCs w:val="24"/>
        </w:rPr>
        <w:t xml:space="preserve">the impacts </w:t>
      </w:r>
      <w:r w:rsidR="00AC23C0">
        <w:rPr>
          <w:rFonts w:ascii="Times New Roman" w:hAnsi="Times New Roman" w:cs="Times New Roman"/>
          <w:sz w:val="24"/>
          <w:szCs w:val="24"/>
        </w:rPr>
        <w:t xml:space="preserve">of these </w:t>
      </w:r>
      <w:r w:rsidR="0014579B" w:rsidRPr="00606B91">
        <w:rPr>
          <w:rFonts w:ascii="Times New Roman" w:hAnsi="Times New Roman" w:cs="Times New Roman"/>
          <w:sz w:val="24"/>
          <w:szCs w:val="24"/>
        </w:rPr>
        <w:t>are</w:t>
      </w:r>
      <w:r w:rsidR="00AC23C0">
        <w:rPr>
          <w:rFonts w:ascii="Times New Roman" w:hAnsi="Times New Roman" w:cs="Times New Roman"/>
          <w:sz w:val="24"/>
          <w:szCs w:val="24"/>
        </w:rPr>
        <w:t xml:space="preserve"> on the numbers. But, t</w:t>
      </w:r>
      <w:r w:rsidR="0014579B" w:rsidRPr="00606B91">
        <w:rPr>
          <w:rFonts w:ascii="Times New Roman" w:hAnsi="Times New Roman" w:cs="Times New Roman"/>
          <w:sz w:val="24"/>
          <w:szCs w:val="24"/>
        </w:rPr>
        <w:t xml:space="preserve">hey </w:t>
      </w:r>
      <w:r w:rsidR="00AC23C0">
        <w:rPr>
          <w:rFonts w:ascii="Times New Roman" w:hAnsi="Times New Roman" w:cs="Times New Roman"/>
          <w:sz w:val="24"/>
          <w:szCs w:val="24"/>
        </w:rPr>
        <w:t xml:space="preserve">now </w:t>
      </w:r>
      <w:r w:rsidR="0014579B" w:rsidRPr="00606B91">
        <w:rPr>
          <w:rFonts w:ascii="Times New Roman" w:hAnsi="Times New Roman" w:cs="Times New Roman"/>
          <w:sz w:val="24"/>
          <w:szCs w:val="24"/>
        </w:rPr>
        <w:t>h</w:t>
      </w:r>
      <w:r w:rsidR="00A90C4E" w:rsidRPr="00606B91">
        <w:rPr>
          <w:rFonts w:ascii="Times New Roman" w:hAnsi="Times New Roman" w:cs="Times New Roman"/>
          <w:sz w:val="24"/>
          <w:szCs w:val="24"/>
        </w:rPr>
        <w:t xml:space="preserve">ave the numbers, </w:t>
      </w:r>
      <w:r w:rsidR="0014579B" w:rsidRPr="00606B91">
        <w:rPr>
          <w:rFonts w:ascii="Times New Roman" w:hAnsi="Times New Roman" w:cs="Times New Roman"/>
          <w:sz w:val="24"/>
          <w:szCs w:val="24"/>
        </w:rPr>
        <w:t xml:space="preserve">and </w:t>
      </w:r>
      <w:r w:rsidR="00AC23C0">
        <w:rPr>
          <w:rFonts w:ascii="Times New Roman" w:hAnsi="Times New Roman" w:cs="Times New Roman"/>
          <w:sz w:val="24"/>
          <w:szCs w:val="24"/>
        </w:rPr>
        <w:t xml:space="preserve">have </w:t>
      </w:r>
      <w:r w:rsidR="00A90C4E" w:rsidRPr="00606B91">
        <w:rPr>
          <w:rFonts w:ascii="Times New Roman" w:hAnsi="Times New Roman" w:cs="Times New Roman"/>
          <w:sz w:val="24"/>
          <w:szCs w:val="24"/>
        </w:rPr>
        <w:t>spent time looking at the</w:t>
      </w:r>
      <w:r w:rsidR="00AC23C0">
        <w:rPr>
          <w:rFonts w:ascii="Times New Roman" w:hAnsi="Times New Roman" w:cs="Times New Roman"/>
          <w:sz w:val="24"/>
          <w:szCs w:val="24"/>
        </w:rPr>
        <w:t>se and the possible implications. They a</w:t>
      </w:r>
      <w:r w:rsidR="0014579B" w:rsidRPr="00606B91">
        <w:rPr>
          <w:rFonts w:ascii="Times New Roman" w:hAnsi="Times New Roman" w:cs="Times New Roman"/>
          <w:sz w:val="24"/>
          <w:szCs w:val="24"/>
        </w:rPr>
        <w:t xml:space="preserve">lso </w:t>
      </w:r>
      <w:r w:rsidR="00A90C4E" w:rsidRPr="00606B91">
        <w:rPr>
          <w:rFonts w:ascii="Times New Roman" w:hAnsi="Times New Roman" w:cs="Times New Roman"/>
          <w:sz w:val="24"/>
          <w:szCs w:val="24"/>
        </w:rPr>
        <w:t>discussed WASC self</w:t>
      </w:r>
      <w:r w:rsidR="00AC23C0">
        <w:rPr>
          <w:rFonts w:ascii="Times New Roman" w:hAnsi="Times New Roman" w:cs="Times New Roman"/>
          <w:sz w:val="24"/>
          <w:szCs w:val="24"/>
        </w:rPr>
        <w:t>-study feedback with visitors. They s</w:t>
      </w:r>
      <w:r w:rsidR="00A90C4E" w:rsidRPr="00606B91">
        <w:rPr>
          <w:rFonts w:ascii="Times New Roman" w:hAnsi="Times New Roman" w:cs="Times New Roman"/>
          <w:sz w:val="24"/>
          <w:szCs w:val="24"/>
        </w:rPr>
        <w:t>till hav</w:t>
      </w:r>
      <w:r w:rsidR="0014579B" w:rsidRPr="00606B91">
        <w:rPr>
          <w:rFonts w:ascii="Times New Roman" w:hAnsi="Times New Roman" w:cs="Times New Roman"/>
          <w:sz w:val="24"/>
          <w:szCs w:val="24"/>
        </w:rPr>
        <w:t xml:space="preserve">en’t finished </w:t>
      </w:r>
      <w:r w:rsidR="00AC23C0">
        <w:rPr>
          <w:rFonts w:ascii="Times New Roman" w:hAnsi="Times New Roman" w:cs="Times New Roman"/>
          <w:sz w:val="24"/>
          <w:szCs w:val="24"/>
        </w:rPr>
        <w:t xml:space="preserve">the </w:t>
      </w:r>
      <w:r w:rsidR="0014579B" w:rsidRPr="00606B91">
        <w:rPr>
          <w:rFonts w:ascii="Times New Roman" w:hAnsi="Times New Roman" w:cs="Times New Roman"/>
          <w:sz w:val="24"/>
          <w:szCs w:val="24"/>
        </w:rPr>
        <w:t xml:space="preserve">2020-21 calendar, but they have forwarded some </w:t>
      </w:r>
      <w:r w:rsidR="00AC23C0">
        <w:rPr>
          <w:rFonts w:ascii="Times New Roman" w:hAnsi="Times New Roman" w:cs="Times New Roman"/>
          <w:sz w:val="24"/>
          <w:szCs w:val="24"/>
        </w:rPr>
        <w:t xml:space="preserve">other </w:t>
      </w:r>
      <w:r w:rsidR="0014579B" w:rsidRPr="00606B91">
        <w:rPr>
          <w:rFonts w:ascii="Times New Roman" w:hAnsi="Times New Roman" w:cs="Times New Roman"/>
          <w:sz w:val="24"/>
          <w:szCs w:val="24"/>
        </w:rPr>
        <w:t xml:space="preserve">work to the subcommittees. </w:t>
      </w:r>
    </w:p>
    <w:p w14:paraId="4394F531" w14:textId="16F8B57D" w:rsidR="00A90C4E" w:rsidRPr="00606B91" w:rsidRDefault="00A90C4E" w:rsidP="00B42F23">
      <w:pPr>
        <w:spacing w:after="0" w:line="240" w:lineRule="auto"/>
        <w:rPr>
          <w:rFonts w:ascii="Times New Roman" w:hAnsi="Times New Roman" w:cs="Times New Roman"/>
          <w:sz w:val="24"/>
          <w:szCs w:val="24"/>
        </w:rPr>
      </w:pPr>
    </w:p>
    <w:p w14:paraId="448F25E7" w14:textId="77777777" w:rsidR="00A90C4E" w:rsidRPr="00606B91" w:rsidRDefault="00A90C4E" w:rsidP="00B42F23">
      <w:pPr>
        <w:pStyle w:val="ListParagraph"/>
        <w:numPr>
          <w:ilvl w:val="0"/>
          <w:numId w:val="43"/>
        </w:numPr>
        <w:suppressAutoHyphens w:val="0"/>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Information Items</w:t>
      </w:r>
    </w:p>
    <w:p w14:paraId="42ADE53C" w14:textId="77777777" w:rsidR="00A90C4E" w:rsidRPr="00606B91" w:rsidRDefault="00A90C4E" w:rsidP="00B42F23">
      <w:pPr>
        <w:pStyle w:val="ListParagraph"/>
        <w:numPr>
          <w:ilvl w:val="1"/>
          <w:numId w:val="43"/>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GREAT Team &amp; Graduation Initiative update (M. Gunn, S. Young)</w:t>
      </w:r>
    </w:p>
    <w:p w14:paraId="2440123B" w14:textId="77777777" w:rsidR="00A90C4E" w:rsidRPr="00606B91" w:rsidRDefault="00A90C4E" w:rsidP="00B42F23">
      <w:pPr>
        <w:spacing w:after="0" w:line="240" w:lineRule="auto"/>
        <w:jc w:val="center"/>
        <w:rPr>
          <w:rFonts w:ascii="Times New Roman" w:hAnsi="Times New Roman" w:cs="Times New Roman"/>
          <w:sz w:val="24"/>
          <w:szCs w:val="24"/>
        </w:rPr>
      </w:pPr>
    </w:p>
    <w:p w14:paraId="49081655"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b/>
          <w:sz w:val="24"/>
          <w:szCs w:val="24"/>
        </w:rPr>
        <w:t>GRI 2025 One-time Funding and GREAT Steering Committee Budget Recommendations</w:t>
      </w:r>
    </w:p>
    <w:p w14:paraId="564D9DDC"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lastRenderedPageBreak/>
        <w:t>On February 2, 2017, we received written confirmation from the Chancellor’s Office that we can carry forward unexpended one-time Graduation Initiative 2016/17 funds. Based on this knowledge, along with additional guidance from the Chancellor’s Office regarding priorities of Graduation Initiative funding, reporting requirements, and performance expectations, the GREAT Budget &amp; Tactical Workgroup made funding recommendations to the GREAT Steering Committee regarding allocation of the approximate $280,895 unallocated funds. GREAT Steering Committee voted on those recommendations at its meeting yesterday. GREAT funding applicants are being notified this week regarding the status of their funding requests; once those notifications are sent out, a more detailed report of the outcome of the funding recommendations will be shared publically.</w:t>
      </w:r>
    </w:p>
    <w:p w14:paraId="7AADD8BC" w14:textId="77777777" w:rsidR="00A90C4E" w:rsidRPr="00606B91" w:rsidRDefault="00A90C4E" w:rsidP="00B42F23">
      <w:pPr>
        <w:spacing w:after="0" w:line="240" w:lineRule="auto"/>
        <w:rPr>
          <w:rFonts w:ascii="Times New Roman" w:hAnsi="Times New Roman" w:cs="Times New Roman"/>
          <w:sz w:val="24"/>
          <w:szCs w:val="24"/>
        </w:rPr>
      </w:pPr>
    </w:p>
    <w:p w14:paraId="7A60A000" w14:textId="77777777" w:rsidR="00A90C4E" w:rsidRPr="00606B91" w:rsidRDefault="00A90C4E" w:rsidP="00B42F23">
      <w:pPr>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Preliminary Graduation Initiative Report</w:t>
      </w:r>
    </w:p>
    <w:p w14:paraId="67E71C01"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Also at the GREAT Steering Committee yesterday, our strategy for addressing the preliminary Graduation Initiative report due to the Chancellor’s Office February 24, 2017 was finalized. Necessary data is being collected and organized from Institutional Research and Enrollment Services, which will be incorporated into a working draft report that will be circulated to the GREAT Steering Committee for review and comment next week prior to submission on the 24</w:t>
      </w:r>
      <w:r w:rsidRPr="00606B91">
        <w:rPr>
          <w:rFonts w:ascii="Times New Roman" w:hAnsi="Times New Roman" w:cs="Times New Roman"/>
          <w:sz w:val="24"/>
          <w:szCs w:val="24"/>
          <w:vertAlign w:val="superscript"/>
        </w:rPr>
        <w:t>th</w:t>
      </w:r>
      <w:r w:rsidRPr="00606B91">
        <w:rPr>
          <w:rFonts w:ascii="Times New Roman" w:hAnsi="Times New Roman" w:cs="Times New Roman"/>
          <w:sz w:val="24"/>
          <w:szCs w:val="24"/>
        </w:rPr>
        <w:t xml:space="preserve">. </w:t>
      </w:r>
    </w:p>
    <w:p w14:paraId="282A43E2" w14:textId="77777777" w:rsidR="00A90C4E" w:rsidRPr="00606B91" w:rsidRDefault="00A90C4E" w:rsidP="00B42F23">
      <w:pPr>
        <w:spacing w:after="0" w:line="240" w:lineRule="auto"/>
        <w:rPr>
          <w:rFonts w:ascii="Times New Roman" w:hAnsi="Times New Roman" w:cs="Times New Roman"/>
          <w:sz w:val="24"/>
          <w:szCs w:val="24"/>
        </w:rPr>
      </w:pPr>
    </w:p>
    <w:p w14:paraId="787AEFB1" w14:textId="77777777" w:rsidR="00A90C4E" w:rsidRPr="00606B91" w:rsidRDefault="00A90C4E" w:rsidP="00B42F23">
      <w:pPr>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Revision of Our Graduation Initiative Student Success Plan</w:t>
      </w:r>
    </w:p>
    <w:p w14:paraId="7639299C" w14:textId="4599BD0F" w:rsidR="00756F7D"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Also at yesterday’s Steering Committee meeting we discussed and established our general strategy for meeting the requirements of the submission of a revised student success plan, due April 28. Essentially, GREAT Steering Committee will be soliciting input from the campus community through governance committees and an open forum, and circulating a working draft for comment prior to submission.</w:t>
      </w:r>
    </w:p>
    <w:p w14:paraId="35F6CEE1" w14:textId="77777777" w:rsidR="00756F7D" w:rsidRPr="00606B91" w:rsidRDefault="00756F7D" w:rsidP="00B42F23">
      <w:pPr>
        <w:spacing w:after="0" w:line="240" w:lineRule="auto"/>
        <w:rPr>
          <w:rFonts w:ascii="Times New Roman" w:hAnsi="Times New Roman" w:cs="Times New Roman"/>
          <w:sz w:val="24"/>
          <w:szCs w:val="24"/>
        </w:rPr>
      </w:pPr>
    </w:p>
    <w:p w14:paraId="46705B13" w14:textId="77777777" w:rsidR="00AC23C0" w:rsidRDefault="0014579B"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Eudey</w:t>
      </w:r>
      <w:proofErr w:type="spellEnd"/>
      <w:r w:rsidRPr="00606B91">
        <w:rPr>
          <w:rFonts w:ascii="Times New Roman" w:hAnsi="Times New Roman" w:cs="Times New Roman"/>
          <w:sz w:val="24"/>
          <w:szCs w:val="24"/>
        </w:rPr>
        <w:t xml:space="preserve"> noted that t</w:t>
      </w:r>
      <w:r w:rsidR="00A00472" w:rsidRPr="00606B91">
        <w:rPr>
          <w:rFonts w:ascii="Times New Roman" w:hAnsi="Times New Roman" w:cs="Times New Roman"/>
          <w:sz w:val="24"/>
          <w:szCs w:val="24"/>
        </w:rPr>
        <w:t>his April 2</w:t>
      </w:r>
      <w:r w:rsidRPr="00606B91">
        <w:rPr>
          <w:rFonts w:ascii="Times New Roman" w:hAnsi="Times New Roman" w:cs="Times New Roman"/>
          <w:sz w:val="24"/>
          <w:szCs w:val="24"/>
        </w:rPr>
        <w:t>8</w:t>
      </w:r>
      <w:r w:rsidRPr="00606B91">
        <w:rPr>
          <w:rFonts w:ascii="Times New Roman" w:hAnsi="Times New Roman" w:cs="Times New Roman"/>
          <w:sz w:val="24"/>
          <w:szCs w:val="24"/>
          <w:vertAlign w:val="superscript"/>
        </w:rPr>
        <w:t>th</w:t>
      </w:r>
      <w:r w:rsidRPr="00606B91">
        <w:rPr>
          <w:rFonts w:ascii="Times New Roman" w:hAnsi="Times New Roman" w:cs="Times New Roman"/>
          <w:sz w:val="24"/>
          <w:szCs w:val="24"/>
        </w:rPr>
        <w:t xml:space="preserve"> date</w:t>
      </w:r>
      <w:r w:rsidR="00A00472" w:rsidRPr="00606B91">
        <w:rPr>
          <w:rFonts w:ascii="Times New Roman" w:hAnsi="Times New Roman" w:cs="Times New Roman"/>
          <w:sz w:val="24"/>
          <w:szCs w:val="24"/>
        </w:rPr>
        <w:t xml:space="preserve"> is very impo</w:t>
      </w:r>
      <w:r w:rsidR="00AC23C0">
        <w:rPr>
          <w:rFonts w:ascii="Times New Roman" w:hAnsi="Times New Roman" w:cs="Times New Roman"/>
          <w:sz w:val="24"/>
          <w:szCs w:val="24"/>
        </w:rPr>
        <w:t xml:space="preserve">rtant. When the first campus proposals were due in early Fall there was not time for widespread consultation, and while best efforts were made to develop a sound plan in a quick time frame, even some programs whose activities were named in the plan were not consulted prior to inclusion. We still have a relatively short timeline to develop this revised success plan, but much more than in August. </w:t>
      </w:r>
      <w:r w:rsidR="00A00472" w:rsidRPr="00606B91">
        <w:rPr>
          <w:rFonts w:ascii="Times New Roman" w:hAnsi="Times New Roman" w:cs="Times New Roman"/>
          <w:sz w:val="24"/>
          <w:szCs w:val="24"/>
        </w:rPr>
        <w:t xml:space="preserve">This time </w:t>
      </w:r>
      <w:r w:rsidRPr="00606B91">
        <w:rPr>
          <w:rFonts w:ascii="Times New Roman" w:hAnsi="Times New Roman" w:cs="Times New Roman"/>
          <w:sz w:val="24"/>
          <w:szCs w:val="24"/>
        </w:rPr>
        <w:t>she hopes that the faculty and s</w:t>
      </w:r>
      <w:r w:rsidR="00A00472" w:rsidRPr="00606B91">
        <w:rPr>
          <w:rFonts w:ascii="Times New Roman" w:hAnsi="Times New Roman" w:cs="Times New Roman"/>
          <w:sz w:val="24"/>
          <w:szCs w:val="24"/>
        </w:rPr>
        <w:t xml:space="preserve">taff </w:t>
      </w:r>
      <w:r w:rsidR="00AC23C0">
        <w:rPr>
          <w:rFonts w:ascii="Times New Roman" w:hAnsi="Times New Roman" w:cs="Times New Roman"/>
          <w:sz w:val="24"/>
          <w:szCs w:val="24"/>
        </w:rPr>
        <w:t>take the time</w:t>
      </w:r>
      <w:r w:rsidR="00A00472" w:rsidRPr="00606B91">
        <w:rPr>
          <w:rFonts w:ascii="Times New Roman" w:hAnsi="Times New Roman" w:cs="Times New Roman"/>
          <w:sz w:val="24"/>
          <w:szCs w:val="24"/>
        </w:rPr>
        <w:t xml:space="preserve"> to </w:t>
      </w:r>
      <w:r w:rsidR="00FA78D6" w:rsidRPr="00606B91">
        <w:rPr>
          <w:rFonts w:ascii="Times New Roman" w:hAnsi="Times New Roman" w:cs="Times New Roman"/>
          <w:sz w:val="24"/>
          <w:szCs w:val="24"/>
        </w:rPr>
        <w:t>provide</w:t>
      </w:r>
      <w:r w:rsidR="00A00472" w:rsidRPr="00606B91">
        <w:rPr>
          <w:rFonts w:ascii="Times New Roman" w:hAnsi="Times New Roman" w:cs="Times New Roman"/>
          <w:sz w:val="24"/>
          <w:szCs w:val="24"/>
        </w:rPr>
        <w:t xml:space="preserve"> feedback and also p</w:t>
      </w:r>
      <w:r w:rsidRPr="00606B91">
        <w:rPr>
          <w:rFonts w:ascii="Times New Roman" w:hAnsi="Times New Roman" w:cs="Times New Roman"/>
          <w:sz w:val="24"/>
          <w:szCs w:val="24"/>
        </w:rPr>
        <w:t xml:space="preserve">rovide our thoughts into this. </w:t>
      </w:r>
      <w:r w:rsidR="00A00472" w:rsidRPr="00606B91">
        <w:rPr>
          <w:rFonts w:ascii="Times New Roman" w:hAnsi="Times New Roman" w:cs="Times New Roman"/>
          <w:sz w:val="24"/>
          <w:szCs w:val="24"/>
        </w:rPr>
        <w:t xml:space="preserve">You need to show up at the open </w:t>
      </w:r>
      <w:r w:rsidR="00FA78D6" w:rsidRPr="00606B91">
        <w:rPr>
          <w:rFonts w:ascii="Times New Roman" w:hAnsi="Times New Roman" w:cs="Times New Roman"/>
          <w:sz w:val="24"/>
          <w:szCs w:val="24"/>
        </w:rPr>
        <w:t xml:space="preserve">forums and give feedback. Some </w:t>
      </w:r>
      <w:r w:rsidR="00A00472" w:rsidRPr="00606B91">
        <w:rPr>
          <w:rFonts w:ascii="Times New Roman" w:hAnsi="Times New Roman" w:cs="Times New Roman"/>
          <w:sz w:val="24"/>
          <w:szCs w:val="24"/>
        </w:rPr>
        <w:t xml:space="preserve">of us </w:t>
      </w:r>
      <w:r w:rsidR="00FA78D6" w:rsidRPr="00606B91">
        <w:rPr>
          <w:rFonts w:ascii="Times New Roman" w:hAnsi="Times New Roman" w:cs="Times New Roman"/>
          <w:sz w:val="24"/>
          <w:szCs w:val="24"/>
        </w:rPr>
        <w:t>complained that we weren’t in the process</w:t>
      </w:r>
      <w:r w:rsidR="00AC23C0">
        <w:rPr>
          <w:rFonts w:ascii="Times New Roman" w:hAnsi="Times New Roman" w:cs="Times New Roman"/>
          <w:sz w:val="24"/>
          <w:szCs w:val="24"/>
        </w:rPr>
        <w:t xml:space="preserve"> last time</w:t>
      </w:r>
      <w:r w:rsidR="00FA78D6" w:rsidRPr="00606B91">
        <w:rPr>
          <w:rFonts w:ascii="Times New Roman" w:hAnsi="Times New Roman" w:cs="Times New Roman"/>
          <w:sz w:val="24"/>
          <w:szCs w:val="24"/>
        </w:rPr>
        <w:t xml:space="preserve">. We need to take this </w:t>
      </w:r>
      <w:r w:rsidR="00AC23C0">
        <w:rPr>
          <w:rFonts w:ascii="Times New Roman" w:hAnsi="Times New Roman" w:cs="Times New Roman"/>
          <w:sz w:val="24"/>
          <w:szCs w:val="24"/>
        </w:rPr>
        <w:t>seriously as</w:t>
      </w:r>
      <w:r w:rsidRPr="00606B91">
        <w:rPr>
          <w:rFonts w:ascii="Times New Roman" w:hAnsi="Times New Roman" w:cs="Times New Roman"/>
          <w:sz w:val="24"/>
          <w:szCs w:val="24"/>
        </w:rPr>
        <w:t xml:space="preserve"> this is a multi-year project</w:t>
      </w:r>
      <w:r w:rsidR="00AC23C0">
        <w:rPr>
          <w:rFonts w:ascii="Times New Roman" w:hAnsi="Times New Roman" w:cs="Times New Roman"/>
          <w:sz w:val="24"/>
          <w:szCs w:val="24"/>
        </w:rPr>
        <w:t xml:space="preserve"> that will impact the work we all do.</w:t>
      </w:r>
    </w:p>
    <w:p w14:paraId="316AF466" w14:textId="5F62AF4F" w:rsidR="005B5468" w:rsidRPr="00606B91" w:rsidRDefault="0014579B"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 </w:t>
      </w:r>
    </w:p>
    <w:p w14:paraId="4DDEE86E" w14:textId="60D15ECD" w:rsidR="005B5468" w:rsidRPr="00606B91" w:rsidRDefault="005B5468" w:rsidP="00B42F23">
      <w:pPr>
        <w:pStyle w:val="ListParagraph"/>
        <w:suppressAutoHyphens w:val="0"/>
        <w:spacing w:after="0" w:line="240" w:lineRule="auto"/>
        <w:ind w:left="1440"/>
        <w:rPr>
          <w:rFonts w:ascii="Times New Roman" w:hAnsi="Times New Roman" w:cs="Times New Roman"/>
          <w:sz w:val="24"/>
          <w:szCs w:val="24"/>
        </w:rPr>
      </w:pPr>
      <w:r w:rsidRPr="00606B91">
        <w:rPr>
          <w:rFonts w:ascii="Times New Roman" w:hAnsi="Times New Roman" w:cs="Times New Roman"/>
          <w:sz w:val="24"/>
          <w:szCs w:val="24"/>
        </w:rPr>
        <w:t xml:space="preserve">b. Presidential Transition Team update (K. Brodie, M. Gunn) </w:t>
      </w:r>
    </w:p>
    <w:p w14:paraId="09735896" w14:textId="595C2950" w:rsidR="00A90C4E" w:rsidRPr="00606B91" w:rsidRDefault="00A90C4E" w:rsidP="00B42F23">
      <w:p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Gunn noted </w:t>
      </w:r>
      <w:r w:rsidR="0014579B" w:rsidRPr="00606B91">
        <w:rPr>
          <w:rFonts w:ascii="Times New Roman" w:hAnsi="Times New Roman" w:cs="Times New Roman"/>
          <w:sz w:val="24"/>
          <w:szCs w:val="24"/>
        </w:rPr>
        <w:t xml:space="preserve">that </w:t>
      </w:r>
      <w:r w:rsidRPr="00606B91">
        <w:rPr>
          <w:rFonts w:ascii="Times New Roman" w:hAnsi="Times New Roman" w:cs="Times New Roman"/>
          <w:sz w:val="24"/>
          <w:szCs w:val="24"/>
        </w:rPr>
        <w:t xml:space="preserve">Brodie and he have submitted </w:t>
      </w:r>
      <w:r w:rsidR="00AC23C0">
        <w:rPr>
          <w:rFonts w:ascii="Times New Roman" w:hAnsi="Times New Roman" w:cs="Times New Roman"/>
          <w:sz w:val="24"/>
          <w:szCs w:val="24"/>
        </w:rPr>
        <w:t>a</w:t>
      </w:r>
      <w:r w:rsidR="0014579B" w:rsidRPr="00606B91">
        <w:rPr>
          <w:rFonts w:ascii="Times New Roman" w:hAnsi="Times New Roman" w:cs="Times New Roman"/>
          <w:sz w:val="24"/>
          <w:szCs w:val="24"/>
        </w:rPr>
        <w:t xml:space="preserve"> </w:t>
      </w:r>
      <w:r w:rsidRPr="00606B91">
        <w:rPr>
          <w:rFonts w:ascii="Times New Roman" w:hAnsi="Times New Roman" w:cs="Times New Roman"/>
          <w:sz w:val="24"/>
          <w:szCs w:val="24"/>
        </w:rPr>
        <w:t xml:space="preserve">preliminary report </w:t>
      </w:r>
      <w:r w:rsidR="00AC23C0">
        <w:rPr>
          <w:rFonts w:ascii="Times New Roman" w:hAnsi="Times New Roman" w:cs="Times New Roman"/>
          <w:sz w:val="24"/>
          <w:szCs w:val="24"/>
        </w:rPr>
        <w:t>to the P</w:t>
      </w:r>
      <w:r w:rsidR="0014579B" w:rsidRPr="00606B91">
        <w:rPr>
          <w:rFonts w:ascii="Times New Roman" w:hAnsi="Times New Roman" w:cs="Times New Roman"/>
          <w:sz w:val="24"/>
          <w:szCs w:val="24"/>
        </w:rPr>
        <w:t>resident. At</w:t>
      </w:r>
      <w:r w:rsidRPr="00606B91">
        <w:rPr>
          <w:rFonts w:ascii="Times New Roman" w:hAnsi="Times New Roman" w:cs="Times New Roman"/>
          <w:sz w:val="24"/>
          <w:szCs w:val="24"/>
        </w:rPr>
        <w:t xml:space="preserve"> the convocation yesterday </w:t>
      </w:r>
      <w:r w:rsidR="0014579B" w:rsidRPr="00606B91">
        <w:rPr>
          <w:rFonts w:ascii="Times New Roman" w:hAnsi="Times New Roman" w:cs="Times New Roman"/>
          <w:sz w:val="24"/>
          <w:szCs w:val="24"/>
        </w:rPr>
        <w:t xml:space="preserve">you </w:t>
      </w:r>
      <w:r w:rsidR="00AC23C0">
        <w:rPr>
          <w:rFonts w:ascii="Times New Roman" w:hAnsi="Times New Roman" w:cs="Times New Roman"/>
          <w:sz w:val="24"/>
          <w:szCs w:val="24"/>
        </w:rPr>
        <w:t>heard the P</w:t>
      </w:r>
      <w:r w:rsidRPr="00606B91">
        <w:rPr>
          <w:rFonts w:ascii="Times New Roman" w:hAnsi="Times New Roman" w:cs="Times New Roman"/>
          <w:sz w:val="24"/>
          <w:szCs w:val="24"/>
        </w:rPr>
        <w:t>resident describe some of the initial findings in some detail. The video of the convocation will soon be available.</w:t>
      </w:r>
    </w:p>
    <w:p w14:paraId="291A1EB4" w14:textId="77777777" w:rsidR="00A90C4E" w:rsidRPr="00606B91" w:rsidRDefault="00A90C4E" w:rsidP="00B42F23">
      <w:pPr>
        <w:spacing w:after="0" w:line="240" w:lineRule="auto"/>
        <w:rPr>
          <w:rFonts w:ascii="Times New Roman" w:hAnsi="Times New Roman" w:cs="Times New Roman"/>
          <w:sz w:val="24"/>
          <w:szCs w:val="24"/>
        </w:rPr>
      </w:pPr>
    </w:p>
    <w:p w14:paraId="62A13554" w14:textId="6538B054" w:rsidR="005B5468"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A</w:t>
      </w:r>
      <w:r w:rsidR="00AC23C0">
        <w:rPr>
          <w:rFonts w:ascii="Times New Roman" w:hAnsi="Times New Roman" w:cs="Times New Roman"/>
          <w:sz w:val="24"/>
          <w:szCs w:val="24"/>
        </w:rPr>
        <w:t>s an overview, a</w:t>
      </w:r>
      <w:r w:rsidRPr="00606B91">
        <w:rPr>
          <w:rFonts w:ascii="Times New Roman" w:hAnsi="Times New Roman" w:cs="Times New Roman"/>
          <w:sz w:val="24"/>
          <w:szCs w:val="24"/>
        </w:rPr>
        <w:t xml:space="preserve"> number of themes </w:t>
      </w:r>
      <w:r w:rsidR="0014579B" w:rsidRPr="00606B91">
        <w:rPr>
          <w:rFonts w:ascii="Times New Roman" w:hAnsi="Times New Roman" w:cs="Times New Roman"/>
          <w:sz w:val="24"/>
          <w:szCs w:val="24"/>
        </w:rPr>
        <w:t xml:space="preserve">emerged, </w:t>
      </w:r>
      <w:r w:rsidR="00AC23C0">
        <w:rPr>
          <w:rFonts w:ascii="Times New Roman" w:hAnsi="Times New Roman" w:cs="Times New Roman"/>
          <w:sz w:val="24"/>
          <w:szCs w:val="24"/>
        </w:rPr>
        <w:t xml:space="preserve">some </w:t>
      </w:r>
      <w:r w:rsidR="0014579B" w:rsidRPr="00606B91">
        <w:rPr>
          <w:rFonts w:ascii="Times New Roman" w:hAnsi="Times New Roman" w:cs="Times New Roman"/>
          <w:sz w:val="24"/>
          <w:szCs w:val="24"/>
        </w:rPr>
        <w:t>good and</w:t>
      </w:r>
      <w:r w:rsidR="00AC23C0">
        <w:rPr>
          <w:rFonts w:ascii="Times New Roman" w:hAnsi="Times New Roman" w:cs="Times New Roman"/>
          <w:sz w:val="24"/>
          <w:szCs w:val="24"/>
        </w:rPr>
        <w:t xml:space="preserve"> some bad. The l</w:t>
      </w:r>
      <w:r w:rsidR="0014579B" w:rsidRPr="00606B91">
        <w:rPr>
          <w:rFonts w:ascii="Times New Roman" w:hAnsi="Times New Roman" w:cs="Times New Roman"/>
          <w:sz w:val="24"/>
          <w:szCs w:val="24"/>
        </w:rPr>
        <w:t>andscapi</w:t>
      </w:r>
      <w:r w:rsidRPr="00606B91">
        <w:rPr>
          <w:rFonts w:ascii="Times New Roman" w:hAnsi="Times New Roman" w:cs="Times New Roman"/>
          <w:sz w:val="24"/>
          <w:szCs w:val="24"/>
        </w:rPr>
        <w:t xml:space="preserve">ng of </w:t>
      </w:r>
      <w:r w:rsidR="0014579B" w:rsidRPr="00606B91">
        <w:rPr>
          <w:rFonts w:ascii="Times New Roman" w:hAnsi="Times New Roman" w:cs="Times New Roman"/>
          <w:sz w:val="24"/>
          <w:szCs w:val="24"/>
        </w:rPr>
        <w:t xml:space="preserve">the </w:t>
      </w:r>
      <w:r w:rsidRPr="00606B91">
        <w:rPr>
          <w:rFonts w:ascii="Times New Roman" w:hAnsi="Times New Roman" w:cs="Times New Roman"/>
          <w:sz w:val="24"/>
          <w:szCs w:val="24"/>
        </w:rPr>
        <w:t xml:space="preserve">campus </w:t>
      </w:r>
      <w:r w:rsidR="00AC23C0">
        <w:rPr>
          <w:rFonts w:ascii="Times New Roman" w:hAnsi="Times New Roman" w:cs="Times New Roman"/>
          <w:sz w:val="24"/>
          <w:szCs w:val="24"/>
        </w:rPr>
        <w:t xml:space="preserve">is </w:t>
      </w:r>
      <w:r w:rsidRPr="00606B91">
        <w:rPr>
          <w:rFonts w:ascii="Times New Roman" w:hAnsi="Times New Roman" w:cs="Times New Roman"/>
          <w:sz w:val="24"/>
          <w:szCs w:val="24"/>
        </w:rPr>
        <w:t>looked upon a beautiful – ponds, waterfalls. Some like</w:t>
      </w:r>
      <w:r w:rsidR="0014579B" w:rsidRPr="00606B91">
        <w:rPr>
          <w:rFonts w:ascii="Times New Roman" w:hAnsi="Times New Roman" w:cs="Times New Roman"/>
          <w:sz w:val="24"/>
          <w:szCs w:val="24"/>
        </w:rPr>
        <w:t>d the birds, some don’t. He ne</w:t>
      </w:r>
      <w:r w:rsidRPr="00606B91">
        <w:rPr>
          <w:rFonts w:ascii="Times New Roman" w:hAnsi="Times New Roman" w:cs="Times New Roman"/>
          <w:sz w:val="24"/>
          <w:szCs w:val="24"/>
        </w:rPr>
        <w:t xml:space="preserve">ver </w:t>
      </w:r>
      <w:r w:rsidR="00FA78D6" w:rsidRPr="00606B91">
        <w:rPr>
          <w:rFonts w:ascii="Times New Roman" w:hAnsi="Times New Roman" w:cs="Times New Roman"/>
          <w:sz w:val="24"/>
          <w:szCs w:val="24"/>
        </w:rPr>
        <w:t xml:space="preserve">heard a good thing about </w:t>
      </w:r>
      <w:proofErr w:type="spellStart"/>
      <w:r w:rsidR="00FA78D6" w:rsidRPr="00606B91">
        <w:rPr>
          <w:rFonts w:ascii="Times New Roman" w:hAnsi="Times New Roman" w:cs="Times New Roman"/>
          <w:sz w:val="24"/>
          <w:szCs w:val="24"/>
        </w:rPr>
        <w:t>Bizzin</w:t>
      </w:r>
      <w:r w:rsidR="00F833FE">
        <w:rPr>
          <w:rFonts w:ascii="Times New Roman" w:hAnsi="Times New Roman" w:cs="Times New Roman"/>
          <w:sz w:val="24"/>
          <w:szCs w:val="24"/>
        </w:rPr>
        <w:t>i</w:t>
      </w:r>
      <w:proofErr w:type="spellEnd"/>
      <w:r w:rsidR="00F833FE">
        <w:rPr>
          <w:rFonts w:ascii="Times New Roman" w:hAnsi="Times New Roman" w:cs="Times New Roman"/>
          <w:sz w:val="24"/>
          <w:szCs w:val="24"/>
        </w:rPr>
        <w:t xml:space="preserve"> Hall. They heard about the fou</w:t>
      </w:r>
      <w:r w:rsidR="0014579B" w:rsidRPr="00606B91">
        <w:rPr>
          <w:rFonts w:ascii="Times New Roman" w:hAnsi="Times New Roman" w:cs="Times New Roman"/>
          <w:sz w:val="24"/>
          <w:szCs w:val="24"/>
        </w:rPr>
        <w:t xml:space="preserve">l </w:t>
      </w:r>
      <w:r w:rsidRPr="00606B91">
        <w:rPr>
          <w:rFonts w:ascii="Times New Roman" w:hAnsi="Times New Roman" w:cs="Times New Roman"/>
          <w:sz w:val="24"/>
          <w:szCs w:val="24"/>
        </w:rPr>
        <w:t xml:space="preserve">smells of sewage, walls </w:t>
      </w:r>
      <w:r w:rsidR="0014579B" w:rsidRPr="00606B91">
        <w:rPr>
          <w:rFonts w:ascii="Times New Roman" w:hAnsi="Times New Roman" w:cs="Times New Roman"/>
          <w:sz w:val="24"/>
          <w:szCs w:val="24"/>
        </w:rPr>
        <w:t xml:space="preserve">being </w:t>
      </w:r>
      <w:r w:rsidR="00F833FE">
        <w:rPr>
          <w:rFonts w:ascii="Times New Roman" w:hAnsi="Times New Roman" w:cs="Times New Roman"/>
          <w:sz w:val="24"/>
          <w:szCs w:val="24"/>
        </w:rPr>
        <w:t>too thin, two</w:t>
      </w:r>
      <w:r w:rsidRPr="00606B91">
        <w:rPr>
          <w:rFonts w:ascii="Times New Roman" w:hAnsi="Times New Roman" w:cs="Times New Roman"/>
          <w:sz w:val="24"/>
          <w:szCs w:val="24"/>
        </w:rPr>
        <w:t xml:space="preserve">-way mirrors, </w:t>
      </w:r>
      <w:r w:rsidR="00F833FE">
        <w:rPr>
          <w:rFonts w:ascii="Times New Roman" w:hAnsi="Times New Roman" w:cs="Times New Roman"/>
          <w:sz w:val="24"/>
          <w:szCs w:val="24"/>
        </w:rPr>
        <w:t xml:space="preserve">the </w:t>
      </w:r>
      <w:r w:rsidRPr="00606B91">
        <w:rPr>
          <w:rFonts w:ascii="Times New Roman" w:hAnsi="Times New Roman" w:cs="Times New Roman"/>
          <w:sz w:val="24"/>
          <w:szCs w:val="24"/>
        </w:rPr>
        <w:t xml:space="preserve">internet </w:t>
      </w:r>
      <w:r w:rsidR="0014579B" w:rsidRPr="00606B91">
        <w:rPr>
          <w:rFonts w:ascii="Times New Roman" w:hAnsi="Times New Roman" w:cs="Times New Roman"/>
          <w:sz w:val="24"/>
          <w:szCs w:val="24"/>
        </w:rPr>
        <w:t>doesn’t work well</w:t>
      </w:r>
      <w:r w:rsidRPr="00606B91">
        <w:rPr>
          <w:rFonts w:ascii="Times New Roman" w:hAnsi="Times New Roman" w:cs="Times New Roman"/>
          <w:sz w:val="24"/>
          <w:szCs w:val="24"/>
        </w:rPr>
        <w:t xml:space="preserve">, </w:t>
      </w:r>
      <w:r w:rsidR="0014579B" w:rsidRPr="00606B91">
        <w:rPr>
          <w:rFonts w:ascii="Times New Roman" w:hAnsi="Times New Roman" w:cs="Times New Roman"/>
          <w:sz w:val="24"/>
          <w:szCs w:val="24"/>
        </w:rPr>
        <w:t xml:space="preserve">and </w:t>
      </w:r>
      <w:r w:rsidRPr="00606B91">
        <w:rPr>
          <w:rFonts w:ascii="Times New Roman" w:hAnsi="Times New Roman" w:cs="Times New Roman"/>
          <w:sz w:val="24"/>
          <w:szCs w:val="24"/>
        </w:rPr>
        <w:t>classroom tech</w:t>
      </w:r>
      <w:r w:rsidR="0014579B" w:rsidRPr="00606B91">
        <w:rPr>
          <w:rFonts w:ascii="Times New Roman" w:hAnsi="Times New Roman" w:cs="Times New Roman"/>
          <w:sz w:val="24"/>
          <w:szCs w:val="24"/>
        </w:rPr>
        <w:t xml:space="preserve">nology is </w:t>
      </w:r>
      <w:r w:rsidR="00F833FE">
        <w:rPr>
          <w:rFonts w:ascii="Times New Roman" w:hAnsi="Times New Roman" w:cs="Times New Roman"/>
          <w:sz w:val="24"/>
          <w:szCs w:val="24"/>
        </w:rPr>
        <w:lastRenderedPageBreak/>
        <w:t>bad. They a</w:t>
      </w:r>
      <w:r w:rsidR="0014579B" w:rsidRPr="00606B91">
        <w:rPr>
          <w:rFonts w:ascii="Times New Roman" w:hAnsi="Times New Roman" w:cs="Times New Roman"/>
          <w:sz w:val="24"/>
          <w:szCs w:val="24"/>
        </w:rPr>
        <w:t xml:space="preserve">lso heard some complaints about the Library which is </w:t>
      </w:r>
      <w:r w:rsidRPr="00606B91">
        <w:rPr>
          <w:rFonts w:ascii="Times New Roman" w:hAnsi="Times New Roman" w:cs="Times New Roman"/>
          <w:sz w:val="24"/>
          <w:szCs w:val="24"/>
        </w:rPr>
        <w:t>slate</w:t>
      </w:r>
      <w:r w:rsidR="00053D29">
        <w:rPr>
          <w:rFonts w:ascii="Times New Roman" w:hAnsi="Times New Roman" w:cs="Times New Roman"/>
          <w:sz w:val="24"/>
          <w:szCs w:val="24"/>
        </w:rPr>
        <w:t>d for renovations. Regarding t</w:t>
      </w:r>
      <w:r w:rsidR="0014579B" w:rsidRPr="00606B91">
        <w:rPr>
          <w:rFonts w:ascii="Times New Roman" w:hAnsi="Times New Roman" w:cs="Times New Roman"/>
          <w:sz w:val="24"/>
          <w:szCs w:val="24"/>
        </w:rPr>
        <w:t>echnology</w:t>
      </w:r>
      <w:r w:rsidR="00053D29">
        <w:rPr>
          <w:rFonts w:ascii="Times New Roman" w:hAnsi="Times New Roman" w:cs="Times New Roman"/>
          <w:sz w:val="24"/>
          <w:szCs w:val="24"/>
        </w:rPr>
        <w:t>,</w:t>
      </w:r>
      <w:r w:rsidR="0014579B" w:rsidRPr="00606B91">
        <w:rPr>
          <w:rFonts w:ascii="Times New Roman" w:hAnsi="Times New Roman" w:cs="Times New Roman"/>
          <w:sz w:val="24"/>
          <w:szCs w:val="24"/>
        </w:rPr>
        <w:t xml:space="preserve"> p</w:t>
      </w:r>
      <w:r w:rsidRPr="00606B91">
        <w:rPr>
          <w:rFonts w:ascii="Times New Roman" w:hAnsi="Times New Roman" w:cs="Times New Roman"/>
          <w:sz w:val="24"/>
          <w:szCs w:val="24"/>
        </w:rPr>
        <w:t xml:space="preserve">eople generally think the internet and Wi-Fi is not good, </w:t>
      </w:r>
      <w:r w:rsidR="00053D29">
        <w:rPr>
          <w:rFonts w:ascii="Times New Roman" w:hAnsi="Times New Roman" w:cs="Times New Roman"/>
          <w:sz w:val="24"/>
          <w:szCs w:val="24"/>
        </w:rPr>
        <w:t>we need</w:t>
      </w:r>
      <w:r w:rsidR="0014579B" w:rsidRPr="00606B91">
        <w:rPr>
          <w:rFonts w:ascii="Times New Roman" w:hAnsi="Times New Roman" w:cs="Times New Roman"/>
          <w:sz w:val="24"/>
          <w:szCs w:val="24"/>
        </w:rPr>
        <w:t xml:space="preserve"> </w:t>
      </w:r>
      <w:r w:rsidRPr="00606B91">
        <w:rPr>
          <w:rFonts w:ascii="Times New Roman" w:hAnsi="Times New Roman" w:cs="Times New Roman"/>
          <w:sz w:val="24"/>
          <w:szCs w:val="24"/>
        </w:rPr>
        <w:t>more smart classroom</w:t>
      </w:r>
      <w:r w:rsidR="0014579B" w:rsidRPr="00606B91">
        <w:rPr>
          <w:rFonts w:ascii="Times New Roman" w:hAnsi="Times New Roman" w:cs="Times New Roman"/>
          <w:sz w:val="24"/>
          <w:szCs w:val="24"/>
        </w:rPr>
        <w:t xml:space="preserve">s, </w:t>
      </w:r>
      <w:r w:rsidR="00053D29">
        <w:rPr>
          <w:rFonts w:ascii="Times New Roman" w:hAnsi="Times New Roman" w:cs="Times New Roman"/>
          <w:sz w:val="24"/>
          <w:szCs w:val="24"/>
        </w:rPr>
        <w:t xml:space="preserve">and </w:t>
      </w:r>
      <w:r w:rsidR="0014579B" w:rsidRPr="00606B91">
        <w:rPr>
          <w:rFonts w:ascii="Times New Roman" w:hAnsi="Times New Roman" w:cs="Times New Roman"/>
          <w:sz w:val="24"/>
          <w:szCs w:val="24"/>
        </w:rPr>
        <w:t xml:space="preserve">things like that. Students </w:t>
      </w:r>
      <w:r w:rsidRPr="00606B91">
        <w:rPr>
          <w:rFonts w:ascii="Times New Roman" w:hAnsi="Times New Roman" w:cs="Times New Roman"/>
          <w:sz w:val="24"/>
          <w:szCs w:val="24"/>
        </w:rPr>
        <w:t>really appreciate the faculty</w:t>
      </w:r>
      <w:r w:rsidR="00053D29">
        <w:rPr>
          <w:rFonts w:ascii="Times New Roman" w:hAnsi="Times New Roman" w:cs="Times New Roman"/>
          <w:sz w:val="24"/>
          <w:szCs w:val="24"/>
        </w:rPr>
        <w:t>, and</w:t>
      </w:r>
      <w:r w:rsidRPr="00606B91">
        <w:rPr>
          <w:rFonts w:ascii="Times New Roman" w:hAnsi="Times New Roman" w:cs="Times New Roman"/>
          <w:sz w:val="24"/>
          <w:szCs w:val="24"/>
        </w:rPr>
        <w:t xml:space="preserve"> thi</w:t>
      </w:r>
      <w:r w:rsidR="0014579B" w:rsidRPr="00606B91">
        <w:rPr>
          <w:rFonts w:ascii="Times New Roman" w:hAnsi="Times New Roman" w:cs="Times New Roman"/>
          <w:sz w:val="24"/>
          <w:szCs w:val="24"/>
        </w:rPr>
        <w:t>s came through loud and clear. Faculty are a</w:t>
      </w:r>
      <w:r w:rsidRPr="00606B91">
        <w:rPr>
          <w:rFonts w:ascii="Times New Roman" w:hAnsi="Times New Roman" w:cs="Times New Roman"/>
          <w:sz w:val="24"/>
          <w:szCs w:val="24"/>
        </w:rPr>
        <w:t xml:space="preserve">pproachable, </w:t>
      </w:r>
      <w:r w:rsidR="0014579B" w:rsidRPr="00606B91">
        <w:rPr>
          <w:rFonts w:ascii="Times New Roman" w:hAnsi="Times New Roman" w:cs="Times New Roman"/>
          <w:sz w:val="24"/>
          <w:szCs w:val="24"/>
        </w:rPr>
        <w:t>and students like the one-on-one</w:t>
      </w:r>
      <w:r w:rsidRPr="00606B91">
        <w:rPr>
          <w:rFonts w:ascii="Times New Roman" w:hAnsi="Times New Roman" w:cs="Times New Roman"/>
          <w:sz w:val="24"/>
          <w:szCs w:val="24"/>
        </w:rPr>
        <w:t xml:space="preserve"> rapport. Similarly, for staff, students feel good about staff. Facult</w:t>
      </w:r>
      <w:r w:rsidR="00053D29">
        <w:rPr>
          <w:rFonts w:ascii="Times New Roman" w:hAnsi="Times New Roman" w:cs="Times New Roman"/>
          <w:sz w:val="24"/>
          <w:szCs w:val="24"/>
        </w:rPr>
        <w:t xml:space="preserve">y and staff love our students. </w:t>
      </w:r>
      <w:r w:rsidR="0014579B" w:rsidRPr="00606B91">
        <w:rPr>
          <w:rFonts w:ascii="Times New Roman" w:hAnsi="Times New Roman" w:cs="Times New Roman"/>
          <w:sz w:val="24"/>
          <w:szCs w:val="24"/>
        </w:rPr>
        <w:t>They t</w:t>
      </w:r>
      <w:r w:rsidR="00053D29">
        <w:rPr>
          <w:rFonts w:ascii="Times New Roman" w:hAnsi="Times New Roman" w:cs="Times New Roman"/>
          <w:sz w:val="24"/>
          <w:szCs w:val="24"/>
        </w:rPr>
        <w:t>hink the students</w:t>
      </w:r>
      <w:r w:rsidRPr="00606B91">
        <w:rPr>
          <w:rFonts w:ascii="Times New Roman" w:hAnsi="Times New Roman" w:cs="Times New Roman"/>
          <w:sz w:val="24"/>
          <w:szCs w:val="24"/>
        </w:rPr>
        <w:t xml:space="preserve"> d</w:t>
      </w:r>
      <w:r w:rsidR="0014579B" w:rsidRPr="00606B91">
        <w:rPr>
          <w:rFonts w:ascii="Times New Roman" w:hAnsi="Times New Roman" w:cs="Times New Roman"/>
          <w:sz w:val="24"/>
          <w:szCs w:val="24"/>
        </w:rPr>
        <w:t xml:space="preserve">o marvelously considering </w:t>
      </w:r>
      <w:r w:rsidR="00053D29">
        <w:rPr>
          <w:rFonts w:ascii="Times New Roman" w:hAnsi="Times New Roman" w:cs="Times New Roman"/>
          <w:sz w:val="24"/>
          <w:szCs w:val="24"/>
        </w:rPr>
        <w:t xml:space="preserve">so many are </w:t>
      </w:r>
      <w:r w:rsidR="0014579B" w:rsidRPr="00606B91">
        <w:rPr>
          <w:rFonts w:ascii="Times New Roman" w:hAnsi="Times New Roman" w:cs="Times New Roman"/>
          <w:sz w:val="24"/>
          <w:szCs w:val="24"/>
        </w:rPr>
        <w:t>under-</w:t>
      </w:r>
      <w:r w:rsidRPr="00606B91">
        <w:rPr>
          <w:rFonts w:ascii="Times New Roman" w:hAnsi="Times New Roman" w:cs="Times New Roman"/>
          <w:sz w:val="24"/>
          <w:szCs w:val="24"/>
        </w:rPr>
        <w:t>rep</w:t>
      </w:r>
      <w:r w:rsidR="0014579B" w:rsidRPr="00606B91">
        <w:rPr>
          <w:rFonts w:ascii="Times New Roman" w:hAnsi="Times New Roman" w:cs="Times New Roman"/>
          <w:sz w:val="24"/>
          <w:szCs w:val="24"/>
        </w:rPr>
        <w:t>resented</w:t>
      </w:r>
      <w:r w:rsidRPr="00606B91">
        <w:rPr>
          <w:rFonts w:ascii="Times New Roman" w:hAnsi="Times New Roman" w:cs="Times New Roman"/>
          <w:sz w:val="24"/>
          <w:szCs w:val="24"/>
        </w:rPr>
        <w:t xml:space="preserve"> minor</w:t>
      </w:r>
      <w:r w:rsidR="0014579B" w:rsidRPr="00606B91">
        <w:rPr>
          <w:rFonts w:ascii="Times New Roman" w:hAnsi="Times New Roman" w:cs="Times New Roman"/>
          <w:sz w:val="24"/>
          <w:szCs w:val="24"/>
        </w:rPr>
        <w:t>ities, low income, first generation students.</w:t>
      </w:r>
      <w:r w:rsidR="005B5468" w:rsidRPr="00606B91">
        <w:rPr>
          <w:rFonts w:ascii="Times New Roman" w:hAnsi="Times New Roman" w:cs="Times New Roman"/>
          <w:sz w:val="24"/>
          <w:szCs w:val="24"/>
        </w:rPr>
        <w:t xml:space="preserve"> We s</w:t>
      </w:r>
      <w:r w:rsidRPr="00606B91">
        <w:rPr>
          <w:rFonts w:ascii="Times New Roman" w:hAnsi="Times New Roman" w:cs="Times New Roman"/>
          <w:sz w:val="24"/>
          <w:szCs w:val="24"/>
        </w:rPr>
        <w:t>hould be applauded f</w:t>
      </w:r>
      <w:r w:rsidR="005B5468" w:rsidRPr="00606B91">
        <w:rPr>
          <w:rFonts w:ascii="Times New Roman" w:hAnsi="Times New Roman" w:cs="Times New Roman"/>
          <w:sz w:val="24"/>
          <w:szCs w:val="24"/>
        </w:rPr>
        <w:t xml:space="preserve">or </w:t>
      </w:r>
      <w:r w:rsidR="00053D29">
        <w:rPr>
          <w:rFonts w:ascii="Times New Roman" w:hAnsi="Times New Roman" w:cs="Times New Roman"/>
          <w:sz w:val="24"/>
          <w:szCs w:val="24"/>
        </w:rPr>
        <w:t xml:space="preserve">our </w:t>
      </w:r>
      <w:r w:rsidR="005B5468" w:rsidRPr="00606B91">
        <w:rPr>
          <w:rFonts w:ascii="Times New Roman" w:hAnsi="Times New Roman" w:cs="Times New Roman"/>
          <w:sz w:val="24"/>
          <w:szCs w:val="24"/>
        </w:rPr>
        <w:t>work with students. Complaints were with</w:t>
      </w:r>
      <w:r w:rsidRPr="00606B91">
        <w:rPr>
          <w:rFonts w:ascii="Times New Roman" w:hAnsi="Times New Roman" w:cs="Times New Roman"/>
          <w:sz w:val="24"/>
          <w:szCs w:val="24"/>
        </w:rPr>
        <w:t xml:space="preserve"> advising </w:t>
      </w:r>
      <w:r w:rsidR="005B5468" w:rsidRPr="00606B91">
        <w:rPr>
          <w:rFonts w:ascii="Times New Roman" w:hAnsi="Times New Roman" w:cs="Times New Roman"/>
          <w:sz w:val="24"/>
          <w:szCs w:val="24"/>
        </w:rPr>
        <w:t>and students felt that they are</w:t>
      </w:r>
      <w:r w:rsidRPr="00606B91">
        <w:rPr>
          <w:rFonts w:ascii="Times New Roman" w:hAnsi="Times New Roman" w:cs="Times New Roman"/>
          <w:sz w:val="24"/>
          <w:szCs w:val="24"/>
        </w:rPr>
        <w:t xml:space="preserve"> not</w:t>
      </w:r>
      <w:r w:rsidR="005B5468" w:rsidRPr="00606B91">
        <w:rPr>
          <w:rFonts w:ascii="Times New Roman" w:hAnsi="Times New Roman" w:cs="Times New Roman"/>
          <w:sz w:val="24"/>
          <w:szCs w:val="24"/>
        </w:rPr>
        <w:t xml:space="preserve"> getting good advice and it is </w:t>
      </w:r>
      <w:r w:rsidRPr="00606B91">
        <w:rPr>
          <w:rFonts w:ascii="Times New Roman" w:hAnsi="Times New Roman" w:cs="Times New Roman"/>
          <w:sz w:val="24"/>
          <w:szCs w:val="24"/>
        </w:rPr>
        <w:t>hard to pin</w:t>
      </w:r>
      <w:r w:rsidR="005B5468" w:rsidRPr="00606B91">
        <w:rPr>
          <w:rFonts w:ascii="Times New Roman" w:hAnsi="Times New Roman" w:cs="Times New Roman"/>
          <w:sz w:val="24"/>
          <w:szCs w:val="24"/>
        </w:rPr>
        <w:t xml:space="preserve"> down what this means. We’re working on </w:t>
      </w:r>
      <w:r w:rsidR="00053D29">
        <w:rPr>
          <w:rFonts w:ascii="Times New Roman" w:hAnsi="Times New Roman" w:cs="Times New Roman"/>
          <w:sz w:val="24"/>
          <w:szCs w:val="24"/>
        </w:rPr>
        <w:t xml:space="preserve">a </w:t>
      </w:r>
      <w:r w:rsidR="005B5468" w:rsidRPr="00606B91">
        <w:rPr>
          <w:rFonts w:ascii="Times New Roman" w:hAnsi="Times New Roman" w:cs="Times New Roman"/>
          <w:sz w:val="24"/>
          <w:szCs w:val="24"/>
        </w:rPr>
        <w:t>campus-wide advising plan. He t</w:t>
      </w:r>
      <w:r w:rsidRPr="00606B91">
        <w:rPr>
          <w:rFonts w:ascii="Times New Roman" w:hAnsi="Times New Roman" w:cs="Times New Roman"/>
          <w:sz w:val="24"/>
          <w:szCs w:val="24"/>
        </w:rPr>
        <w:t>hink</w:t>
      </w:r>
      <w:r w:rsidR="005B5468" w:rsidRPr="00606B91">
        <w:rPr>
          <w:rFonts w:ascii="Times New Roman" w:hAnsi="Times New Roman" w:cs="Times New Roman"/>
          <w:sz w:val="24"/>
          <w:szCs w:val="24"/>
        </w:rPr>
        <w:t>s that in</w:t>
      </w:r>
      <w:r w:rsidRPr="00606B91">
        <w:rPr>
          <w:rFonts w:ascii="Times New Roman" w:hAnsi="Times New Roman" w:cs="Times New Roman"/>
          <w:sz w:val="24"/>
          <w:szCs w:val="24"/>
        </w:rPr>
        <w:t xml:space="preserve"> </w:t>
      </w:r>
      <w:r w:rsidR="005B5468" w:rsidRPr="00606B91">
        <w:rPr>
          <w:rFonts w:ascii="Times New Roman" w:hAnsi="Times New Roman" w:cs="Times New Roman"/>
          <w:sz w:val="24"/>
          <w:szCs w:val="24"/>
        </w:rPr>
        <w:t xml:space="preserve">the </w:t>
      </w:r>
      <w:r w:rsidRPr="00606B91">
        <w:rPr>
          <w:rFonts w:ascii="Times New Roman" w:hAnsi="Times New Roman" w:cs="Times New Roman"/>
          <w:sz w:val="24"/>
          <w:szCs w:val="24"/>
        </w:rPr>
        <w:t xml:space="preserve">next few years </w:t>
      </w:r>
      <w:r w:rsidR="005B5468" w:rsidRPr="00606B91">
        <w:rPr>
          <w:rFonts w:ascii="Times New Roman" w:hAnsi="Times New Roman" w:cs="Times New Roman"/>
          <w:sz w:val="24"/>
          <w:szCs w:val="24"/>
        </w:rPr>
        <w:t xml:space="preserve">we will be </w:t>
      </w:r>
      <w:r w:rsidRPr="00606B91">
        <w:rPr>
          <w:rFonts w:ascii="Times New Roman" w:hAnsi="Times New Roman" w:cs="Times New Roman"/>
          <w:sz w:val="24"/>
          <w:szCs w:val="24"/>
        </w:rPr>
        <w:t xml:space="preserve">making an effort that will pay off. </w:t>
      </w:r>
    </w:p>
    <w:p w14:paraId="5CBAFF81" w14:textId="77777777" w:rsidR="005B5468" w:rsidRPr="00606B91" w:rsidRDefault="005B5468" w:rsidP="00B42F23">
      <w:pPr>
        <w:spacing w:after="0" w:line="240" w:lineRule="auto"/>
        <w:rPr>
          <w:rFonts w:ascii="Times New Roman" w:hAnsi="Times New Roman" w:cs="Times New Roman"/>
          <w:sz w:val="24"/>
          <w:szCs w:val="24"/>
        </w:rPr>
      </w:pPr>
    </w:p>
    <w:p w14:paraId="6A18994F" w14:textId="5CD9D405" w:rsidR="00A90C4E" w:rsidRPr="00606B91" w:rsidRDefault="00053D29"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5B5468" w:rsidRPr="00606B91">
        <w:rPr>
          <w:rFonts w:ascii="Times New Roman" w:hAnsi="Times New Roman" w:cs="Times New Roman"/>
          <w:sz w:val="24"/>
          <w:szCs w:val="24"/>
        </w:rPr>
        <w:t>egarding staff issues,</w:t>
      </w:r>
      <w:r w:rsidR="00425022">
        <w:rPr>
          <w:rFonts w:ascii="Times New Roman" w:hAnsi="Times New Roman" w:cs="Times New Roman"/>
          <w:sz w:val="24"/>
          <w:szCs w:val="24"/>
        </w:rPr>
        <w:t xml:space="preserve"> Gunn reported that </w:t>
      </w:r>
      <w:r w:rsidR="005B5468" w:rsidRPr="00606B91">
        <w:rPr>
          <w:rFonts w:ascii="Times New Roman" w:hAnsi="Times New Roman" w:cs="Times New Roman"/>
          <w:sz w:val="24"/>
          <w:szCs w:val="24"/>
        </w:rPr>
        <w:t>a</w:t>
      </w:r>
      <w:r w:rsidR="00A90C4E" w:rsidRPr="00606B91">
        <w:rPr>
          <w:rFonts w:ascii="Times New Roman" w:hAnsi="Times New Roman" w:cs="Times New Roman"/>
          <w:sz w:val="24"/>
          <w:szCs w:val="24"/>
        </w:rPr>
        <w:t xml:space="preserve">pparently a few years ago there were summer games </w:t>
      </w:r>
      <w:r w:rsidR="005B5468" w:rsidRPr="00606B91">
        <w:rPr>
          <w:rFonts w:ascii="Times New Roman" w:hAnsi="Times New Roman" w:cs="Times New Roman"/>
          <w:sz w:val="24"/>
          <w:szCs w:val="24"/>
        </w:rPr>
        <w:t xml:space="preserve">and </w:t>
      </w:r>
      <w:r>
        <w:rPr>
          <w:rFonts w:ascii="Times New Roman" w:hAnsi="Times New Roman" w:cs="Times New Roman"/>
          <w:sz w:val="24"/>
          <w:szCs w:val="24"/>
        </w:rPr>
        <w:t>staff</w:t>
      </w:r>
      <w:r w:rsidR="00A90C4E" w:rsidRPr="00606B91">
        <w:rPr>
          <w:rFonts w:ascii="Times New Roman" w:hAnsi="Times New Roman" w:cs="Times New Roman"/>
          <w:sz w:val="24"/>
          <w:szCs w:val="24"/>
        </w:rPr>
        <w:t xml:space="preserve"> would like to </w:t>
      </w:r>
      <w:r>
        <w:rPr>
          <w:rFonts w:ascii="Times New Roman" w:hAnsi="Times New Roman" w:cs="Times New Roman"/>
          <w:sz w:val="24"/>
          <w:szCs w:val="24"/>
        </w:rPr>
        <w:t>have these return. There is l</w:t>
      </w:r>
      <w:r w:rsidR="005B5468" w:rsidRPr="00606B91">
        <w:rPr>
          <w:rFonts w:ascii="Times New Roman" w:hAnsi="Times New Roman" w:cs="Times New Roman"/>
          <w:sz w:val="24"/>
          <w:szCs w:val="24"/>
        </w:rPr>
        <w:t xml:space="preserve">ots </w:t>
      </w:r>
      <w:r w:rsidR="00A90C4E" w:rsidRPr="00606B91">
        <w:rPr>
          <w:rFonts w:ascii="Times New Roman" w:hAnsi="Times New Roman" w:cs="Times New Roman"/>
          <w:sz w:val="24"/>
          <w:szCs w:val="24"/>
        </w:rPr>
        <w:t xml:space="preserve">of camaraderie in offices and MSR, </w:t>
      </w:r>
      <w:r>
        <w:rPr>
          <w:rFonts w:ascii="Times New Roman" w:hAnsi="Times New Roman" w:cs="Times New Roman"/>
          <w:sz w:val="24"/>
          <w:szCs w:val="24"/>
        </w:rPr>
        <w:t xml:space="preserve">and they </w:t>
      </w:r>
      <w:r w:rsidR="00A90C4E" w:rsidRPr="00606B91">
        <w:rPr>
          <w:rFonts w:ascii="Times New Roman" w:hAnsi="Times New Roman" w:cs="Times New Roman"/>
          <w:sz w:val="24"/>
          <w:szCs w:val="24"/>
        </w:rPr>
        <w:t xml:space="preserve">like that. </w:t>
      </w:r>
      <w:r w:rsidR="005B5468" w:rsidRPr="00606B91">
        <w:rPr>
          <w:rFonts w:ascii="Times New Roman" w:hAnsi="Times New Roman" w:cs="Times New Roman"/>
          <w:sz w:val="24"/>
          <w:szCs w:val="24"/>
        </w:rPr>
        <w:t>Staff</w:t>
      </w:r>
      <w:r w:rsidR="00A90C4E" w:rsidRPr="00606B91">
        <w:rPr>
          <w:rFonts w:ascii="Times New Roman" w:hAnsi="Times New Roman" w:cs="Times New Roman"/>
          <w:sz w:val="24"/>
          <w:szCs w:val="24"/>
        </w:rPr>
        <w:t xml:space="preserve"> also feel that salaries are too </w:t>
      </w:r>
      <w:r w:rsidR="005B5468" w:rsidRPr="00606B91">
        <w:rPr>
          <w:rFonts w:ascii="Times New Roman" w:hAnsi="Times New Roman" w:cs="Times New Roman"/>
          <w:sz w:val="24"/>
          <w:szCs w:val="24"/>
        </w:rPr>
        <w:t>low;</w:t>
      </w:r>
      <w:r w:rsidR="00A90C4E" w:rsidRPr="00606B91">
        <w:rPr>
          <w:rFonts w:ascii="Times New Roman" w:hAnsi="Times New Roman" w:cs="Times New Roman"/>
          <w:sz w:val="24"/>
          <w:szCs w:val="24"/>
        </w:rPr>
        <w:t xml:space="preserve"> faculty feel this too. Staff said i</w:t>
      </w:r>
      <w:r w:rsidR="005B5468" w:rsidRPr="00606B91">
        <w:rPr>
          <w:rFonts w:ascii="Times New Roman" w:hAnsi="Times New Roman" w:cs="Times New Roman"/>
          <w:sz w:val="24"/>
          <w:szCs w:val="24"/>
        </w:rPr>
        <w:t xml:space="preserve">ssues of in-range progression are a </w:t>
      </w:r>
      <w:r w:rsidR="00A90C4E" w:rsidRPr="00606B91">
        <w:rPr>
          <w:rFonts w:ascii="Times New Roman" w:hAnsi="Times New Roman" w:cs="Times New Roman"/>
          <w:sz w:val="24"/>
          <w:szCs w:val="24"/>
        </w:rPr>
        <w:t>problem. HR is making some changes.</w:t>
      </w:r>
      <w:r w:rsidR="005B5468" w:rsidRPr="00606B91">
        <w:rPr>
          <w:rFonts w:ascii="Times New Roman" w:hAnsi="Times New Roman" w:cs="Times New Roman"/>
          <w:sz w:val="24"/>
          <w:szCs w:val="24"/>
        </w:rPr>
        <w:t xml:space="preserve"> Those are the high spots. Also, there was </w:t>
      </w:r>
      <w:r w:rsidR="00A90C4E" w:rsidRPr="00606B91">
        <w:rPr>
          <w:rFonts w:ascii="Times New Roman" w:hAnsi="Times New Roman" w:cs="Times New Roman"/>
          <w:sz w:val="24"/>
          <w:szCs w:val="24"/>
        </w:rPr>
        <w:t xml:space="preserve">a lack of feeling about </w:t>
      </w:r>
      <w:r>
        <w:rPr>
          <w:rFonts w:ascii="Times New Roman" w:hAnsi="Times New Roman" w:cs="Times New Roman"/>
          <w:sz w:val="24"/>
          <w:szCs w:val="24"/>
        </w:rPr>
        <w:t>our town as we don’t have strong connections</w:t>
      </w:r>
      <w:r w:rsidR="005B5468" w:rsidRPr="00606B91">
        <w:rPr>
          <w:rFonts w:ascii="Times New Roman" w:hAnsi="Times New Roman" w:cs="Times New Roman"/>
          <w:sz w:val="24"/>
          <w:szCs w:val="24"/>
        </w:rPr>
        <w:t>.</w:t>
      </w:r>
      <w:r>
        <w:rPr>
          <w:rFonts w:ascii="Times New Roman" w:hAnsi="Times New Roman" w:cs="Times New Roman"/>
          <w:sz w:val="24"/>
          <w:szCs w:val="24"/>
        </w:rPr>
        <w:t xml:space="preserve"> The d</w:t>
      </w:r>
      <w:r w:rsidR="00A90C4E" w:rsidRPr="00606B91">
        <w:rPr>
          <w:rFonts w:ascii="Times New Roman" w:hAnsi="Times New Roman" w:cs="Times New Roman"/>
          <w:sz w:val="24"/>
          <w:szCs w:val="24"/>
        </w:rPr>
        <w:t xml:space="preserve">ifficulty for students to get downtown </w:t>
      </w:r>
      <w:r w:rsidR="005B5468" w:rsidRPr="00606B91">
        <w:rPr>
          <w:rFonts w:ascii="Times New Roman" w:hAnsi="Times New Roman" w:cs="Times New Roman"/>
          <w:sz w:val="24"/>
          <w:szCs w:val="24"/>
        </w:rPr>
        <w:t xml:space="preserve">was </w:t>
      </w:r>
      <w:r w:rsidR="00A90C4E" w:rsidRPr="00606B91">
        <w:rPr>
          <w:rFonts w:ascii="Times New Roman" w:hAnsi="Times New Roman" w:cs="Times New Roman"/>
          <w:sz w:val="24"/>
          <w:szCs w:val="24"/>
        </w:rPr>
        <w:t>solved because ASI arranged for two bus s</w:t>
      </w:r>
      <w:r w:rsidR="005B5468" w:rsidRPr="00606B91">
        <w:rPr>
          <w:rFonts w:ascii="Times New Roman" w:hAnsi="Times New Roman" w:cs="Times New Roman"/>
          <w:sz w:val="24"/>
          <w:szCs w:val="24"/>
        </w:rPr>
        <w:t>tops with 30-mi</w:t>
      </w:r>
      <w:r>
        <w:rPr>
          <w:rFonts w:ascii="Times New Roman" w:hAnsi="Times New Roman" w:cs="Times New Roman"/>
          <w:sz w:val="24"/>
          <w:szCs w:val="24"/>
        </w:rPr>
        <w:t>n</w:t>
      </w:r>
      <w:r w:rsidR="005B5468" w:rsidRPr="00606B91">
        <w:rPr>
          <w:rFonts w:ascii="Times New Roman" w:hAnsi="Times New Roman" w:cs="Times New Roman"/>
          <w:sz w:val="24"/>
          <w:szCs w:val="24"/>
        </w:rPr>
        <w:t>ute turnaround. We c</w:t>
      </w:r>
      <w:r w:rsidR="00A90C4E" w:rsidRPr="00606B91">
        <w:rPr>
          <w:rFonts w:ascii="Times New Roman" w:hAnsi="Times New Roman" w:cs="Times New Roman"/>
          <w:sz w:val="24"/>
          <w:szCs w:val="24"/>
        </w:rPr>
        <w:t>a</w:t>
      </w:r>
      <w:r w:rsidR="005B5468" w:rsidRPr="00606B91">
        <w:rPr>
          <w:rFonts w:ascii="Times New Roman" w:hAnsi="Times New Roman" w:cs="Times New Roman"/>
          <w:sz w:val="24"/>
          <w:szCs w:val="24"/>
        </w:rPr>
        <w:t xml:space="preserve">n get more students to downtown on the bus now. Amongst the faculty, </w:t>
      </w:r>
      <w:r w:rsidR="00A90C4E" w:rsidRPr="00606B91">
        <w:rPr>
          <w:rFonts w:ascii="Times New Roman" w:hAnsi="Times New Roman" w:cs="Times New Roman"/>
          <w:sz w:val="24"/>
          <w:szCs w:val="24"/>
        </w:rPr>
        <w:t>there was a feeling of lack of university town atmosphere.</w:t>
      </w:r>
    </w:p>
    <w:p w14:paraId="4CBE5533" w14:textId="77777777" w:rsidR="00A90C4E" w:rsidRPr="00606B91" w:rsidRDefault="00A90C4E" w:rsidP="00B42F23">
      <w:pPr>
        <w:spacing w:after="0" w:line="240" w:lineRule="auto"/>
        <w:rPr>
          <w:rFonts w:ascii="Times New Roman" w:hAnsi="Times New Roman" w:cs="Times New Roman"/>
          <w:sz w:val="24"/>
          <w:szCs w:val="24"/>
        </w:rPr>
      </w:pPr>
    </w:p>
    <w:p w14:paraId="3CD755C7"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Nagel would like the record to reflect that the IRP has been a problem for staff for at least a decade and adversely affected faculty here and needs to be fixed.</w:t>
      </w:r>
    </w:p>
    <w:p w14:paraId="2C027B60" w14:textId="77777777" w:rsidR="00A90C4E" w:rsidRPr="00606B91" w:rsidRDefault="00A90C4E" w:rsidP="00B42F23">
      <w:pPr>
        <w:spacing w:after="0" w:line="240" w:lineRule="auto"/>
        <w:rPr>
          <w:rFonts w:ascii="Times New Roman" w:hAnsi="Times New Roman" w:cs="Times New Roman"/>
          <w:sz w:val="24"/>
          <w:szCs w:val="24"/>
        </w:rPr>
      </w:pPr>
    </w:p>
    <w:p w14:paraId="7643E1AC" w14:textId="3FA75E93" w:rsidR="00A90C4E" w:rsidRPr="00606B91" w:rsidRDefault="00A90C4E"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Strahm</w:t>
      </w:r>
      <w:proofErr w:type="spellEnd"/>
      <w:r w:rsidRPr="00606B91">
        <w:rPr>
          <w:rFonts w:ascii="Times New Roman" w:hAnsi="Times New Roman" w:cs="Times New Roman"/>
          <w:sz w:val="24"/>
          <w:szCs w:val="24"/>
        </w:rPr>
        <w:t xml:space="preserve"> </w:t>
      </w:r>
      <w:r w:rsidR="00910889" w:rsidRPr="00606B91">
        <w:rPr>
          <w:rFonts w:ascii="Times New Roman" w:hAnsi="Times New Roman" w:cs="Times New Roman"/>
          <w:sz w:val="24"/>
          <w:szCs w:val="24"/>
        </w:rPr>
        <w:t>believes that</w:t>
      </w:r>
      <w:r w:rsidRPr="00606B91">
        <w:rPr>
          <w:rFonts w:ascii="Times New Roman" w:hAnsi="Times New Roman" w:cs="Times New Roman"/>
          <w:sz w:val="24"/>
          <w:szCs w:val="24"/>
        </w:rPr>
        <w:t xml:space="preserve"> this body had </w:t>
      </w:r>
      <w:r w:rsidR="00910889" w:rsidRPr="00606B91">
        <w:rPr>
          <w:rFonts w:ascii="Times New Roman" w:hAnsi="Times New Roman" w:cs="Times New Roman"/>
          <w:sz w:val="24"/>
          <w:szCs w:val="24"/>
        </w:rPr>
        <w:t>a resolution</w:t>
      </w:r>
      <w:r w:rsidRPr="00606B91">
        <w:rPr>
          <w:rFonts w:ascii="Times New Roman" w:hAnsi="Times New Roman" w:cs="Times New Roman"/>
          <w:sz w:val="24"/>
          <w:szCs w:val="24"/>
        </w:rPr>
        <w:t xml:space="preserve"> to support o</w:t>
      </w:r>
      <w:r w:rsidR="00910889" w:rsidRPr="00606B91">
        <w:rPr>
          <w:rFonts w:ascii="Times New Roman" w:hAnsi="Times New Roman" w:cs="Times New Roman"/>
          <w:sz w:val="24"/>
          <w:szCs w:val="24"/>
        </w:rPr>
        <w:t xml:space="preserve">ur staff getting wage increases. </w:t>
      </w:r>
      <w:r w:rsidRPr="00606B91">
        <w:rPr>
          <w:rFonts w:ascii="Times New Roman" w:hAnsi="Times New Roman" w:cs="Times New Roman"/>
          <w:sz w:val="24"/>
          <w:szCs w:val="24"/>
        </w:rPr>
        <w:t xml:space="preserve"> Nagel noted we did.</w:t>
      </w:r>
    </w:p>
    <w:p w14:paraId="12E4116F" w14:textId="77777777" w:rsidR="00BB01C2" w:rsidRPr="00606B91" w:rsidRDefault="00BB01C2" w:rsidP="00B42F23">
      <w:pPr>
        <w:spacing w:after="0" w:line="240" w:lineRule="auto"/>
        <w:rPr>
          <w:rFonts w:ascii="Times New Roman" w:hAnsi="Times New Roman" w:cs="Times New Roman"/>
          <w:sz w:val="24"/>
          <w:szCs w:val="24"/>
        </w:rPr>
      </w:pPr>
    </w:p>
    <w:p w14:paraId="4530286B" w14:textId="2FC5DF43" w:rsidR="00A90C4E" w:rsidRDefault="00BB01C2"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Petratos noted that the new labor law for H-1B Visa may require a minimum annual salary </w:t>
      </w:r>
      <w:r w:rsidR="00053D29">
        <w:rPr>
          <w:rFonts w:ascii="Times New Roman" w:hAnsi="Times New Roman" w:cs="Times New Roman"/>
          <w:sz w:val="24"/>
          <w:szCs w:val="24"/>
        </w:rPr>
        <w:t xml:space="preserve">of </w:t>
      </w:r>
      <w:r w:rsidRPr="00606B91">
        <w:rPr>
          <w:rFonts w:ascii="Times New Roman" w:hAnsi="Times New Roman" w:cs="Times New Roman"/>
          <w:sz w:val="24"/>
          <w:szCs w:val="24"/>
        </w:rPr>
        <w:t>$150K and we have a lot of Assistant Professors system wide that work with H-1B</w:t>
      </w:r>
      <w:r w:rsidR="00053D29">
        <w:rPr>
          <w:rFonts w:ascii="Times New Roman" w:hAnsi="Times New Roman" w:cs="Times New Roman"/>
          <w:sz w:val="24"/>
          <w:szCs w:val="24"/>
        </w:rPr>
        <w:t xml:space="preserve"> Visas</w:t>
      </w:r>
      <w:r w:rsidRPr="00606B91">
        <w:rPr>
          <w:rFonts w:ascii="Times New Roman" w:hAnsi="Times New Roman" w:cs="Times New Roman"/>
          <w:sz w:val="24"/>
          <w:szCs w:val="24"/>
        </w:rPr>
        <w:t xml:space="preserve">. He is hoping to see an update on how to resolve this issue. It's a new law that will appear in the next few months. </w:t>
      </w:r>
      <w:proofErr w:type="spellStart"/>
      <w:r w:rsidRPr="00606B91">
        <w:rPr>
          <w:rFonts w:ascii="Times New Roman" w:hAnsi="Times New Roman" w:cs="Times New Roman"/>
          <w:sz w:val="24"/>
          <w:szCs w:val="24"/>
        </w:rPr>
        <w:t>Strahm</w:t>
      </w:r>
      <w:proofErr w:type="spellEnd"/>
      <w:r w:rsidRPr="00606B91">
        <w:rPr>
          <w:rFonts w:ascii="Times New Roman" w:hAnsi="Times New Roman" w:cs="Times New Roman"/>
          <w:sz w:val="24"/>
          <w:szCs w:val="24"/>
        </w:rPr>
        <w:t xml:space="preserve"> asked for that information to be sent to her and Sims and</w:t>
      </w:r>
      <w:r w:rsidR="00053D29">
        <w:rPr>
          <w:rFonts w:ascii="Times New Roman" w:hAnsi="Times New Roman" w:cs="Times New Roman"/>
          <w:sz w:val="24"/>
          <w:szCs w:val="24"/>
        </w:rPr>
        <w:t xml:space="preserve"> that</w:t>
      </w:r>
      <w:r w:rsidRPr="00606B91">
        <w:rPr>
          <w:rFonts w:ascii="Times New Roman" w:hAnsi="Times New Roman" w:cs="Times New Roman"/>
          <w:sz w:val="24"/>
          <w:szCs w:val="24"/>
        </w:rPr>
        <w:t xml:space="preserve"> information was delivered. </w:t>
      </w:r>
    </w:p>
    <w:p w14:paraId="10412F72" w14:textId="77777777" w:rsidR="00053D29" w:rsidRPr="00606B91" w:rsidRDefault="00053D29" w:rsidP="00B42F23">
      <w:pPr>
        <w:spacing w:after="0" w:line="240" w:lineRule="auto"/>
        <w:rPr>
          <w:rFonts w:ascii="Times New Roman" w:hAnsi="Times New Roman" w:cs="Times New Roman"/>
          <w:sz w:val="24"/>
          <w:szCs w:val="24"/>
          <w:lang w:eastAsia="en-US"/>
        </w:rPr>
      </w:pPr>
    </w:p>
    <w:p w14:paraId="638B78B9" w14:textId="77777777" w:rsidR="00A90C4E" w:rsidRPr="00606B91" w:rsidRDefault="00A90C4E" w:rsidP="00B42F23">
      <w:pPr>
        <w:pStyle w:val="ListParagraph"/>
        <w:numPr>
          <w:ilvl w:val="0"/>
          <w:numId w:val="44"/>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WASC update (S. Young for H. Stanislaw)</w:t>
      </w:r>
    </w:p>
    <w:p w14:paraId="482C7A83" w14:textId="362ACB4D" w:rsidR="00BB01C2" w:rsidRPr="00606B91" w:rsidRDefault="00BB01C2"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Young was given instructions not to be serious, and to</w:t>
      </w:r>
      <w:r w:rsidR="00453A88">
        <w:rPr>
          <w:rFonts w:ascii="Times New Roman" w:hAnsi="Times New Roman" w:cs="Times New Roman"/>
          <w:sz w:val="24"/>
          <w:szCs w:val="24"/>
        </w:rPr>
        <w:t xml:space="preserve"> be funny. She wants to get everyone</w:t>
      </w:r>
      <w:r w:rsidRPr="00606B91">
        <w:rPr>
          <w:rFonts w:ascii="Times New Roman" w:hAnsi="Times New Roman" w:cs="Times New Roman"/>
          <w:sz w:val="24"/>
          <w:szCs w:val="24"/>
        </w:rPr>
        <w:t xml:space="preserve"> thinking about our WASC Launch Event. When you arrive and check in you will get a cool swag bag, with our reaffirmation of accreditation slogan printed on it: “Shared Stories, Continued Success….” We’ll talk more about the meaning of our slogan at the event. The event is scheduled for Thursday at noon in the Event Center. We have a great program lined up, intended to be informative about the process, what to anticipate, how to volunteer and be engaged in the process and help tell our story, while also having fun with table activities to learn about the various work groups, for example the 5 Core Competencies Faculty Learning Communities. Thompson is on the program, and will give an overvi</w:t>
      </w:r>
      <w:r w:rsidR="002B2753">
        <w:rPr>
          <w:rFonts w:ascii="Times New Roman" w:hAnsi="Times New Roman" w:cs="Times New Roman"/>
          <w:sz w:val="24"/>
          <w:szCs w:val="24"/>
        </w:rPr>
        <w:t>ew of the Core Competencies FLCs</w:t>
      </w:r>
      <w:r w:rsidRPr="00606B91">
        <w:rPr>
          <w:rFonts w:ascii="Times New Roman" w:hAnsi="Times New Roman" w:cs="Times New Roman"/>
          <w:sz w:val="24"/>
          <w:szCs w:val="24"/>
        </w:rPr>
        <w:t xml:space="preserve">. You can play games and get more swag (like the sunglasses Young is wearing, with the slogan on it). Christopher Claus, Principal Writer of our institutional report, will talk about the structure of the </w:t>
      </w:r>
      <w:r w:rsidRPr="00606B91">
        <w:rPr>
          <w:rFonts w:ascii="Times New Roman" w:hAnsi="Times New Roman" w:cs="Times New Roman"/>
          <w:sz w:val="24"/>
          <w:szCs w:val="24"/>
        </w:rPr>
        <w:lastRenderedPageBreak/>
        <w:t>institutional report and how the work groups will function. You can make your way over to the table to sign up for these work groups. It will be fun, so don’t let the rain keep you away – bring your umbrella on Thursday. There will be lots of food.  We want as many folks involved as possible. Stuart Sims will be presenting via a film clip, as he cannot be on campus that day.</w:t>
      </w:r>
    </w:p>
    <w:p w14:paraId="56761394" w14:textId="77777777" w:rsidR="00A90C4E" w:rsidRPr="00606B91" w:rsidRDefault="00A90C4E" w:rsidP="00B42F23">
      <w:pPr>
        <w:spacing w:after="0" w:line="240" w:lineRule="auto"/>
        <w:rPr>
          <w:rFonts w:ascii="Times New Roman" w:hAnsi="Times New Roman" w:cs="Times New Roman"/>
          <w:sz w:val="24"/>
          <w:szCs w:val="24"/>
        </w:rPr>
      </w:pPr>
    </w:p>
    <w:p w14:paraId="0ADA0769" w14:textId="315D532E"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Sims noted </w:t>
      </w:r>
      <w:r w:rsidR="00910889" w:rsidRPr="00606B91">
        <w:rPr>
          <w:rFonts w:ascii="Times New Roman" w:hAnsi="Times New Roman" w:cs="Times New Roman"/>
          <w:sz w:val="24"/>
          <w:szCs w:val="24"/>
        </w:rPr>
        <w:t xml:space="preserve">that </w:t>
      </w:r>
      <w:r w:rsidRPr="00606B91">
        <w:rPr>
          <w:rFonts w:ascii="Times New Roman" w:hAnsi="Times New Roman" w:cs="Times New Roman"/>
          <w:sz w:val="24"/>
          <w:szCs w:val="24"/>
        </w:rPr>
        <w:t xml:space="preserve">Young looks good in </w:t>
      </w:r>
      <w:r w:rsidR="00910889" w:rsidRPr="00606B91">
        <w:rPr>
          <w:rFonts w:ascii="Times New Roman" w:hAnsi="Times New Roman" w:cs="Times New Roman"/>
          <w:sz w:val="24"/>
          <w:szCs w:val="24"/>
        </w:rPr>
        <w:t xml:space="preserve">the swag </w:t>
      </w:r>
      <w:r w:rsidRPr="00606B91">
        <w:rPr>
          <w:rFonts w:ascii="Times New Roman" w:hAnsi="Times New Roman" w:cs="Times New Roman"/>
          <w:sz w:val="24"/>
          <w:szCs w:val="24"/>
        </w:rPr>
        <w:t xml:space="preserve">sunglasses. Thursday at </w:t>
      </w:r>
      <w:r w:rsidR="00910889" w:rsidRPr="00606B91">
        <w:rPr>
          <w:rFonts w:ascii="Times New Roman" w:hAnsi="Times New Roman" w:cs="Times New Roman"/>
          <w:sz w:val="24"/>
          <w:szCs w:val="24"/>
        </w:rPr>
        <w:t xml:space="preserve">the </w:t>
      </w:r>
      <w:r w:rsidRPr="00606B91">
        <w:rPr>
          <w:rFonts w:ascii="Times New Roman" w:hAnsi="Times New Roman" w:cs="Times New Roman"/>
          <w:sz w:val="24"/>
          <w:szCs w:val="24"/>
        </w:rPr>
        <w:t>Event Center at Noon-1:30</w:t>
      </w:r>
      <w:r w:rsidR="00910889" w:rsidRPr="00606B91">
        <w:rPr>
          <w:rFonts w:ascii="Times New Roman" w:hAnsi="Times New Roman" w:cs="Times New Roman"/>
          <w:sz w:val="24"/>
          <w:szCs w:val="24"/>
        </w:rPr>
        <w:t>pm. The f</w:t>
      </w:r>
      <w:r w:rsidRPr="00606B91">
        <w:rPr>
          <w:rFonts w:ascii="Times New Roman" w:hAnsi="Times New Roman" w:cs="Times New Roman"/>
          <w:sz w:val="24"/>
          <w:szCs w:val="24"/>
        </w:rPr>
        <w:t>irst half or so are remarks and info</w:t>
      </w:r>
      <w:r w:rsidR="00910889" w:rsidRPr="00606B91">
        <w:rPr>
          <w:rFonts w:ascii="Times New Roman" w:hAnsi="Times New Roman" w:cs="Times New Roman"/>
          <w:sz w:val="24"/>
          <w:szCs w:val="24"/>
        </w:rPr>
        <w:t>rmation</w:t>
      </w:r>
      <w:r w:rsidRPr="00606B91">
        <w:rPr>
          <w:rFonts w:ascii="Times New Roman" w:hAnsi="Times New Roman" w:cs="Times New Roman"/>
          <w:sz w:val="24"/>
          <w:szCs w:val="24"/>
        </w:rPr>
        <w:t xml:space="preserve"> from a variety of people, keeping it quick with one voice to the next. Then </w:t>
      </w:r>
      <w:r w:rsidR="00910889" w:rsidRPr="00606B91">
        <w:rPr>
          <w:rFonts w:ascii="Times New Roman" w:hAnsi="Times New Roman" w:cs="Times New Roman"/>
          <w:sz w:val="24"/>
          <w:szCs w:val="24"/>
        </w:rPr>
        <w:t xml:space="preserve">there will be </w:t>
      </w:r>
      <w:r w:rsidRPr="00606B91">
        <w:rPr>
          <w:rFonts w:ascii="Times New Roman" w:hAnsi="Times New Roman" w:cs="Times New Roman"/>
          <w:sz w:val="24"/>
          <w:szCs w:val="24"/>
        </w:rPr>
        <w:t xml:space="preserve">food and table activities. Come and go as your schedule allows, even if only for 5 minutes. Visually </w:t>
      </w:r>
      <w:r w:rsidR="00910889" w:rsidRPr="00606B91">
        <w:rPr>
          <w:rFonts w:ascii="Times New Roman" w:hAnsi="Times New Roman" w:cs="Times New Roman"/>
          <w:sz w:val="24"/>
          <w:szCs w:val="24"/>
        </w:rPr>
        <w:t xml:space="preserve">it </w:t>
      </w:r>
      <w:r w:rsidRPr="00606B91">
        <w:rPr>
          <w:rFonts w:ascii="Times New Roman" w:hAnsi="Times New Roman" w:cs="Times New Roman"/>
          <w:sz w:val="24"/>
          <w:szCs w:val="24"/>
        </w:rPr>
        <w:t>wil</w:t>
      </w:r>
      <w:r w:rsidR="00910889" w:rsidRPr="00606B91">
        <w:rPr>
          <w:rFonts w:ascii="Times New Roman" w:hAnsi="Times New Roman" w:cs="Times New Roman"/>
          <w:sz w:val="24"/>
          <w:szCs w:val="24"/>
        </w:rPr>
        <w:t xml:space="preserve">l be awesome. From the archives, they will </w:t>
      </w:r>
      <w:r w:rsidRPr="00606B91">
        <w:rPr>
          <w:rFonts w:ascii="Times New Roman" w:hAnsi="Times New Roman" w:cs="Times New Roman"/>
          <w:sz w:val="24"/>
          <w:szCs w:val="24"/>
        </w:rPr>
        <w:t xml:space="preserve">have photos that tell the story of the evolution of our university, blown up to poster </w:t>
      </w:r>
      <w:r w:rsidR="00910889" w:rsidRPr="00606B91">
        <w:rPr>
          <w:rFonts w:ascii="Times New Roman" w:hAnsi="Times New Roman" w:cs="Times New Roman"/>
          <w:sz w:val="24"/>
          <w:szCs w:val="24"/>
        </w:rPr>
        <w:t xml:space="preserve">size. This event is </w:t>
      </w:r>
      <w:r w:rsidRPr="00606B91">
        <w:rPr>
          <w:rFonts w:ascii="Times New Roman" w:hAnsi="Times New Roman" w:cs="Times New Roman"/>
          <w:sz w:val="24"/>
          <w:szCs w:val="24"/>
        </w:rPr>
        <w:t xml:space="preserve">intended for history walk around the room to see history of the institution and grab some food. Programs and flyers are </w:t>
      </w:r>
      <w:r w:rsidR="00910889" w:rsidRPr="00606B91">
        <w:rPr>
          <w:rFonts w:ascii="Times New Roman" w:hAnsi="Times New Roman" w:cs="Times New Roman"/>
          <w:sz w:val="24"/>
          <w:szCs w:val="24"/>
        </w:rPr>
        <w:t xml:space="preserve">everywhere. They currently have </w:t>
      </w:r>
      <w:r w:rsidRPr="00606B91">
        <w:rPr>
          <w:rFonts w:ascii="Times New Roman" w:hAnsi="Times New Roman" w:cs="Times New Roman"/>
          <w:sz w:val="24"/>
          <w:szCs w:val="24"/>
        </w:rPr>
        <w:t>90 RSVPs plus the 30 working th</w:t>
      </w:r>
      <w:r w:rsidR="00910889" w:rsidRPr="00606B91">
        <w:rPr>
          <w:rFonts w:ascii="Times New Roman" w:hAnsi="Times New Roman" w:cs="Times New Roman"/>
          <w:sz w:val="24"/>
          <w:szCs w:val="24"/>
        </w:rPr>
        <w:t xml:space="preserve">e event. Hoping for 150 or more to attend.  </w:t>
      </w:r>
    </w:p>
    <w:p w14:paraId="644CEC71" w14:textId="77C9D3F8" w:rsidR="00F756CA" w:rsidRPr="00606B91" w:rsidRDefault="00F756CA" w:rsidP="00B42F23">
      <w:pPr>
        <w:spacing w:after="0" w:line="240" w:lineRule="auto"/>
        <w:rPr>
          <w:rFonts w:ascii="Times New Roman" w:hAnsi="Times New Roman" w:cs="Times New Roman"/>
          <w:sz w:val="24"/>
          <w:szCs w:val="24"/>
        </w:rPr>
      </w:pPr>
    </w:p>
    <w:p w14:paraId="55586559" w14:textId="77777777" w:rsidR="00F756CA" w:rsidRPr="00606B91" w:rsidRDefault="00F756CA" w:rsidP="00B42F23">
      <w:pPr>
        <w:pStyle w:val="BodyText"/>
        <w:kinsoku w:val="0"/>
        <w:overflowPunct w:val="0"/>
        <w:spacing w:after="0" w:line="240" w:lineRule="auto"/>
        <w:ind w:left="39"/>
      </w:pPr>
      <w:r w:rsidRPr="00606B91">
        <w:t>WASC Senior College and University Commission</w:t>
      </w:r>
    </w:p>
    <w:p w14:paraId="3B34E3CB" w14:textId="77777777" w:rsidR="00F756CA" w:rsidRPr="00606B91" w:rsidRDefault="00F756CA" w:rsidP="00B42F23">
      <w:pPr>
        <w:pStyle w:val="BodyText"/>
        <w:kinsoku w:val="0"/>
        <w:overflowPunct w:val="0"/>
        <w:spacing w:after="0" w:line="240" w:lineRule="auto"/>
        <w:ind w:right="1971"/>
      </w:pPr>
      <w:r w:rsidRPr="00606B91">
        <w:t>2018-19 Accreditation Reaffirmation</w:t>
      </w:r>
    </w:p>
    <w:p w14:paraId="7713C220" w14:textId="77777777" w:rsidR="00F756CA" w:rsidRPr="00606B91" w:rsidRDefault="00F756CA" w:rsidP="00B42F23">
      <w:pPr>
        <w:pStyle w:val="BodyText"/>
        <w:kinsoku w:val="0"/>
        <w:overflowPunct w:val="0"/>
        <w:spacing w:after="0" w:line="240" w:lineRule="auto"/>
        <w:ind w:right="1970"/>
      </w:pPr>
      <w:r w:rsidRPr="00606B91">
        <w:t>Launch Event</w:t>
      </w:r>
    </w:p>
    <w:p w14:paraId="627FACE4" w14:textId="10C65DCB" w:rsidR="00F756CA" w:rsidRPr="00606B91" w:rsidRDefault="00F756CA" w:rsidP="00B42F23">
      <w:pPr>
        <w:pStyle w:val="Default"/>
        <w:rPr>
          <w:color w:val="auto"/>
        </w:rPr>
      </w:pPr>
    </w:p>
    <w:p w14:paraId="57188ED4" w14:textId="77777777" w:rsidR="00F756CA" w:rsidRPr="00606B91" w:rsidRDefault="00F756CA" w:rsidP="00B42F23">
      <w:pPr>
        <w:pStyle w:val="Default"/>
        <w:rPr>
          <w:color w:val="auto"/>
          <w:sz w:val="28"/>
          <w:szCs w:val="28"/>
        </w:rPr>
      </w:pPr>
      <w:r w:rsidRPr="00606B91">
        <w:rPr>
          <w:color w:val="auto"/>
        </w:rPr>
        <w:t xml:space="preserve"> </w:t>
      </w:r>
      <w:r w:rsidRPr="00606B91">
        <w:rPr>
          <w:color w:val="auto"/>
          <w:sz w:val="28"/>
          <w:szCs w:val="28"/>
        </w:rPr>
        <w:t xml:space="preserve">Thursday, February 16, 2017, 12:00 p.m. – 1:30 p.m., Event Center </w:t>
      </w:r>
    </w:p>
    <w:p w14:paraId="642C3959" w14:textId="77777777" w:rsidR="00F756CA" w:rsidRPr="00606B91" w:rsidRDefault="00F756CA" w:rsidP="00B42F23">
      <w:pPr>
        <w:pStyle w:val="Default"/>
        <w:rPr>
          <w:color w:val="auto"/>
          <w:sz w:val="23"/>
          <w:szCs w:val="23"/>
        </w:rPr>
      </w:pPr>
      <w:r w:rsidRPr="00606B91">
        <w:rPr>
          <w:color w:val="auto"/>
          <w:sz w:val="23"/>
          <w:szCs w:val="23"/>
        </w:rPr>
        <w:t xml:space="preserve">12:00 – 12:10 Reception &amp; Accreditation History Walk-through around the Room </w:t>
      </w:r>
    </w:p>
    <w:p w14:paraId="0FA0FF79" w14:textId="77777777" w:rsidR="00F756CA" w:rsidRPr="00606B91" w:rsidRDefault="00F756CA" w:rsidP="00B42F23">
      <w:pPr>
        <w:pStyle w:val="Default"/>
        <w:rPr>
          <w:color w:val="auto"/>
          <w:sz w:val="23"/>
          <w:szCs w:val="23"/>
        </w:rPr>
      </w:pPr>
      <w:r w:rsidRPr="00606B91">
        <w:rPr>
          <w:color w:val="auto"/>
          <w:sz w:val="23"/>
          <w:szCs w:val="23"/>
        </w:rPr>
        <w:t xml:space="preserve">12:10 – 12:25 Opening Remarks – </w:t>
      </w:r>
      <w:r w:rsidRPr="00606B91">
        <w:rPr>
          <w:i/>
          <w:iCs/>
          <w:color w:val="auto"/>
          <w:sz w:val="23"/>
          <w:szCs w:val="23"/>
        </w:rPr>
        <w:t xml:space="preserve">WASC Steering Committee Co-chairs </w:t>
      </w:r>
    </w:p>
    <w:p w14:paraId="2E758D44" w14:textId="77777777" w:rsidR="00F756CA" w:rsidRPr="00606B91" w:rsidRDefault="00F756CA" w:rsidP="00B42F23">
      <w:pPr>
        <w:pStyle w:val="Default"/>
        <w:rPr>
          <w:color w:val="auto"/>
          <w:sz w:val="23"/>
          <w:szCs w:val="23"/>
        </w:rPr>
      </w:pPr>
      <w:r w:rsidRPr="00606B91">
        <w:rPr>
          <w:i/>
          <w:iCs/>
          <w:color w:val="auto"/>
          <w:sz w:val="23"/>
          <w:szCs w:val="23"/>
        </w:rPr>
        <w:t xml:space="preserve">Harold Stanislaw &amp; Shawna Young </w:t>
      </w:r>
    </w:p>
    <w:p w14:paraId="6EB9280A" w14:textId="77777777" w:rsidR="00F756CA" w:rsidRPr="00606B91" w:rsidRDefault="00F756CA" w:rsidP="00B42F23">
      <w:pPr>
        <w:pStyle w:val="Default"/>
        <w:rPr>
          <w:color w:val="auto"/>
          <w:sz w:val="23"/>
          <w:szCs w:val="23"/>
        </w:rPr>
      </w:pPr>
      <w:r w:rsidRPr="00606B91">
        <w:rPr>
          <w:color w:val="auto"/>
          <w:sz w:val="23"/>
          <w:szCs w:val="23"/>
        </w:rPr>
        <w:t xml:space="preserve"> Description of the Reaffirmation Process </w:t>
      </w:r>
    </w:p>
    <w:p w14:paraId="50420CA1" w14:textId="77777777" w:rsidR="00F756CA" w:rsidRPr="00606B91" w:rsidRDefault="00F756CA" w:rsidP="00B42F23">
      <w:pPr>
        <w:pStyle w:val="Default"/>
        <w:rPr>
          <w:color w:val="auto"/>
          <w:sz w:val="23"/>
          <w:szCs w:val="23"/>
        </w:rPr>
      </w:pPr>
      <w:r w:rsidRPr="00606B91">
        <w:rPr>
          <w:color w:val="auto"/>
          <w:sz w:val="23"/>
          <w:szCs w:val="23"/>
        </w:rPr>
        <w:t xml:space="preserve"> Commendations and Recommendations from the March 2015 Commission Action Letter </w:t>
      </w:r>
    </w:p>
    <w:p w14:paraId="10EB6637" w14:textId="77777777" w:rsidR="00F756CA" w:rsidRPr="00606B91" w:rsidRDefault="00F756CA" w:rsidP="00B42F23">
      <w:pPr>
        <w:pStyle w:val="Default"/>
        <w:rPr>
          <w:color w:val="auto"/>
          <w:sz w:val="23"/>
          <w:szCs w:val="23"/>
        </w:rPr>
      </w:pPr>
      <w:r w:rsidRPr="00606B91">
        <w:rPr>
          <w:color w:val="auto"/>
          <w:sz w:val="23"/>
          <w:szCs w:val="23"/>
        </w:rPr>
        <w:t xml:space="preserve"> Importance of Full Campus Participation </w:t>
      </w:r>
    </w:p>
    <w:p w14:paraId="31BD0AC6" w14:textId="77777777" w:rsidR="00F756CA" w:rsidRPr="00606B91" w:rsidRDefault="00F756CA" w:rsidP="00B42F23">
      <w:pPr>
        <w:pStyle w:val="Default"/>
        <w:rPr>
          <w:color w:val="auto"/>
          <w:sz w:val="23"/>
          <w:szCs w:val="23"/>
        </w:rPr>
      </w:pPr>
      <w:r w:rsidRPr="00606B91">
        <w:rPr>
          <w:color w:val="auto"/>
          <w:sz w:val="23"/>
          <w:szCs w:val="23"/>
        </w:rPr>
        <w:t xml:space="preserve"> Introduction to the Steering Committee &amp; Consultant </w:t>
      </w:r>
    </w:p>
    <w:p w14:paraId="3C5309A6" w14:textId="77777777" w:rsidR="00F756CA" w:rsidRPr="00606B91" w:rsidRDefault="00F756CA" w:rsidP="00B42F23">
      <w:pPr>
        <w:pStyle w:val="Default"/>
        <w:rPr>
          <w:color w:val="auto"/>
          <w:sz w:val="23"/>
          <w:szCs w:val="23"/>
        </w:rPr>
      </w:pPr>
    </w:p>
    <w:p w14:paraId="58A5F63A" w14:textId="77777777" w:rsidR="00F756CA" w:rsidRPr="00606B91" w:rsidRDefault="00F756CA" w:rsidP="00B42F23">
      <w:pPr>
        <w:pStyle w:val="Default"/>
        <w:rPr>
          <w:color w:val="auto"/>
          <w:sz w:val="23"/>
          <w:szCs w:val="23"/>
        </w:rPr>
      </w:pPr>
      <w:r w:rsidRPr="00606B91">
        <w:rPr>
          <w:color w:val="auto"/>
          <w:sz w:val="23"/>
          <w:szCs w:val="23"/>
        </w:rPr>
        <w:t xml:space="preserve">12:25 – 12:40 Importance of WASC Accreditation: Value of the Reaffirmation Process, Importance of Full Campus Participation, and Connection to Strategic Planning </w:t>
      </w:r>
    </w:p>
    <w:p w14:paraId="71E3EF80" w14:textId="77777777" w:rsidR="00F756CA" w:rsidRPr="00606B91" w:rsidRDefault="00F756CA" w:rsidP="00B42F23">
      <w:pPr>
        <w:pStyle w:val="Default"/>
        <w:rPr>
          <w:color w:val="auto"/>
          <w:sz w:val="23"/>
          <w:szCs w:val="23"/>
        </w:rPr>
      </w:pPr>
      <w:r w:rsidRPr="00606B91">
        <w:rPr>
          <w:color w:val="auto"/>
          <w:sz w:val="23"/>
          <w:szCs w:val="23"/>
        </w:rPr>
        <w:t xml:space="preserve"> </w:t>
      </w:r>
      <w:r w:rsidRPr="00606B91">
        <w:rPr>
          <w:i/>
          <w:iCs/>
          <w:color w:val="auto"/>
          <w:sz w:val="23"/>
          <w:szCs w:val="23"/>
        </w:rPr>
        <w:t xml:space="preserve">President Ellen Junn </w:t>
      </w:r>
    </w:p>
    <w:p w14:paraId="5067F8EF" w14:textId="77777777" w:rsidR="00F756CA" w:rsidRPr="00606B91" w:rsidRDefault="00F756CA" w:rsidP="00B42F23">
      <w:pPr>
        <w:pStyle w:val="Default"/>
        <w:rPr>
          <w:color w:val="auto"/>
          <w:sz w:val="23"/>
          <w:szCs w:val="23"/>
        </w:rPr>
      </w:pPr>
      <w:r w:rsidRPr="00606B91">
        <w:rPr>
          <w:color w:val="auto"/>
          <w:sz w:val="23"/>
          <w:szCs w:val="23"/>
        </w:rPr>
        <w:t xml:space="preserve"> </w:t>
      </w:r>
      <w:r w:rsidRPr="00606B91">
        <w:rPr>
          <w:i/>
          <w:iCs/>
          <w:color w:val="auto"/>
          <w:sz w:val="23"/>
          <w:szCs w:val="23"/>
        </w:rPr>
        <w:t xml:space="preserve">Provost Kimberly Greer </w:t>
      </w:r>
    </w:p>
    <w:p w14:paraId="3FC5D758" w14:textId="77777777" w:rsidR="00F756CA" w:rsidRPr="00606B91" w:rsidRDefault="00F756CA" w:rsidP="00B42F23">
      <w:pPr>
        <w:pStyle w:val="Default"/>
        <w:rPr>
          <w:color w:val="auto"/>
          <w:sz w:val="23"/>
          <w:szCs w:val="23"/>
        </w:rPr>
      </w:pPr>
      <w:r w:rsidRPr="00606B91">
        <w:rPr>
          <w:color w:val="auto"/>
          <w:sz w:val="23"/>
          <w:szCs w:val="23"/>
        </w:rPr>
        <w:t xml:space="preserve"> </w:t>
      </w:r>
      <w:r w:rsidRPr="00606B91">
        <w:rPr>
          <w:i/>
          <w:iCs/>
          <w:color w:val="auto"/>
          <w:sz w:val="23"/>
          <w:szCs w:val="23"/>
        </w:rPr>
        <w:t xml:space="preserve">Speaker Stuart Sims </w:t>
      </w:r>
    </w:p>
    <w:p w14:paraId="23E321BD" w14:textId="77777777" w:rsidR="00F756CA" w:rsidRPr="00606B91" w:rsidRDefault="00F756CA" w:rsidP="00B42F23">
      <w:pPr>
        <w:pStyle w:val="Default"/>
        <w:rPr>
          <w:color w:val="auto"/>
          <w:sz w:val="23"/>
          <w:szCs w:val="23"/>
        </w:rPr>
      </w:pPr>
    </w:p>
    <w:p w14:paraId="5B92102C" w14:textId="77777777" w:rsidR="00F756CA" w:rsidRPr="00606B91" w:rsidRDefault="00F756CA" w:rsidP="00B42F23">
      <w:pPr>
        <w:pStyle w:val="Default"/>
        <w:rPr>
          <w:color w:val="auto"/>
          <w:sz w:val="23"/>
          <w:szCs w:val="23"/>
        </w:rPr>
      </w:pPr>
      <w:r w:rsidRPr="00606B91">
        <w:rPr>
          <w:color w:val="auto"/>
          <w:sz w:val="23"/>
          <w:szCs w:val="23"/>
        </w:rPr>
        <w:t xml:space="preserve">12:40 – 12:50 Introduction to the Core Competencies Faculty Learning </w:t>
      </w:r>
    </w:p>
    <w:p w14:paraId="0D8350E3" w14:textId="77777777" w:rsidR="00F756CA" w:rsidRPr="00606B91" w:rsidRDefault="00F756CA" w:rsidP="00B42F23">
      <w:pPr>
        <w:pStyle w:val="Default"/>
        <w:rPr>
          <w:color w:val="auto"/>
          <w:sz w:val="23"/>
          <w:szCs w:val="23"/>
        </w:rPr>
      </w:pPr>
      <w:r w:rsidRPr="00606B91">
        <w:rPr>
          <w:color w:val="auto"/>
          <w:sz w:val="23"/>
          <w:szCs w:val="23"/>
        </w:rPr>
        <w:t xml:space="preserve">Communities (FLCs) – </w:t>
      </w:r>
      <w:r w:rsidRPr="00606B91">
        <w:rPr>
          <w:i/>
          <w:iCs/>
          <w:color w:val="auto"/>
          <w:sz w:val="23"/>
          <w:szCs w:val="23"/>
        </w:rPr>
        <w:t xml:space="preserve">FLC Lead Mark Thompson </w:t>
      </w:r>
    </w:p>
    <w:p w14:paraId="01C2D355" w14:textId="77777777" w:rsidR="00F756CA" w:rsidRPr="00606B91" w:rsidRDefault="00F756CA" w:rsidP="00B42F23">
      <w:pPr>
        <w:pStyle w:val="Default"/>
        <w:rPr>
          <w:color w:val="auto"/>
          <w:sz w:val="23"/>
          <w:szCs w:val="23"/>
        </w:rPr>
      </w:pPr>
      <w:r w:rsidRPr="00606B91">
        <w:rPr>
          <w:color w:val="auto"/>
          <w:sz w:val="23"/>
          <w:szCs w:val="23"/>
        </w:rPr>
        <w:t xml:space="preserve"> The Big 5 – Core Competencies </w:t>
      </w:r>
    </w:p>
    <w:p w14:paraId="2A322691" w14:textId="77777777" w:rsidR="00F756CA" w:rsidRPr="00606B91" w:rsidRDefault="00F756CA" w:rsidP="00B42F23">
      <w:pPr>
        <w:pStyle w:val="Default"/>
        <w:rPr>
          <w:color w:val="auto"/>
          <w:sz w:val="23"/>
          <w:szCs w:val="23"/>
        </w:rPr>
      </w:pPr>
      <w:r w:rsidRPr="00606B91">
        <w:rPr>
          <w:color w:val="auto"/>
          <w:sz w:val="23"/>
          <w:szCs w:val="23"/>
        </w:rPr>
        <w:t xml:space="preserve"> Introduction to FLC Leads </w:t>
      </w:r>
    </w:p>
    <w:p w14:paraId="60FE557A" w14:textId="77777777" w:rsidR="00F756CA" w:rsidRPr="00606B91" w:rsidRDefault="00F756CA" w:rsidP="00B42F23">
      <w:pPr>
        <w:pStyle w:val="Default"/>
        <w:rPr>
          <w:color w:val="auto"/>
          <w:sz w:val="23"/>
          <w:szCs w:val="23"/>
        </w:rPr>
      </w:pPr>
      <w:r w:rsidRPr="00606B91">
        <w:rPr>
          <w:color w:val="auto"/>
          <w:sz w:val="23"/>
          <w:szCs w:val="23"/>
        </w:rPr>
        <w:t xml:space="preserve"> Call for Participation </w:t>
      </w:r>
    </w:p>
    <w:p w14:paraId="18222122" w14:textId="77777777" w:rsidR="00F756CA" w:rsidRPr="00606B91" w:rsidRDefault="00F756CA" w:rsidP="00B42F23">
      <w:pPr>
        <w:pStyle w:val="Default"/>
        <w:rPr>
          <w:color w:val="auto"/>
          <w:sz w:val="23"/>
          <w:szCs w:val="23"/>
        </w:rPr>
      </w:pPr>
    </w:p>
    <w:p w14:paraId="705DD9D5" w14:textId="77777777" w:rsidR="00F756CA" w:rsidRPr="00606B91" w:rsidRDefault="00F756CA" w:rsidP="00B42F23">
      <w:pPr>
        <w:pStyle w:val="Default"/>
        <w:rPr>
          <w:color w:val="auto"/>
          <w:sz w:val="23"/>
          <w:szCs w:val="23"/>
        </w:rPr>
      </w:pPr>
      <w:r w:rsidRPr="00606B91">
        <w:rPr>
          <w:color w:val="auto"/>
          <w:sz w:val="23"/>
          <w:szCs w:val="23"/>
        </w:rPr>
        <w:t xml:space="preserve">12:50 – 1:00 WASC Institutional Report – </w:t>
      </w:r>
      <w:r w:rsidRPr="00606B91">
        <w:rPr>
          <w:i/>
          <w:iCs/>
          <w:color w:val="auto"/>
          <w:sz w:val="23"/>
          <w:szCs w:val="23"/>
        </w:rPr>
        <w:t xml:space="preserve">Principal Writer Christopher Claus </w:t>
      </w:r>
    </w:p>
    <w:p w14:paraId="5B7AC154" w14:textId="77777777" w:rsidR="00F756CA" w:rsidRPr="00606B91" w:rsidRDefault="00F756CA" w:rsidP="00B42F23">
      <w:pPr>
        <w:pStyle w:val="Default"/>
        <w:rPr>
          <w:color w:val="auto"/>
          <w:sz w:val="23"/>
          <w:szCs w:val="23"/>
        </w:rPr>
      </w:pPr>
      <w:r w:rsidRPr="00606B91">
        <w:rPr>
          <w:color w:val="auto"/>
          <w:sz w:val="23"/>
          <w:szCs w:val="23"/>
        </w:rPr>
        <w:t xml:space="preserve"> Structure of the Report </w:t>
      </w:r>
    </w:p>
    <w:p w14:paraId="0F57A496" w14:textId="77777777" w:rsidR="00F756CA" w:rsidRPr="00606B91" w:rsidRDefault="00F756CA" w:rsidP="00B42F23">
      <w:pPr>
        <w:pStyle w:val="Default"/>
        <w:rPr>
          <w:color w:val="auto"/>
          <w:sz w:val="23"/>
          <w:szCs w:val="23"/>
        </w:rPr>
      </w:pPr>
      <w:r w:rsidRPr="00606B91">
        <w:rPr>
          <w:color w:val="auto"/>
          <w:sz w:val="23"/>
          <w:szCs w:val="23"/>
        </w:rPr>
        <w:t xml:space="preserve"> Introduction to Workgroup Facilitators </w:t>
      </w:r>
    </w:p>
    <w:p w14:paraId="3051C5A4" w14:textId="77777777" w:rsidR="00F756CA" w:rsidRPr="00606B91" w:rsidRDefault="00F756CA" w:rsidP="00B42F23">
      <w:pPr>
        <w:pStyle w:val="Default"/>
        <w:rPr>
          <w:color w:val="auto"/>
          <w:sz w:val="23"/>
          <w:szCs w:val="23"/>
        </w:rPr>
      </w:pPr>
      <w:r w:rsidRPr="00606B91">
        <w:rPr>
          <w:color w:val="auto"/>
          <w:sz w:val="23"/>
          <w:szCs w:val="23"/>
        </w:rPr>
        <w:t xml:space="preserve"> Call for Participation </w:t>
      </w:r>
    </w:p>
    <w:p w14:paraId="4C17F26E" w14:textId="77777777" w:rsidR="00F756CA" w:rsidRPr="00606B91" w:rsidRDefault="00F756CA" w:rsidP="00B42F23">
      <w:pPr>
        <w:pStyle w:val="Default"/>
        <w:rPr>
          <w:color w:val="auto"/>
          <w:sz w:val="23"/>
          <w:szCs w:val="23"/>
        </w:rPr>
      </w:pPr>
    </w:p>
    <w:p w14:paraId="4DBC353C" w14:textId="77777777" w:rsidR="00F756CA" w:rsidRPr="00606B91" w:rsidRDefault="00F756CA" w:rsidP="00B42F23">
      <w:pPr>
        <w:pStyle w:val="Default"/>
        <w:rPr>
          <w:color w:val="auto"/>
          <w:sz w:val="23"/>
          <w:szCs w:val="23"/>
        </w:rPr>
      </w:pPr>
      <w:r w:rsidRPr="00606B91">
        <w:rPr>
          <w:color w:val="auto"/>
          <w:sz w:val="23"/>
          <w:szCs w:val="23"/>
        </w:rPr>
        <w:t xml:space="preserve">1:00 – 1:30 Table Activities with FLCs and Institutional Report Workgroups </w:t>
      </w:r>
    </w:p>
    <w:p w14:paraId="48531F61" w14:textId="77777777" w:rsidR="00F756CA" w:rsidRPr="00606B91" w:rsidRDefault="00F756CA" w:rsidP="00B42F23">
      <w:pPr>
        <w:pStyle w:val="Default"/>
        <w:rPr>
          <w:color w:val="auto"/>
          <w:sz w:val="23"/>
          <w:szCs w:val="23"/>
        </w:rPr>
      </w:pPr>
      <w:r w:rsidRPr="00606B91">
        <w:rPr>
          <w:color w:val="auto"/>
          <w:sz w:val="23"/>
          <w:szCs w:val="23"/>
        </w:rPr>
        <w:t xml:space="preserve">Interactive ♦ Informational ♦ Sign-up Sheets ♦ Swag! </w:t>
      </w:r>
    </w:p>
    <w:p w14:paraId="117CD2D0" w14:textId="37E7AB40" w:rsidR="00F756CA" w:rsidRPr="00606B91" w:rsidRDefault="00F756CA" w:rsidP="00B42F23">
      <w:pPr>
        <w:spacing w:after="0" w:line="240" w:lineRule="auto"/>
        <w:rPr>
          <w:rFonts w:ascii="Times New Roman" w:hAnsi="Times New Roman" w:cs="Times New Roman"/>
          <w:sz w:val="24"/>
          <w:szCs w:val="24"/>
        </w:rPr>
      </w:pPr>
      <w:r w:rsidRPr="00606B91">
        <w:rPr>
          <w:bCs/>
          <w:sz w:val="32"/>
          <w:szCs w:val="32"/>
        </w:rPr>
        <w:lastRenderedPageBreak/>
        <w:t>Shared Stories, Continued Success…</w:t>
      </w:r>
    </w:p>
    <w:p w14:paraId="61C93D61" w14:textId="3730F6C4" w:rsidR="00A90C4E" w:rsidRPr="00606B91" w:rsidRDefault="00A90C4E" w:rsidP="00B42F23">
      <w:pPr>
        <w:spacing w:after="0" w:line="240" w:lineRule="auto"/>
        <w:rPr>
          <w:rFonts w:ascii="Times New Roman" w:hAnsi="Times New Roman" w:cs="Times New Roman"/>
          <w:sz w:val="24"/>
          <w:szCs w:val="24"/>
        </w:rPr>
      </w:pPr>
    </w:p>
    <w:p w14:paraId="0044AFBF" w14:textId="77777777" w:rsidR="00A90C4E" w:rsidRPr="00606B91" w:rsidRDefault="00A90C4E" w:rsidP="00B42F23">
      <w:pPr>
        <w:pStyle w:val="ListParagraph"/>
        <w:numPr>
          <w:ilvl w:val="0"/>
          <w:numId w:val="44"/>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Active Learning Classrooms – Update </w:t>
      </w:r>
    </w:p>
    <w:p w14:paraId="6616EF60" w14:textId="77485568"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Sims noted</w:t>
      </w:r>
      <w:r w:rsidR="001D0497">
        <w:rPr>
          <w:rFonts w:ascii="Times New Roman" w:hAnsi="Times New Roman" w:cs="Times New Roman"/>
          <w:sz w:val="24"/>
          <w:szCs w:val="24"/>
        </w:rPr>
        <w:t xml:space="preserve"> that we are</w:t>
      </w:r>
      <w:r w:rsidRPr="00606B91">
        <w:rPr>
          <w:rFonts w:ascii="Times New Roman" w:hAnsi="Times New Roman" w:cs="Times New Roman"/>
          <w:sz w:val="24"/>
          <w:szCs w:val="24"/>
        </w:rPr>
        <w:t xml:space="preserve"> looking at converting a set number </w:t>
      </w:r>
      <w:r w:rsidR="001D0497">
        <w:rPr>
          <w:rFonts w:ascii="Times New Roman" w:hAnsi="Times New Roman" w:cs="Times New Roman"/>
          <w:sz w:val="24"/>
          <w:szCs w:val="24"/>
        </w:rPr>
        <w:t xml:space="preserve">of classrooms </w:t>
      </w:r>
      <w:r w:rsidRPr="00606B91">
        <w:rPr>
          <w:rFonts w:ascii="Times New Roman" w:hAnsi="Times New Roman" w:cs="Times New Roman"/>
          <w:sz w:val="24"/>
          <w:szCs w:val="24"/>
        </w:rPr>
        <w:t>– 10 or s</w:t>
      </w:r>
      <w:r w:rsidR="0096284C" w:rsidRPr="00606B91">
        <w:rPr>
          <w:rFonts w:ascii="Times New Roman" w:hAnsi="Times New Roman" w:cs="Times New Roman"/>
          <w:sz w:val="24"/>
          <w:szCs w:val="24"/>
        </w:rPr>
        <w:t>o – to active learning spaces. The p</w:t>
      </w:r>
      <w:r w:rsidRPr="00606B91">
        <w:rPr>
          <w:rFonts w:ascii="Times New Roman" w:hAnsi="Times New Roman" w:cs="Times New Roman"/>
          <w:sz w:val="24"/>
          <w:szCs w:val="24"/>
        </w:rPr>
        <w:t>rocess</w:t>
      </w:r>
      <w:r w:rsidR="0096284C" w:rsidRPr="00606B91">
        <w:rPr>
          <w:rFonts w:ascii="Times New Roman" w:hAnsi="Times New Roman" w:cs="Times New Roman"/>
          <w:sz w:val="24"/>
          <w:szCs w:val="24"/>
        </w:rPr>
        <w:t xml:space="preserve"> is underway and there is n</w:t>
      </w:r>
      <w:r w:rsidRPr="00606B91">
        <w:rPr>
          <w:rFonts w:ascii="Times New Roman" w:hAnsi="Times New Roman" w:cs="Times New Roman"/>
          <w:sz w:val="24"/>
          <w:szCs w:val="24"/>
        </w:rPr>
        <w:t>o</w:t>
      </w:r>
      <w:r w:rsidR="0096284C" w:rsidRPr="00606B91">
        <w:rPr>
          <w:rFonts w:ascii="Times New Roman" w:hAnsi="Times New Roman" w:cs="Times New Roman"/>
          <w:sz w:val="24"/>
          <w:szCs w:val="24"/>
        </w:rPr>
        <w:t xml:space="preserve"> new workgroup or committee</w:t>
      </w:r>
      <w:r w:rsidR="001D0497">
        <w:rPr>
          <w:rFonts w:ascii="Times New Roman" w:hAnsi="Times New Roman" w:cs="Times New Roman"/>
          <w:sz w:val="24"/>
          <w:szCs w:val="24"/>
        </w:rPr>
        <w:t xml:space="preserve"> being set up to do this</w:t>
      </w:r>
      <w:r w:rsidR="0096284C" w:rsidRPr="00606B91">
        <w:rPr>
          <w:rFonts w:ascii="Times New Roman" w:hAnsi="Times New Roman" w:cs="Times New Roman"/>
          <w:sz w:val="24"/>
          <w:szCs w:val="24"/>
        </w:rPr>
        <w:t xml:space="preserve">.  The </w:t>
      </w:r>
      <w:r w:rsidRPr="00606B91">
        <w:rPr>
          <w:rFonts w:ascii="Times New Roman" w:hAnsi="Times New Roman" w:cs="Times New Roman"/>
          <w:sz w:val="24"/>
          <w:szCs w:val="24"/>
        </w:rPr>
        <w:t>UEPC</w:t>
      </w:r>
      <w:r w:rsidR="0096284C" w:rsidRPr="00606B91">
        <w:rPr>
          <w:rFonts w:ascii="Times New Roman" w:hAnsi="Times New Roman" w:cs="Times New Roman"/>
          <w:sz w:val="24"/>
          <w:szCs w:val="24"/>
        </w:rPr>
        <w:t xml:space="preserve"> assigned this project to the </w:t>
      </w:r>
      <w:r w:rsidRPr="00606B91">
        <w:rPr>
          <w:rFonts w:ascii="Times New Roman" w:hAnsi="Times New Roman" w:cs="Times New Roman"/>
          <w:sz w:val="24"/>
          <w:szCs w:val="24"/>
        </w:rPr>
        <w:t>Tec</w:t>
      </w:r>
      <w:r w:rsidR="00F756CA" w:rsidRPr="00606B91">
        <w:rPr>
          <w:rFonts w:ascii="Times New Roman" w:hAnsi="Times New Roman" w:cs="Times New Roman"/>
          <w:sz w:val="24"/>
          <w:szCs w:val="24"/>
        </w:rPr>
        <w:t>hnology</w:t>
      </w:r>
      <w:r w:rsidRPr="00606B91">
        <w:rPr>
          <w:rFonts w:ascii="Times New Roman" w:hAnsi="Times New Roman" w:cs="Times New Roman"/>
          <w:sz w:val="24"/>
          <w:szCs w:val="24"/>
        </w:rPr>
        <w:t xml:space="preserve"> and Learning Sub</w:t>
      </w:r>
      <w:r w:rsidR="00F756CA" w:rsidRPr="00606B91">
        <w:rPr>
          <w:rFonts w:ascii="Times New Roman" w:hAnsi="Times New Roman" w:cs="Times New Roman"/>
          <w:sz w:val="24"/>
          <w:szCs w:val="24"/>
        </w:rPr>
        <w:t>committee</w:t>
      </w:r>
      <w:r w:rsidRPr="00606B91">
        <w:rPr>
          <w:rFonts w:ascii="Times New Roman" w:hAnsi="Times New Roman" w:cs="Times New Roman"/>
          <w:sz w:val="24"/>
          <w:szCs w:val="24"/>
        </w:rPr>
        <w:t xml:space="preserve"> in consultation with </w:t>
      </w:r>
      <w:r w:rsidR="0096284C" w:rsidRPr="00606B91">
        <w:rPr>
          <w:rFonts w:ascii="Times New Roman" w:hAnsi="Times New Roman" w:cs="Times New Roman"/>
          <w:sz w:val="24"/>
          <w:szCs w:val="24"/>
        </w:rPr>
        <w:t xml:space="preserve">Darrell </w:t>
      </w:r>
      <w:r w:rsidR="00F756CA" w:rsidRPr="00606B91">
        <w:rPr>
          <w:rFonts w:ascii="Times New Roman" w:hAnsi="Times New Roman" w:cs="Times New Roman"/>
          <w:sz w:val="24"/>
          <w:szCs w:val="24"/>
        </w:rPr>
        <w:t xml:space="preserve">Haydon, Stan </w:t>
      </w:r>
      <w:r w:rsidR="0096284C" w:rsidRPr="00606B91">
        <w:rPr>
          <w:rFonts w:ascii="Times New Roman" w:hAnsi="Times New Roman" w:cs="Times New Roman"/>
          <w:sz w:val="24"/>
          <w:szCs w:val="24"/>
        </w:rPr>
        <w:t>Trevena,</w:t>
      </w:r>
      <w:r w:rsidRPr="00606B91">
        <w:rPr>
          <w:rFonts w:ascii="Times New Roman" w:hAnsi="Times New Roman" w:cs="Times New Roman"/>
          <w:sz w:val="24"/>
          <w:szCs w:val="24"/>
        </w:rPr>
        <w:t xml:space="preserve"> Corey </w:t>
      </w:r>
      <w:r w:rsidR="0096284C" w:rsidRPr="00606B91">
        <w:rPr>
          <w:rFonts w:ascii="Times New Roman" w:hAnsi="Times New Roman" w:cs="Times New Roman"/>
          <w:sz w:val="24"/>
          <w:szCs w:val="24"/>
        </w:rPr>
        <w:t xml:space="preserve">Cardoza </w:t>
      </w:r>
      <w:r w:rsidRPr="00606B91">
        <w:rPr>
          <w:rFonts w:ascii="Times New Roman" w:hAnsi="Times New Roman" w:cs="Times New Roman"/>
          <w:sz w:val="24"/>
          <w:szCs w:val="24"/>
        </w:rPr>
        <w:t xml:space="preserve">and Melody Maffei from Facilities </w:t>
      </w:r>
      <w:r w:rsidR="001D0497">
        <w:rPr>
          <w:rFonts w:ascii="Times New Roman" w:hAnsi="Times New Roman" w:cs="Times New Roman"/>
          <w:sz w:val="24"/>
          <w:szCs w:val="24"/>
        </w:rPr>
        <w:t xml:space="preserve">and they </w:t>
      </w:r>
      <w:r w:rsidRPr="00606B91">
        <w:rPr>
          <w:rFonts w:ascii="Times New Roman" w:hAnsi="Times New Roman" w:cs="Times New Roman"/>
          <w:sz w:val="24"/>
          <w:szCs w:val="24"/>
        </w:rPr>
        <w:t xml:space="preserve">will move forward on what this will entail, how to identify classrooms for conversions, </w:t>
      </w:r>
      <w:r w:rsidR="001D0497">
        <w:rPr>
          <w:rFonts w:ascii="Times New Roman" w:hAnsi="Times New Roman" w:cs="Times New Roman"/>
          <w:sz w:val="24"/>
          <w:szCs w:val="24"/>
        </w:rPr>
        <w:t xml:space="preserve">and </w:t>
      </w:r>
      <w:r w:rsidRPr="00606B91">
        <w:rPr>
          <w:rFonts w:ascii="Times New Roman" w:hAnsi="Times New Roman" w:cs="Times New Roman"/>
          <w:sz w:val="24"/>
          <w:szCs w:val="24"/>
        </w:rPr>
        <w:t xml:space="preserve">what kind of conversions should take place. Trevena said </w:t>
      </w:r>
      <w:r w:rsidR="0096284C" w:rsidRPr="00606B91">
        <w:rPr>
          <w:rFonts w:ascii="Times New Roman" w:hAnsi="Times New Roman" w:cs="Times New Roman"/>
          <w:sz w:val="24"/>
          <w:szCs w:val="24"/>
        </w:rPr>
        <w:t xml:space="preserve">that the start </w:t>
      </w:r>
      <w:r w:rsidR="001D0497">
        <w:rPr>
          <w:rFonts w:ascii="Times New Roman" w:hAnsi="Times New Roman" w:cs="Times New Roman"/>
          <w:sz w:val="24"/>
          <w:szCs w:val="24"/>
        </w:rPr>
        <w:t>of the general</w:t>
      </w:r>
      <w:r w:rsidRPr="00606B91">
        <w:rPr>
          <w:rFonts w:ascii="Times New Roman" w:hAnsi="Times New Roman" w:cs="Times New Roman"/>
          <w:sz w:val="24"/>
          <w:szCs w:val="24"/>
        </w:rPr>
        <w:t xml:space="preserve"> classroom technology upgrades presented </w:t>
      </w:r>
      <w:r w:rsidR="001D0497">
        <w:rPr>
          <w:rFonts w:ascii="Times New Roman" w:hAnsi="Times New Roman" w:cs="Times New Roman"/>
          <w:sz w:val="24"/>
          <w:szCs w:val="24"/>
        </w:rPr>
        <w:t xml:space="preserve">previously to senate </w:t>
      </w:r>
      <w:r w:rsidRPr="00606B91">
        <w:rPr>
          <w:rFonts w:ascii="Times New Roman" w:hAnsi="Times New Roman" w:cs="Times New Roman"/>
          <w:sz w:val="24"/>
          <w:szCs w:val="24"/>
        </w:rPr>
        <w:t xml:space="preserve">are underway. </w:t>
      </w:r>
      <w:r w:rsidR="001D0497">
        <w:rPr>
          <w:rFonts w:ascii="Times New Roman" w:hAnsi="Times New Roman" w:cs="Times New Roman"/>
          <w:sz w:val="24"/>
          <w:szCs w:val="24"/>
        </w:rPr>
        <w:t xml:space="preserve">With regard to </w:t>
      </w:r>
      <w:r w:rsidR="00425022">
        <w:rPr>
          <w:rFonts w:ascii="Times New Roman" w:hAnsi="Times New Roman" w:cs="Times New Roman"/>
          <w:sz w:val="24"/>
          <w:szCs w:val="24"/>
        </w:rPr>
        <w:t>active</w:t>
      </w:r>
      <w:r w:rsidR="001D0497">
        <w:rPr>
          <w:rFonts w:ascii="Times New Roman" w:hAnsi="Times New Roman" w:cs="Times New Roman"/>
          <w:sz w:val="24"/>
          <w:szCs w:val="24"/>
        </w:rPr>
        <w:t xml:space="preserve"> learning classrooms, the </w:t>
      </w:r>
      <w:r w:rsidRPr="00606B91">
        <w:rPr>
          <w:rFonts w:ascii="Times New Roman" w:hAnsi="Times New Roman" w:cs="Times New Roman"/>
          <w:sz w:val="24"/>
          <w:szCs w:val="24"/>
        </w:rPr>
        <w:t xml:space="preserve">Keck lab will be a demo room, </w:t>
      </w:r>
      <w:r w:rsidR="001D0497">
        <w:rPr>
          <w:rFonts w:ascii="Times New Roman" w:hAnsi="Times New Roman" w:cs="Times New Roman"/>
          <w:sz w:val="24"/>
          <w:szCs w:val="24"/>
        </w:rPr>
        <w:t>as it is already most of the way there. OIT w</w:t>
      </w:r>
      <w:r w:rsidRPr="00606B91">
        <w:rPr>
          <w:rFonts w:ascii="Times New Roman" w:hAnsi="Times New Roman" w:cs="Times New Roman"/>
          <w:sz w:val="24"/>
          <w:szCs w:val="24"/>
        </w:rPr>
        <w:t xml:space="preserve">ill add the </w:t>
      </w:r>
      <w:r w:rsidR="00710C81" w:rsidRPr="00606B91">
        <w:rPr>
          <w:rFonts w:ascii="Times New Roman" w:hAnsi="Times New Roman" w:cs="Times New Roman"/>
          <w:sz w:val="24"/>
          <w:szCs w:val="24"/>
        </w:rPr>
        <w:t>technology</w:t>
      </w:r>
      <w:r w:rsidRPr="00606B91">
        <w:rPr>
          <w:rFonts w:ascii="Times New Roman" w:hAnsi="Times New Roman" w:cs="Times New Roman"/>
          <w:sz w:val="24"/>
          <w:szCs w:val="24"/>
        </w:rPr>
        <w:t xml:space="preserve"> that will ta</w:t>
      </w:r>
      <w:r w:rsidR="001D0497">
        <w:rPr>
          <w:rFonts w:ascii="Times New Roman" w:hAnsi="Times New Roman" w:cs="Times New Roman"/>
          <w:sz w:val="24"/>
          <w:szCs w:val="24"/>
        </w:rPr>
        <w:t>ke up to the finished product. This will give us a</w:t>
      </w:r>
      <w:r w:rsidRPr="00606B91">
        <w:rPr>
          <w:rFonts w:ascii="Times New Roman" w:hAnsi="Times New Roman" w:cs="Times New Roman"/>
          <w:sz w:val="24"/>
          <w:szCs w:val="24"/>
        </w:rPr>
        <w:t>nother possible space</w:t>
      </w:r>
      <w:r w:rsidR="001D0497">
        <w:rPr>
          <w:rFonts w:ascii="Times New Roman" w:hAnsi="Times New Roman" w:cs="Times New Roman"/>
          <w:sz w:val="24"/>
          <w:szCs w:val="24"/>
        </w:rPr>
        <w:t xml:space="preserve"> to view active learning technologies and furnishings</w:t>
      </w:r>
      <w:r w:rsidRPr="00606B91">
        <w:rPr>
          <w:rFonts w:ascii="Times New Roman" w:hAnsi="Times New Roman" w:cs="Times New Roman"/>
          <w:sz w:val="24"/>
          <w:szCs w:val="24"/>
        </w:rPr>
        <w:t>. Once</w:t>
      </w:r>
      <w:r w:rsidR="0096284C" w:rsidRPr="00606B91">
        <w:rPr>
          <w:rFonts w:ascii="Times New Roman" w:hAnsi="Times New Roman" w:cs="Times New Roman"/>
          <w:sz w:val="24"/>
          <w:szCs w:val="24"/>
        </w:rPr>
        <w:t xml:space="preserve"> it is</w:t>
      </w:r>
      <w:r w:rsidRPr="00606B91">
        <w:rPr>
          <w:rFonts w:ascii="Times New Roman" w:hAnsi="Times New Roman" w:cs="Times New Roman"/>
          <w:sz w:val="24"/>
          <w:szCs w:val="24"/>
        </w:rPr>
        <w:t xml:space="preserve"> ready to </w:t>
      </w:r>
      <w:r w:rsidR="0096284C" w:rsidRPr="00606B91">
        <w:rPr>
          <w:rFonts w:ascii="Times New Roman" w:hAnsi="Times New Roman" w:cs="Times New Roman"/>
          <w:sz w:val="24"/>
          <w:szCs w:val="24"/>
        </w:rPr>
        <w:t xml:space="preserve">go, faculty can check it out. It is a </w:t>
      </w:r>
      <w:r w:rsidRPr="00606B91">
        <w:rPr>
          <w:rFonts w:ascii="Times New Roman" w:hAnsi="Times New Roman" w:cs="Times New Roman"/>
          <w:sz w:val="24"/>
          <w:szCs w:val="24"/>
        </w:rPr>
        <w:t xml:space="preserve">good space that is already being used in that type of </w:t>
      </w:r>
      <w:r w:rsidR="001D0497">
        <w:rPr>
          <w:rFonts w:ascii="Times New Roman" w:hAnsi="Times New Roman" w:cs="Times New Roman"/>
          <w:sz w:val="24"/>
          <w:szCs w:val="24"/>
        </w:rPr>
        <w:t xml:space="preserve">active learning </w:t>
      </w:r>
      <w:r w:rsidRPr="00606B91">
        <w:rPr>
          <w:rFonts w:ascii="Times New Roman" w:hAnsi="Times New Roman" w:cs="Times New Roman"/>
          <w:sz w:val="24"/>
          <w:szCs w:val="24"/>
        </w:rPr>
        <w:t xml:space="preserve">environment.  </w:t>
      </w:r>
    </w:p>
    <w:p w14:paraId="0F4D1EB8" w14:textId="100EBAA7" w:rsidR="0096284C" w:rsidRPr="00606B91" w:rsidRDefault="0096284C" w:rsidP="00B42F23">
      <w:pPr>
        <w:spacing w:after="0" w:line="240" w:lineRule="auto"/>
        <w:rPr>
          <w:rFonts w:ascii="Times New Roman" w:hAnsi="Times New Roman" w:cs="Times New Roman"/>
          <w:sz w:val="24"/>
          <w:szCs w:val="24"/>
        </w:rPr>
      </w:pPr>
    </w:p>
    <w:p w14:paraId="3CD74F2F" w14:textId="47DE883C"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Wood asked for clarity on who is on the committee.  </w:t>
      </w:r>
      <w:r w:rsidR="0096284C" w:rsidRPr="00606B91">
        <w:rPr>
          <w:rFonts w:ascii="Times New Roman" w:hAnsi="Times New Roman" w:cs="Times New Roman"/>
          <w:sz w:val="24"/>
          <w:szCs w:val="24"/>
        </w:rPr>
        <w:t>VP Haydon</w:t>
      </w:r>
      <w:r w:rsidRPr="00606B91">
        <w:rPr>
          <w:rFonts w:ascii="Times New Roman" w:hAnsi="Times New Roman" w:cs="Times New Roman"/>
          <w:sz w:val="24"/>
          <w:szCs w:val="24"/>
        </w:rPr>
        <w:t xml:space="preserve"> will be involved, working on coordinating solutions with faculty. </w:t>
      </w:r>
      <w:r w:rsidR="0096284C" w:rsidRPr="00606B91">
        <w:rPr>
          <w:rFonts w:ascii="Times New Roman" w:hAnsi="Times New Roman" w:cs="Times New Roman"/>
          <w:sz w:val="24"/>
          <w:szCs w:val="24"/>
        </w:rPr>
        <w:t>They will be u</w:t>
      </w:r>
      <w:r w:rsidRPr="00606B91">
        <w:rPr>
          <w:rFonts w:ascii="Times New Roman" w:hAnsi="Times New Roman" w:cs="Times New Roman"/>
          <w:sz w:val="24"/>
          <w:szCs w:val="24"/>
        </w:rPr>
        <w:t xml:space="preserve">sing </w:t>
      </w:r>
      <w:r w:rsidR="001D0497">
        <w:rPr>
          <w:rFonts w:ascii="Times New Roman" w:hAnsi="Times New Roman" w:cs="Times New Roman"/>
          <w:sz w:val="24"/>
          <w:szCs w:val="24"/>
        </w:rPr>
        <w:t xml:space="preserve">the </w:t>
      </w:r>
      <w:r w:rsidRPr="00606B91">
        <w:rPr>
          <w:rFonts w:ascii="Times New Roman" w:hAnsi="Times New Roman" w:cs="Times New Roman"/>
          <w:sz w:val="24"/>
          <w:szCs w:val="24"/>
        </w:rPr>
        <w:t>same core tech for classroom upgrades as conversions.</w:t>
      </w:r>
    </w:p>
    <w:p w14:paraId="2B058316" w14:textId="77777777" w:rsidR="00A90C4E" w:rsidRPr="00606B91" w:rsidRDefault="00A90C4E" w:rsidP="00B42F23">
      <w:pPr>
        <w:spacing w:after="0" w:line="240" w:lineRule="auto"/>
        <w:rPr>
          <w:rFonts w:ascii="Times New Roman" w:hAnsi="Times New Roman" w:cs="Times New Roman"/>
          <w:sz w:val="24"/>
          <w:szCs w:val="24"/>
        </w:rPr>
      </w:pPr>
    </w:p>
    <w:p w14:paraId="08D0EF8F" w14:textId="77777777" w:rsidR="0096284C" w:rsidRPr="00606B91" w:rsidRDefault="00A90C4E" w:rsidP="00B42F23">
      <w:pPr>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 xml:space="preserve">Members of </w:t>
      </w:r>
      <w:r w:rsidR="0096284C" w:rsidRPr="00606B91">
        <w:rPr>
          <w:rFonts w:ascii="Times New Roman" w:hAnsi="Times New Roman" w:cs="Times New Roman"/>
          <w:b/>
          <w:sz w:val="24"/>
          <w:szCs w:val="24"/>
        </w:rPr>
        <w:t>the Technology &amp; Learning Subcommittee are as follows:</w:t>
      </w:r>
    </w:p>
    <w:p w14:paraId="0B273584" w14:textId="77777777" w:rsidR="0096284C" w:rsidRPr="00606B91" w:rsidRDefault="0096284C" w:rsidP="00B42F23">
      <w:pPr>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Peggy Hauselt, CAHSS Chair</w:t>
      </w:r>
    </w:p>
    <w:p w14:paraId="203EDABD" w14:textId="1F254650" w:rsidR="0096284C"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Scott Russell, COS</w:t>
      </w:r>
    </w:p>
    <w:p w14:paraId="3D51F2C6" w14:textId="1E1402EC" w:rsidR="0096284C"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 Tim Held, Library </w:t>
      </w:r>
    </w:p>
    <w:p w14:paraId="05EFAD35" w14:textId="752A2F3F" w:rsidR="0096284C"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Anysia Mayer, COEKSW</w:t>
      </w:r>
    </w:p>
    <w:p w14:paraId="6D3492A8" w14:textId="684FCAC9" w:rsidR="0096284C" w:rsidRPr="00606B91" w:rsidRDefault="0096284C"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Jeong</w:t>
      </w:r>
      <w:proofErr w:type="spellEnd"/>
      <w:r w:rsidRPr="00606B91">
        <w:rPr>
          <w:rFonts w:ascii="Times New Roman" w:hAnsi="Times New Roman" w:cs="Times New Roman"/>
          <w:sz w:val="24"/>
          <w:szCs w:val="24"/>
        </w:rPr>
        <w:t xml:space="preserve"> </w:t>
      </w:r>
      <w:proofErr w:type="spellStart"/>
      <w:r w:rsidRPr="00606B91">
        <w:rPr>
          <w:rFonts w:ascii="Times New Roman" w:hAnsi="Times New Roman" w:cs="Times New Roman"/>
          <w:sz w:val="24"/>
          <w:szCs w:val="24"/>
        </w:rPr>
        <w:t>Youn</w:t>
      </w:r>
      <w:proofErr w:type="spellEnd"/>
      <w:r w:rsidRPr="00606B91">
        <w:rPr>
          <w:rFonts w:ascii="Times New Roman" w:hAnsi="Times New Roman" w:cs="Times New Roman"/>
          <w:sz w:val="24"/>
          <w:szCs w:val="24"/>
        </w:rPr>
        <w:t xml:space="preserve"> Kim, CBA </w:t>
      </w:r>
    </w:p>
    <w:p w14:paraId="2E7B6E35" w14:textId="27875A84" w:rsidR="0096284C"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Andrew Wagner, At Large </w:t>
      </w:r>
    </w:p>
    <w:p w14:paraId="03606C61" w14:textId="77777777" w:rsidR="0096284C"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ASI to Appoint, ASI Student Representative </w:t>
      </w:r>
    </w:p>
    <w:p w14:paraId="4AAA1660" w14:textId="77777777" w:rsidR="0096284C"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Stan Trevena, ex-officio non-voting</w:t>
      </w:r>
    </w:p>
    <w:p w14:paraId="677F97FE" w14:textId="24B4B47A" w:rsidR="00A90C4E" w:rsidRPr="00606B91" w:rsidRDefault="0096284C"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Glenn Pillsbury, ex-officio non-voting</w:t>
      </w:r>
    </w:p>
    <w:p w14:paraId="602B5099" w14:textId="77777777" w:rsidR="0096284C" w:rsidRPr="00606B91" w:rsidRDefault="0096284C" w:rsidP="00B42F23">
      <w:pPr>
        <w:spacing w:after="0" w:line="240" w:lineRule="auto"/>
        <w:rPr>
          <w:rFonts w:ascii="Times New Roman" w:hAnsi="Times New Roman" w:cs="Times New Roman"/>
          <w:sz w:val="24"/>
          <w:szCs w:val="24"/>
        </w:rPr>
      </w:pPr>
    </w:p>
    <w:p w14:paraId="24F6EACE" w14:textId="70FAF141"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The visual anthropology lab is the Keck lab that is the demonstration lab. Thompson said </w:t>
      </w:r>
      <w:r w:rsidR="001D0497">
        <w:rPr>
          <w:rFonts w:ascii="Times New Roman" w:hAnsi="Times New Roman" w:cs="Times New Roman"/>
          <w:sz w:val="24"/>
          <w:szCs w:val="24"/>
        </w:rPr>
        <w:t xml:space="preserve">there is </w:t>
      </w:r>
      <w:r w:rsidRPr="00606B91">
        <w:rPr>
          <w:rFonts w:ascii="Times New Roman" w:hAnsi="Times New Roman" w:cs="Times New Roman"/>
          <w:sz w:val="24"/>
          <w:szCs w:val="24"/>
        </w:rPr>
        <w:t xml:space="preserve">a hunger for this among faculty, </w:t>
      </w:r>
      <w:r w:rsidR="001D0497">
        <w:rPr>
          <w:rFonts w:ascii="Times New Roman" w:hAnsi="Times New Roman" w:cs="Times New Roman"/>
          <w:sz w:val="24"/>
          <w:szCs w:val="24"/>
        </w:rPr>
        <w:t>and it sou</w:t>
      </w:r>
      <w:r w:rsidRPr="00606B91">
        <w:rPr>
          <w:rFonts w:ascii="Times New Roman" w:hAnsi="Times New Roman" w:cs="Times New Roman"/>
          <w:sz w:val="24"/>
          <w:szCs w:val="24"/>
        </w:rPr>
        <w:t>nds like plan</w:t>
      </w:r>
      <w:r w:rsidR="001D0497">
        <w:rPr>
          <w:rFonts w:ascii="Times New Roman" w:hAnsi="Times New Roman" w:cs="Times New Roman"/>
          <w:sz w:val="24"/>
          <w:szCs w:val="24"/>
        </w:rPr>
        <w:t xml:space="preserve"> is underway</w:t>
      </w:r>
      <w:r w:rsidRPr="00606B91">
        <w:rPr>
          <w:rFonts w:ascii="Times New Roman" w:hAnsi="Times New Roman" w:cs="Times New Roman"/>
          <w:sz w:val="24"/>
          <w:szCs w:val="24"/>
        </w:rPr>
        <w:t xml:space="preserve">, but </w:t>
      </w:r>
      <w:r w:rsidR="001D0497">
        <w:rPr>
          <w:rFonts w:ascii="Times New Roman" w:hAnsi="Times New Roman" w:cs="Times New Roman"/>
          <w:sz w:val="24"/>
          <w:szCs w:val="24"/>
        </w:rPr>
        <w:t xml:space="preserve">it’s </w:t>
      </w:r>
      <w:r w:rsidRPr="00606B91">
        <w:rPr>
          <w:rFonts w:ascii="Times New Roman" w:hAnsi="Times New Roman" w:cs="Times New Roman"/>
          <w:sz w:val="24"/>
          <w:szCs w:val="24"/>
        </w:rPr>
        <w:t xml:space="preserve">unclear how to try to </w:t>
      </w:r>
      <w:r w:rsidR="00BE6BE8">
        <w:rPr>
          <w:rFonts w:ascii="Times New Roman" w:hAnsi="Times New Roman" w:cs="Times New Roman"/>
          <w:sz w:val="24"/>
          <w:szCs w:val="24"/>
        </w:rPr>
        <w:t xml:space="preserve">have input into </w:t>
      </w:r>
      <w:r w:rsidRPr="00606B91">
        <w:rPr>
          <w:rFonts w:ascii="Times New Roman" w:hAnsi="Times New Roman" w:cs="Times New Roman"/>
          <w:sz w:val="24"/>
          <w:szCs w:val="24"/>
        </w:rPr>
        <w:t>get</w:t>
      </w:r>
      <w:r w:rsidR="00BE6BE8">
        <w:rPr>
          <w:rFonts w:ascii="Times New Roman" w:hAnsi="Times New Roman" w:cs="Times New Roman"/>
          <w:sz w:val="24"/>
          <w:szCs w:val="24"/>
        </w:rPr>
        <w:t>ting</w:t>
      </w:r>
      <w:r w:rsidRPr="00606B91">
        <w:rPr>
          <w:rFonts w:ascii="Times New Roman" w:hAnsi="Times New Roman" w:cs="Times New Roman"/>
          <w:sz w:val="24"/>
          <w:szCs w:val="24"/>
        </w:rPr>
        <w:t xml:space="preserve"> certain classrooms done. Sims </w:t>
      </w:r>
      <w:r w:rsidR="001D0497">
        <w:rPr>
          <w:rFonts w:ascii="Times New Roman" w:hAnsi="Times New Roman" w:cs="Times New Roman"/>
          <w:sz w:val="24"/>
          <w:szCs w:val="24"/>
        </w:rPr>
        <w:t>not</w:t>
      </w:r>
      <w:r w:rsidR="00425022">
        <w:rPr>
          <w:rFonts w:ascii="Times New Roman" w:hAnsi="Times New Roman" w:cs="Times New Roman"/>
          <w:sz w:val="24"/>
          <w:szCs w:val="24"/>
        </w:rPr>
        <w:t xml:space="preserve">ed that in the last two weeks, this </w:t>
      </w:r>
      <w:r w:rsidR="00BE6BE8">
        <w:rPr>
          <w:rFonts w:ascii="Times New Roman" w:hAnsi="Times New Roman" w:cs="Times New Roman"/>
          <w:sz w:val="24"/>
          <w:szCs w:val="24"/>
        </w:rPr>
        <w:t xml:space="preserve">project </w:t>
      </w:r>
      <w:r w:rsidR="001D0497">
        <w:rPr>
          <w:rFonts w:ascii="Times New Roman" w:hAnsi="Times New Roman" w:cs="Times New Roman"/>
          <w:sz w:val="24"/>
          <w:szCs w:val="24"/>
        </w:rPr>
        <w:t>was</w:t>
      </w:r>
      <w:r w:rsidRPr="00606B91">
        <w:rPr>
          <w:rFonts w:ascii="Times New Roman" w:hAnsi="Times New Roman" w:cs="Times New Roman"/>
          <w:sz w:val="24"/>
          <w:szCs w:val="24"/>
        </w:rPr>
        <w:t xml:space="preserve"> referred to </w:t>
      </w:r>
      <w:r w:rsidR="00BE6BE8">
        <w:rPr>
          <w:rFonts w:ascii="Times New Roman" w:hAnsi="Times New Roman" w:cs="Times New Roman"/>
          <w:sz w:val="24"/>
          <w:szCs w:val="24"/>
        </w:rPr>
        <w:t xml:space="preserve">a </w:t>
      </w:r>
      <w:r w:rsidRPr="00606B91">
        <w:rPr>
          <w:rFonts w:ascii="Times New Roman" w:hAnsi="Times New Roman" w:cs="Times New Roman"/>
          <w:sz w:val="24"/>
          <w:szCs w:val="24"/>
        </w:rPr>
        <w:t xml:space="preserve">committee, </w:t>
      </w:r>
      <w:r w:rsidR="001D0497">
        <w:rPr>
          <w:rFonts w:ascii="Times New Roman" w:hAnsi="Times New Roman" w:cs="Times New Roman"/>
          <w:sz w:val="24"/>
          <w:szCs w:val="24"/>
        </w:rPr>
        <w:t xml:space="preserve">and they’ve </w:t>
      </w:r>
      <w:r w:rsidRPr="00606B91">
        <w:rPr>
          <w:rFonts w:ascii="Times New Roman" w:hAnsi="Times New Roman" w:cs="Times New Roman"/>
          <w:sz w:val="24"/>
          <w:szCs w:val="24"/>
        </w:rPr>
        <w:t xml:space="preserve">connected folks, and </w:t>
      </w:r>
      <w:r w:rsidR="00BE6BE8">
        <w:rPr>
          <w:rFonts w:ascii="Times New Roman" w:hAnsi="Times New Roman" w:cs="Times New Roman"/>
          <w:sz w:val="24"/>
          <w:szCs w:val="24"/>
        </w:rPr>
        <w:t xml:space="preserve">now </w:t>
      </w:r>
      <w:r w:rsidRPr="00606B91">
        <w:rPr>
          <w:rFonts w:ascii="Times New Roman" w:hAnsi="Times New Roman" w:cs="Times New Roman"/>
          <w:sz w:val="24"/>
          <w:szCs w:val="24"/>
        </w:rPr>
        <w:t>they need to get together to figure out how to make this less murky, get informed</w:t>
      </w:r>
      <w:r w:rsidR="00BE6BE8">
        <w:rPr>
          <w:rFonts w:ascii="Times New Roman" w:hAnsi="Times New Roman" w:cs="Times New Roman"/>
          <w:sz w:val="24"/>
          <w:szCs w:val="24"/>
        </w:rPr>
        <w:t xml:space="preserve"> themselves</w:t>
      </w:r>
      <w:r w:rsidRPr="00606B91">
        <w:rPr>
          <w:rFonts w:ascii="Times New Roman" w:hAnsi="Times New Roman" w:cs="Times New Roman"/>
          <w:sz w:val="24"/>
          <w:szCs w:val="24"/>
        </w:rPr>
        <w:t xml:space="preserve">, </w:t>
      </w:r>
      <w:r w:rsidR="00BE6BE8">
        <w:rPr>
          <w:rFonts w:ascii="Times New Roman" w:hAnsi="Times New Roman" w:cs="Times New Roman"/>
          <w:sz w:val="24"/>
          <w:szCs w:val="24"/>
        </w:rPr>
        <w:t xml:space="preserve">and </w:t>
      </w:r>
      <w:r w:rsidR="00425022">
        <w:rPr>
          <w:rFonts w:ascii="Times New Roman" w:hAnsi="Times New Roman" w:cs="Times New Roman"/>
          <w:sz w:val="24"/>
          <w:szCs w:val="24"/>
        </w:rPr>
        <w:t>add</w:t>
      </w:r>
      <w:r w:rsidRPr="00606B91">
        <w:rPr>
          <w:rFonts w:ascii="Times New Roman" w:hAnsi="Times New Roman" w:cs="Times New Roman"/>
          <w:sz w:val="24"/>
          <w:szCs w:val="24"/>
        </w:rPr>
        <w:t xml:space="preserve"> input </w:t>
      </w:r>
      <w:r w:rsidR="00BE6BE8">
        <w:rPr>
          <w:rFonts w:ascii="Times New Roman" w:hAnsi="Times New Roman" w:cs="Times New Roman"/>
          <w:sz w:val="24"/>
          <w:szCs w:val="24"/>
        </w:rPr>
        <w:t>from others</w:t>
      </w:r>
      <w:r w:rsidRPr="00606B91">
        <w:rPr>
          <w:rFonts w:ascii="Times New Roman" w:hAnsi="Times New Roman" w:cs="Times New Roman"/>
          <w:sz w:val="24"/>
          <w:szCs w:val="24"/>
        </w:rPr>
        <w:t>.</w:t>
      </w:r>
    </w:p>
    <w:p w14:paraId="2F9A9A28" w14:textId="77777777" w:rsidR="00A90C4E" w:rsidRPr="00606B91" w:rsidRDefault="00A90C4E" w:rsidP="00B42F23">
      <w:pPr>
        <w:spacing w:after="0" w:line="240" w:lineRule="auto"/>
        <w:rPr>
          <w:rFonts w:ascii="Times New Roman" w:hAnsi="Times New Roman" w:cs="Times New Roman"/>
          <w:sz w:val="24"/>
          <w:szCs w:val="24"/>
        </w:rPr>
      </w:pPr>
    </w:p>
    <w:p w14:paraId="5918C8A5" w14:textId="77F892BF" w:rsidR="00A90C4E" w:rsidRPr="00606B91" w:rsidRDefault="00BE6BE8"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Trevena said that in addition to the demo lab that was set up last fall, </w:t>
      </w:r>
      <w:proofErr w:type="spellStart"/>
      <w:r>
        <w:rPr>
          <w:rFonts w:ascii="Times New Roman" w:hAnsi="Times New Roman" w:cs="Times New Roman"/>
          <w:sz w:val="24"/>
          <w:szCs w:val="24"/>
        </w:rPr>
        <w:t>Aronsack’s</w:t>
      </w:r>
      <w:proofErr w:type="spellEnd"/>
      <w:r>
        <w:rPr>
          <w:rFonts w:ascii="Times New Roman" w:hAnsi="Times New Roman" w:cs="Times New Roman"/>
          <w:sz w:val="24"/>
          <w:szCs w:val="24"/>
        </w:rPr>
        <w:t xml:space="preserve"> Keck lab will be slightly upgraded to have more of the active learning technologies as another set up to check out</w:t>
      </w:r>
      <w:r w:rsidR="0096284C" w:rsidRPr="00606B91">
        <w:rPr>
          <w:rFonts w:ascii="Times New Roman" w:hAnsi="Times New Roman" w:cs="Times New Roman"/>
          <w:sz w:val="24"/>
          <w:szCs w:val="24"/>
        </w:rPr>
        <w:t>. This is a</w:t>
      </w:r>
      <w:r w:rsidR="00A90C4E" w:rsidRPr="00606B91">
        <w:rPr>
          <w:rFonts w:ascii="Times New Roman" w:hAnsi="Times New Roman" w:cs="Times New Roman"/>
          <w:sz w:val="24"/>
          <w:szCs w:val="24"/>
        </w:rPr>
        <w:t xml:space="preserve"> place to come to get expo</w:t>
      </w:r>
      <w:r>
        <w:rPr>
          <w:rFonts w:ascii="Times New Roman" w:hAnsi="Times New Roman" w:cs="Times New Roman"/>
          <w:sz w:val="24"/>
          <w:szCs w:val="24"/>
        </w:rPr>
        <w:t>sure to one flavor of the AL</w:t>
      </w:r>
      <w:r w:rsidR="0096284C" w:rsidRPr="00606B91">
        <w:rPr>
          <w:rFonts w:ascii="Times New Roman" w:hAnsi="Times New Roman" w:cs="Times New Roman"/>
          <w:sz w:val="24"/>
          <w:szCs w:val="24"/>
        </w:rPr>
        <w:t>C. It c</w:t>
      </w:r>
      <w:r w:rsidR="00A90C4E" w:rsidRPr="00606B91">
        <w:rPr>
          <w:rFonts w:ascii="Times New Roman" w:hAnsi="Times New Roman" w:cs="Times New Roman"/>
          <w:sz w:val="24"/>
          <w:szCs w:val="24"/>
        </w:rPr>
        <w:t xml:space="preserve">an be </w:t>
      </w:r>
      <w:r w:rsidR="0096284C" w:rsidRPr="00606B91">
        <w:rPr>
          <w:rFonts w:ascii="Times New Roman" w:hAnsi="Times New Roman" w:cs="Times New Roman"/>
          <w:sz w:val="24"/>
          <w:szCs w:val="24"/>
        </w:rPr>
        <w:t>set up lots of different ways. This is a</w:t>
      </w:r>
      <w:r w:rsidR="00A90C4E" w:rsidRPr="00606B91">
        <w:rPr>
          <w:rFonts w:ascii="Times New Roman" w:hAnsi="Times New Roman" w:cs="Times New Roman"/>
          <w:sz w:val="24"/>
          <w:szCs w:val="24"/>
        </w:rPr>
        <w:t xml:space="preserve">n easy way to give a real world example. </w:t>
      </w:r>
    </w:p>
    <w:p w14:paraId="26D65329" w14:textId="77777777" w:rsidR="00A90C4E" w:rsidRPr="00606B91" w:rsidRDefault="00A90C4E" w:rsidP="00B42F23">
      <w:pPr>
        <w:spacing w:after="0" w:line="240" w:lineRule="auto"/>
        <w:rPr>
          <w:rFonts w:ascii="Times New Roman" w:hAnsi="Times New Roman" w:cs="Times New Roman"/>
          <w:sz w:val="24"/>
          <w:szCs w:val="24"/>
        </w:rPr>
      </w:pPr>
    </w:p>
    <w:p w14:paraId="074110FB" w14:textId="4B1069C0"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lastRenderedPageBreak/>
        <w:t>Thompson</w:t>
      </w:r>
      <w:r w:rsidR="0096284C" w:rsidRPr="00606B91">
        <w:rPr>
          <w:rFonts w:ascii="Times New Roman" w:hAnsi="Times New Roman" w:cs="Times New Roman"/>
          <w:sz w:val="24"/>
          <w:szCs w:val="24"/>
        </w:rPr>
        <w:t>’s</w:t>
      </w:r>
      <w:r w:rsidRPr="00606B91">
        <w:rPr>
          <w:rFonts w:ascii="Times New Roman" w:hAnsi="Times New Roman" w:cs="Times New Roman"/>
          <w:sz w:val="24"/>
          <w:szCs w:val="24"/>
        </w:rPr>
        <w:t xml:space="preserve"> other concern was openness to diversity in design. Active learning classroom</w:t>
      </w:r>
      <w:r w:rsidR="00F41DB7" w:rsidRPr="00606B91">
        <w:rPr>
          <w:rFonts w:ascii="Times New Roman" w:hAnsi="Times New Roman" w:cs="Times New Roman"/>
          <w:sz w:val="24"/>
          <w:szCs w:val="24"/>
        </w:rPr>
        <w:t>s</w:t>
      </w:r>
      <w:r w:rsidRPr="00606B91">
        <w:rPr>
          <w:rFonts w:ascii="Times New Roman" w:hAnsi="Times New Roman" w:cs="Times New Roman"/>
          <w:sz w:val="24"/>
          <w:szCs w:val="24"/>
        </w:rPr>
        <w:t xml:space="preserve"> could be different. Trevena said </w:t>
      </w:r>
      <w:r w:rsidR="00F41DB7" w:rsidRPr="00606B91">
        <w:rPr>
          <w:rFonts w:ascii="Times New Roman" w:hAnsi="Times New Roman" w:cs="Times New Roman"/>
          <w:sz w:val="24"/>
          <w:szCs w:val="24"/>
        </w:rPr>
        <w:t xml:space="preserve">he is </w:t>
      </w:r>
      <w:r w:rsidRPr="00606B91">
        <w:rPr>
          <w:rFonts w:ascii="Times New Roman" w:hAnsi="Times New Roman" w:cs="Times New Roman"/>
          <w:sz w:val="24"/>
          <w:szCs w:val="24"/>
        </w:rPr>
        <w:t>n</w:t>
      </w:r>
      <w:r w:rsidR="00BE6BE8">
        <w:rPr>
          <w:rFonts w:ascii="Times New Roman" w:hAnsi="Times New Roman" w:cs="Times New Roman"/>
          <w:sz w:val="24"/>
          <w:szCs w:val="24"/>
        </w:rPr>
        <w:t>ot forcing a design on people. It’s like we’re g</w:t>
      </w:r>
      <w:r w:rsidRPr="00606B91">
        <w:rPr>
          <w:rFonts w:ascii="Times New Roman" w:hAnsi="Times New Roman" w:cs="Times New Roman"/>
          <w:sz w:val="24"/>
          <w:szCs w:val="24"/>
        </w:rPr>
        <w:t>ive</w:t>
      </w:r>
      <w:r w:rsidR="00F41DB7" w:rsidRPr="00606B91">
        <w:rPr>
          <w:rFonts w:ascii="Times New Roman" w:hAnsi="Times New Roman" w:cs="Times New Roman"/>
          <w:sz w:val="24"/>
          <w:szCs w:val="24"/>
        </w:rPr>
        <w:t>n</w:t>
      </w:r>
      <w:r w:rsidRPr="00606B91">
        <w:rPr>
          <w:rFonts w:ascii="Times New Roman" w:hAnsi="Times New Roman" w:cs="Times New Roman"/>
          <w:sz w:val="24"/>
          <w:szCs w:val="24"/>
        </w:rPr>
        <w:t xml:space="preserve"> a bucket of Legos, </w:t>
      </w:r>
      <w:r w:rsidR="00BE6BE8">
        <w:rPr>
          <w:rFonts w:ascii="Times New Roman" w:hAnsi="Times New Roman" w:cs="Times New Roman"/>
          <w:sz w:val="24"/>
          <w:szCs w:val="24"/>
        </w:rPr>
        <w:t xml:space="preserve">and can </w:t>
      </w:r>
      <w:r w:rsidRPr="00606B91">
        <w:rPr>
          <w:rFonts w:ascii="Times New Roman" w:hAnsi="Times New Roman" w:cs="Times New Roman"/>
          <w:sz w:val="24"/>
          <w:szCs w:val="24"/>
        </w:rPr>
        <w:t xml:space="preserve">decide how to put them together. Some of the new furniture includes rolling chairs to </w:t>
      </w:r>
      <w:r w:rsidR="00F41DB7" w:rsidRPr="00606B91">
        <w:rPr>
          <w:rFonts w:ascii="Times New Roman" w:hAnsi="Times New Roman" w:cs="Times New Roman"/>
          <w:sz w:val="24"/>
          <w:szCs w:val="24"/>
        </w:rPr>
        <w:t xml:space="preserve">be </w:t>
      </w:r>
      <w:r w:rsidR="00BE6BE8">
        <w:rPr>
          <w:rFonts w:ascii="Times New Roman" w:hAnsi="Times New Roman" w:cs="Times New Roman"/>
          <w:sz w:val="24"/>
          <w:szCs w:val="24"/>
        </w:rPr>
        <w:t>grouped into clusters</w:t>
      </w:r>
      <w:r w:rsidRPr="00606B91">
        <w:rPr>
          <w:rFonts w:ascii="Times New Roman" w:hAnsi="Times New Roman" w:cs="Times New Roman"/>
          <w:sz w:val="24"/>
          <w:szCs w:val="24"/>
        </w:rPr>
        <w:t xml:space="preserve"> and b</w:t>
      </w:r>
      <w:r w:rsidR="00F41DB7" w:rsidRPr="00606B91">
        <w:rPr>
          <w:rFonts w:ascii="Times New Roman" w:hAnsi="Times New Roman" w:cs="Times New Roman"/>
          <w:sz w:val="24"/>
          <w:szCs w:val="24"/>
        </w:rPr>
        <w:t>roken apart. There are so</w:t>
      </w:r>
      <w:r w:rsidRPr="00606B91">
        <w:rPr>
          <w:rFonts w:ascii="Times New Roman" w:hAnsi="Times New Roman" w:cs="Times New Roman"/>
          <w:sz w:val="24"/>
          <w:szCs w:val="24"/>
        </w:rPr>
        <w:t xml:space="preserve"> many pieces, not </w:t>
      </w:r>
      <w:r w:rsidR="00F41DB7" w:rsidRPr="00606B91">
        <w:rPr>
          <w:rFonts w:ascii="Times New Roman" w:hAnsi="Times New Roman" w:cs="Times New Roman"/>
          <w:sz w:val="24"/>
          <w:szCs w:val="24"/>
        </w:rPr>
        <w:t xml:space="preserve">just </w:t>
      </w:r>
      <w:r w:rsidRPr="00606B91">
        <w:rPr>
          <w:rFonts w:ascii="Times New Roman" w:hAnsi="Times New Roman" w:cs="Times New Roman"/>
          <w:sz w:val="24"/>
          <w:szCs w:val="24"/>
        </w:rPr>
        <w:t>one m</w:t>
      </w:r>
      <w:r w:rsidR="00BE6BE8">
        <w:rPr>
          <w:rFonts w:ascii="Times New Roman" w:hAnsi="Times New Roman" w:cs="Times New Roman"/>
          <w:sz w:val="24"/>
          <w:szCs w:val="24"/>
        </w:rPr>
        <w:t>odel. We’re g</w:t>
      </w:r>
      <w:r w:rsidR="00F41DB7" w:rsidRPr="00606B91">
        <w:rPr>
          <w:rFonts w:ascii="Times New Roman" w:hAnsi="Times New Roman" w:cs="Times New Roman"/>
          <w:sz w:val="24"/>
          <w:szCs w:val="24"/>
        </w:rPr>
        <w:t xml:space="preserve">etting some of that technology </w:t>
      </w:r>
      <w:r w:rsidRPr="00606B91">
        <w:rPr>
          <w:rFonts w:ascii="Times New Roman" w:hAnsi="Times New Roman" w:cs="Times New Roman"/>
          <w:sz w:val="24"/>
          <w:szCs w:val="24"/>
        </w:rPr>
        <w:t xml:space="preserve">on campus so you can see an example </w:t>
      </w:r>
      <w:r w:rsidR="00F41DB7" w:rsidRPr="00606B91">
        <w:rPr>
          <w:rFonts w:ascii="Times New Roman" w:hAnsi="Times New Roman" w:cs="Times New Roman"/>
          <w:sz w:val="24"/>
          <w:szCs w:val="24"/>
        </w:rPr>
        <w:t>to fire your imagination.</w:t>
      </w:r>
    </w:p>
    <w:p w14:paraId="663532CA" w14:textId="77777777" w:rsidR="00A90C4E" w:rsidRPr="00606B91" w:rsidRDefault="00A90C4E" w:rsidP="00B42F23">
      <w:pPr>
        <w:spacing w:after="0" w:line="240" w:lineRule="auto"/>
        <w:rPr>
          <w:rFonts w:ascii="Times New Roman" w:hAnsi="Times New Roman" w:cs="Times New Roman"/>
          <w:sz w:val="24"/>
          <w:szCs w:val="24"/>
        </w:rPr>
      </w:pPr>
    </w:p>
    <w:p w14:paraId="21EA65C6" w14:textId="5BF332FD" w:rsidR="00A90C4E" w:rsidRPr="00606B91" w:rsidRDefault="00F41D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This was Sims’ worry all along. There are a </w:t>
      </w:r>
      <w:r w:rsidR="00A90C4E" w:rsidRPr="00606B91">
        <w:rPr>
          <w:rFonts w:ascii="Times New Roman" w:hAnsi="Times New Roman" w:cs="Times New Roman"/>
          <w:sz w:val="24"/>
          <w:szCs w:val="24"/>
        </w:rPr>
        <w:t>lot of choice</w:t>
      </w:r>
      <w:r w:rsidRPr="00606B91">
        <w:rPr>
          <w:rFonts w:ascii="Times New Roman" w:hAnsi="Times New Roman" w:cs="Times New Roman"/>
          <w:sz w:val="24"/>
          <w:szCs w:val="24"/>
        </w:rPr>
        <w:t>s</w:t>
      </w:r>
      <w:r w:rsidR="00A90C4E" w:rsidRPr="00606B91">
        <w:rPr>
          <w:rFonts w:ascii="Times New Roman" w:hAnsi="Times New Roman" w:cs="Times New Roman"/>
          <w:sz w:val="24"/>
          <w:szCs w:val="24"/>
        </w:rPr>
        <w:t xml:space="preserve"> within this heading. We’re trying to make sure it’s as open and consultative as possible to put possibil</w:t>
      </w:r>
      <w:r w:rsidR="00BE6BE8">
        <w:rPr>
          <w:rFonts w:ascii="Times New Roman" w:hAnsi="Times New Roman" w:cs="Times New Roman"/>
          <w:sz w:val="24"/>
          <w:szCs w:val="24"/>
        </w:rPr>
        <w:t>ities and wishes on the table. We have f</w:t>
      </w:r>
      <w:r w:rsidR="00A90C4E" w:rsidRPr="00606B91">
        <w:rPr>
          <w:rFonts w:ascii="Times New Roman" w:hAnsi="Times New Roman" w:cs="Times New Roman"/>
          <w:sz w:val="24"/>
          <w:szCs w:val="24"/>
        </w:rPr>
        <w:t xml:space="preserve">olks who share a room, </w:t>
      </w:r>
      <w:r w:rsidR="00BE6BE8">
        <w:rPr>
          <w:rFonts w:ascii="Times New Roman" w:hAnsi="Times New Roman" w:cs="Times New Roman"/>
          <w:sz w:val="24"/>
          <w:szCs w:val="24"/>
        </w:rPr>
        <w:t xml:space="preserve">so we </w:t>
      </w:r>
      <w:r w:rsidR="00A90C4E" w:rsidRPr="00606B91">
        <w:rPr>
          <w:rFonts w:ascii="Times New Roman" w:hAnsi="Times New Roman" w:cs="Times New Roman"/>
          <w:sz w:val="24"/>
          <w:szCs w:val="24"/>
        </w:rPr>
        <w:t>need a consensus on what rooms and how. Faculty need to be educated on what is possible, what Lego block</w:t>
      </w:r>
      <w:r w:rsidR="00BE6BE8">
        <w:rPr>
          <w:rFonts w:ascii="Times New Roman" w:hAnsi="Times New Roman" w:cs="Times New Roman"/>
          <w:sz w:val="24"/>
          <w:szCs w:val="24"/>
        </w:rPr>
        <w:t>s</w:t>
      </w:r>
      <w:r w:rsidR="00A90C4E" w:rsidRPr="00606B91">
        <w:rPr>
          <w:rFonts w:ascii="Times New Roman" w:hAnsi="Times New Roman" w:cs="Times New Roman"/>
          <w:sz w:val="24"/>
          <w:szCs w:val="24"/>
        </w:rPr>
        <w:t xml:space="preserve"> are they</w:t>
      </w:r>
      <w:r w:rsidRPr="00606B91">
        <w:rPr>
          <w:rFonts w:ascii="Times New Roman" w:hAnsi="Times New Roman" w:cs="Times New Roman"/>
          <w:sz w:val="24"/>
          <w:szCs w:val="24"/>
        </w:rPr>
        <w:t xml:space="preserve"> using</w:t>
      </w:r>
      <w:r w:rsidR="00A90C4E" w:rsidRPr="00606B91">
        <w:rPr>
          <w:rFonts w:ascii="Times New Roman" w:hAnsi="Times New Roman" w:cs="Times New Roman"/>
          <w:sz w:val="24"/>
          <w:szCs w:val="24"/>
        </w:rPr>
        <w:t xml:space="preserve">. </w:t>
      </w:r>
      <w:r w:rsidR="00BE6BE8">
        <w:rPr>
          <w:rFonts w:ascii="Times New Roman" w:hAnsi="Times New Roman" w:cs="Times New Roman"/>
          <w:sz w:val="24"/>
          <w:szCs w:val="24"/>
        </w:rPr>
        <w:t>We don’t k</w:t>
      </w:r>
      <w:r w:rsidRPr="00606B91">
        <w:rPr>
          <w:rFonts w:ascii="Times New Roman" w:hAnsi="Times New Roman" w:cs="Times New Roman"/>
          <w:sz w:val="24"/>
          <w:szCs w:val="24"/>
        </w:rPr>
        <w:t>now</w:t>
      </w:r>
      <w:r w:rsidR="00BE6BE8">
        <w:rPr>
          <w:rFonts w:ascii="Times New Roman" w:hAnsi="Times New Roman" w:cs="Times New Roman"/>
          <w:sz w:val="24"/>
          <w:szCs w:val="24"/>
        </w:rPr>
        <w:t xml:space="preserve"> yet</w:t>
      </w:r>
      <w:r w:rsidR="00A90C4E" w:rsidRPr="00606B91">
        <w:rPr>
          <w:rFonts w:ascii="Times New Roman" w:hAnsi="Times New Roman" w:cs="Times New Roman"/>
          <w:sz w:val="24"/>
          <w:szCs w:val="24"/>
        </w:rPr>
        <w:t xml:space="preserve"> what is possible. Then w</w:t>
      </w:r>
      <w:r w:rsidRPr="00606B91">
        <w:rPr>
          <w:rFonts w:ascii="Times New Roman" w:hAnsi="Times New Roman" w:cs="Times New Roman"/>
          <w:sz w:val="24"/>
          <w:szCs w:val="24"/>
        </w:rPr>
        <w:t xml:space="preserve">e’ll start conversations. In the </w:t>
      </w:r>
      <w:r w:rsidR="00710C81" w:rsidRPr="00606B91">
        <w:rPr>
          <w:rFonts w:ascii="Times New Roman" w:hAnsi="Times New Roman" w:cs="Times New Roman"/>
          <w:sz w:val="24"/>
          <w:szCs w:val="24"/>
        </w:rPr>
        <w:t>Senate</w:t>
      </w:r>
      <w:r w:rsidRPr="00606B91">
        <w:rPr>
          <w:rFonts w:ascii="Times New Roman" w:hAnsi="Times New Roman" w:cs="Times New Roman"/>
          <w:sz w:val="24"/>
          <w:szCs w:val="24"/>
        </w:rPr>
        <w:t xml:space="preserve"> there will be </w:t>
      </w:r>
      <w:r w:rsidR="00A90C4E" w:rsidRPr="00606B91">
        <w:rPr>
          <w:rFonts w:ascii="Times New Roman" w:hAnsi="Times New Roman" w:cs="Times New Roman"/>
          <w:sz w:val="24"/>
          <w:szCs w:val="24"/>
        </w:rPr>
        <w:t xml:space="preserve">regular updates on this. No decisions </w:t>
      </w:r>
      <w:r w:rsidRPr="00606B91">
        <w:rPr>
          <w:rFonts w:ascii="Times New Roman" w:hAnsi="Times New Roman" w:cs="Times New Roman"/>
          <w:sz w:val="24"/>
          <w:szCs w:val="24"/>
        </w:rPr>
        <w:t xml:space="preserve">will be made </w:t>
      </w:r>
      <w:r w:rsidR="00A90C4E" w:rsidRPr="00606B91">
        <w:rPr>
          <w:rFonts w:ascii="Times New Roman" w:hAnsi="Times New Roman" w:cs="Times New Roman"/>
          <w:sz w:val="24"/>
          <w:szCs w:val="24"/>
        </w:rPr>
        <w:t>that will surprise anyone. The</w:t>
      </w:r>
      <w:r w:rsidRPr="00606B91">
        <w:rPr>
          <w:rFonts w:ascii="Times New Roman" w:hAnsi="Times New Roman" w:cs="Times New Roman"/>
          <w:sz w:val="24"/>
          <w:szCs w:val="24"/>
        </w:rPr>
        <w:t>se are our teaching spaces. If there is not consensus, then we are o</w:t>
      </w:r>
      <w:r w:rsidR="00A90C4E" w:rsidRPr="00606B91">
        <w:rPr>
          <w:rFonts w:ascii="Times New Roman" w:hAnsi="Times New Roman" w:cs="Times New Roman"/>
          <w:sz w:val="24"/>
          <w:szCs w:val="24"/>
        </w:rPr>
        <w:t xml:space="preserve">pen </w:t>
      </w:r>
      <w:r w:rsidRPr="00606B91">
        <w:rPr>
          <w:rFonts w:ascii="Times New Roman" w:hAnsi="Times New Roman" w:cs="Times New Roman"/>
          <w:sz w:val="24"/>
          <w:szCs w:val="24"/>
        </w:rPr>
        <w:t xml:space="preserve">to </w:t>
      </w:r>
      <w:r w:rsidR="00A90C4E" w:rsidRPr="00606B91">
        <w:rPr>
          <w:rFonts w:ascii="Times New Roman" w:hAnsi="Times New Roman" w:cs="Times New Roman"/>
          <w:sz w:val="24"/>
          <w:szCs w:val="24"/>
        </w:rPr>
        <w:t>compromise.</w:t>
      </w:r>
      <w:r w:rsidRPr="00606B91">
        <w:rPr>
          <w:rFonts w:ascii="Times New Roman" w:hAnsi="Times New Roman" w:cs="Times New Roman"/>
          <w:sz w:val="24"/>
          <w:szCs w:val="24"/>
        </w:rPr>
        <w:t xml:space="preserve"> Not sure how we’ll do it, but it will be t</w:t>
      </w:r>
      <w:r w:rsidR="00A90C4E" w:rsidRPr="00606B91">
        <w:rPr>
          <w:rFonts w:ascii="Times New Roman" w:hAnsi="Times New Roman" w:cs="Times New Roman"/>
          <w:sz w:val="24"/>
          <w:szCs w:val="24"/>
        </w:rPr>
        <w:t>ransparent.</w:t>
      </w:r>
    </w:p>
    <w:p w14:paraId="384F101B" w14:textId="77777777" w:rsidR="00A90C4E" w:rsidRPr="00606B91" w:rsidRDefault="00A90C4E" w:rsidP="00B42F23">
      <w:pPr>
        <w:spacing w:after="0" w:line="240" w:lineRule="auto"/>
        <w:rPr>
          <w:rFonts w:ascii="Times New Roman" w:hAnsi="Times New Roman" w:cs="Times New Roman"/>
          <w:sz w:val="24"/>
          <w:szCs w:val="24"/>
        </w:rPr>
      </w:pPr>
    </w:p>
    <w:p w14:paraId="4C29B7F8" w14:textId="33278E4F" w:rsidR="00A90C4E" w:rsidRPr="00606B91" w:rsidRDefault="00BE6BE8"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Trevena noted that the d</w:t>
      </w:r>
      <w:r w:rsidR="00A90C4E" w:rsidRPr="00606B91">
        <w:rPr>
          <w:rFonts w:ascii="Times New Roman" w:hAnsi="Times New Roman" w:cs="Times New Roman"/>
          <w:sz w:val="24"/>
          <w:szCs w:val="24"/>
        </w:rPr>
        <w:t xml:space="preserve">emo lab is not yet set in </w:t>
      </w:r>
      <w:r>
        <w:rPr>
          <w:rFonts w:ascii="Times New Roman" w:hAnsi="Times New Roman" w:cs="Times New Roman"/>
          <w:sz w:val="24"/>
          <w:szCs w:val="24"/>
        </w:rPr>
        <w:t xml:space="preserve">the Keck lab. There is new lighting to be added, for example. </w:t>
      </w:r>
      <w:r w:rsidR="00A90C4E" w:rsidRPr="00606B91">
        <w:rPr>
          <w:rFonts w:ascii="Times New Roman" w:hAnsi="Times New Roman" w:cs="Times New Roman"/>
          <w:sz w:val="24"/>
          <w:szCs w:val="24"/>
        </w:rPr>
        <w:t xml:space="preserve">Converting </w:t>
      </w:r>
      <w:proofErr w:type="spellStart"/>
      <w:r>
        <w:rPr>
          <w:rFonts w:ascii="Times New Roman" w:hAnsi="Times New Roman" w:cs="Times New Roman"/>
          <w:sz w:val="24"/>
          <w:szCs w:val="24"/>
        </w:rPr>
        <w:t>Arounsack’s</w:t>
      </w:r>
      <w:proofErr w:type="spellEnd"/>
      <w:r>
        <w:rPr>
          <w:rFonts w:ascii="Times New Roman" w:hAnsi="Times New Roman" w:cs="Times New Roman"/>
          <w:sz w:val="24"/>
          <w:szCs w:val="24"/>
        </w:rPr>
        <w:t xml:space="preserve"> room will help us see new possibilities. They are s</w:t>
      </w:r>
      <w:r w:rsidR="00A90C4E" w:rsidRPr="00606B91">
        <w:rPr>
          <w:rFonts w:ascii="Times New Roman" w:hAnsi="Times New Roman" w:cs="Times New Roman"/>
          <w:sz w:val="24"/>
          <w:szCs w:val="24"/>
        </w:rPr>
        <w:t xml:space="preserve">tarting to order pieces for the lab, </w:t>
      </w:r>
      <w:r>
        <w:rPr>
          <w:rFonts w:ascii="Times New Roman" w:hAnsi="Times New Roman" w:cs="Times New Roman"/>
          <w:sz w:val="24"/>
          <w:szCs w:val="24"/>
        </w:rPr>
        <w:t xml:space="preserve">and it will be </w:t>
      </w:r>
      <w:r w:rsidR="00A90C4E" w:rsidRPr="00606B91">
        <w:rPr>
          <w:rFonts w:ascii="Times New Roman" w:hAnsi="Times New Roman" w:cs="Times New Roman"/>
          <w:sz w:val="24"/>
          <w:szCs w:val="24"/>
        </w:rPr>
        <w:t>later this spring when it is operational.</w:t>
      </w:r>
    </w:p>
    <w:p w14:paraId="77838EF7" w14:textId="77777777" w:rsidR="00A90C4E" w:rsidRPr="00606B91" w:rsidRDefault="00A90C4E" w:rsidP="00B42F23">
      <w:pPr>
        <w:spacing w:after="0" w:line="240" w:lineRule="auto"/>
        <w:rPr>
          <w:rFonts w:ascii="Times New Roman" w:hAnsi="Times New Roman" w:cs="Times New Roman"/>
          <w:sz w:val="24"/>
          <w:szCs w:val="24"/>
        </w:rPr>
      </w:pPr>
    </w:p>
    <w:p w14:paraId="0D108CD3" w14:textId="5A728375" w:rsidR="00A90C4E" w:rsidRPr="00606B91" w:rsidRDefault="00BE6BE8"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Guichard asked where the </w:t>
      </w:r>
      <w:r w:rsidR="00A90C4E" w:rsidRPr="00606B91">
        <w:rPr>
          <w:rFonts w:ascii="Times New Roman" w:hAnsi="Times New Roman" w:cs="Times New Roman"/>
          <w:sz w:val="24"/>
          <w:szCs w:val="24"/>
        </w:rPr>
        <w:t xml:space="preserve">funding to switch the </w:t>
      </w:r>
      <w:proofErr w:type="spellStart"/>
      <w:r w:rsidR="00A90C4E" w:rsidRPr="00606B91">
        <w:rPr>
          <w:rFonts w:ascii="Times New Roman" w:hAnsi="Times New Roman" w:cs="Times New Roman"/>
          <w:sz w:val="24"/>
          <w:szCs w:val="24"/>
        </w:rPr>
        <w:t>Arounsack</w:t>
      </w:r>
      <w:proofErr w:type="spellEnd"/>
      <w:r w:rsidR="00A90C4E" w:rsidRPr="00606B91">
        <w:rPr>
          <w:rFonts w:ascii="Times New Roman" w:hAnsi="Times New Roman" w:cs="Times New Roman"/>
          <w:sz w:val="24"/>
          <w:szCs w:val="24"/>
        </w:rPr>
        <w:t xml:space="preserve"> lab</w:t>
      </w:r>
      <w:r>
        <w:rPr>
          <w:rFonts w:ascii="Times New Roman" w:hAnsi="Times New Roman" w:cs="Times New Roman"/>
          <w:sz w:val="24"/>
          <w:szCs w:val="24"/>
        </w:rPr>
        <w:t xml:space="preserve"> came from.</w:t>
      </w:r>
      <w:r w:rsidR="00F756CA" w:rsidRPr="00606B91">
        <w:rPr>
          <w:rFonts w:ascii="Times New Roman" w:hAnsi="Times New Roman" w:cs="Times New Roman"/>
          <w:sz w:val="24"/>
          <w:szCs w:val="24"/>
        </w:rPr>
        <w:t xml:space="preserve"> Trevena said that it came f</w:t>
      </w:r>
      <w:r w:rsidR="00A90C4E" w:rsidRPr="00606B91">
        <w:rPr>
          <w:rFonts w:ascii="Times New Roman" w:hAnsi="Times New Roman" w:cs="Times New Roman"/>
          <w:sz w:val="24"/>
          <w:szCs w:val="24"/>
        </w:rPr>
        <w:t xml:space="preserve">rom </w:t>
      </w:r>
      <w:r w:rsidR="00F756CA" w:rsidRPr="00606B91">
        <w:rPr>
          <w:rFonts w:ascii="Times New Roman" w:hAnsi="Times New Roman" w:cs="Times New Roman"/>
          <w:sz w:val="24"/>
          <w:szCs w:val="24"/>
        </w:rPr>
        <w:t xml:space="preserve">an </w:t>
      </w:r>
      <w:r w:rsidR="00F41DB7" w:rsidRPr="00606B91">
        <w:rPr>
          <w:rFonts w:ascii="Times New Roman" w:hAnsi="Times New Roman" w:cs="Times New Roman"/>
          <w:sz w:val="24"/>
          <w:szCs w:val="24"/>
        </w:rPr>
        <w:t>upgrade fund that was set up and was n</w:t>
      </w:r>
      <w:r w:rsidR="00A90C4E" w:rsidRPr="00606B91">
        <w:rPr>
          <w:rFonts w:ascii="Times New Roman" w:hAnsi="Times New Roman" w:cs="Times New Roman"/>
          <w:sz w:val="24"/>
          <w:szCs w:val="24"/>
        </w:rPr>
        <w:t xml:space="preserve">ot grant funding. How many rooms will there be money for? Trevena says </w:t>
      </w:r>
      <w:r>
        <w:rPr>
          <w:rFonts w:ascii="Times New Roman" w:hAnsi="Times New Roman" w:cs="Times New Roman"/>
          <w:sz w:val="24"/>
          <w:szCs w:val="24"/>
        </w:rPr>
        <w:t xml:space="preserve">there is </w:t>
      </w:r>
      <w:r w:rsidR="00A90C4E" w:rsidRPr="00606B91">
        <w:rPr>
          <w:rFonts w:ascii="Times New Roman" w:hAnsi="Times New Roman" w:cs="Times New Roman"/>
          <w:sz w:val="24"/>
          <w:szCs w:val="24"/>
        </w:rPr>
        <w:t xml:space="preserve">no </w:t>
      </w:r>
      <w:r>
        <w:rPr>
          <w:rFonts w:ascii="Times New Roman" w:hAnsi="Times New Roman" w:cs="Times New Roman"/>
          <w:sz w:val="24"/>
          <w:szCs w:val="24"/>
        </w:rPr>
        <w:t xml:space="preserve">specific </w:t>
      </w:r>
      <w:r w:rsidR="00A90C4E" w:rsidRPr="00606B91">
        <w:rPr>
          <w:rFonts w:ascii="Times New Roman" w:hAnsi="Times New Roman" w:cs="Times New Roman"/>
          <w:sz w:val="24"/>
          <w:szCs w:val="24"/>
        </w:rPr>
        <w:t xml:space="preserve">money for ALCs, but </w:t>
      </w:r>
      <w:r w:rsidR="00F756CA" w:rsidRPr="00606B91">
        <w:rPr>
          <w:rFonts w:ascii="Times New Roman" w:hAnsi="Times New Roman" w:cs="Times New Roman"/>
          <w:sz w:val="24"/>
          <w:szCs w:val="24"/>
        </w:rPr>
        <w:t>there is money for upgraded classrooms. They u</w:t>
      </w:r>
      <w:r w:rsidR="00A90C4E" w:rsidRPr="00606B91">
        <w:rPr>
          <w:rFonts w:ascii="Times New Roman" w:hAnsi="Times New Roman" w:cs="Times New Roman"/>
          <w:sz w:val="24"/>
          <w:szCs w:val="24"/>
        </w:rPr>
        <w:t>sed that money to get us to</w:t>
      </w:r>
      <w:r w:rsidR="00F41DB7" w:rsidRPr="00606B91">
        <w:rPr>
          <w:rFonts w:ascii="Times New Roman" w:hAnsi="Times New Roman" w:cs="Times New Roman"/>
          <w:sz w:val="24"/>
          <w:szCs w:val="24"/>
        </w:rPr>
        <w:t xml:space="preserve"> the next step. They’re u</w:t>
      </w:r>
      <w:r w:rsidR="00A90C4E" w:rsidRPr="00606B91">
        <w:rPr>
          <w:rFonts w:ascii="Times New Roman" w:hAnsi="Times New Roman" w:cs="Times New Roman"/>
          <w:sz w:val="24"/>
          <w:szCs w:val="24"/>
        </w:rPr>
        <w:t>sing this to get</w:t>
      </w:r>
      <w:r w:rsidR="00F756CA" w:rsidRPr="00606B91">
        <w:rPr>
          <w:rFonts w:ascii="Times New Roman" w:hAnsi="Times New Roman" w:cs="Times New Roman"/>
          <w:sz w:val="24"/>
          <w:szCs w:val="24"/>
        </w:rPr>
        <w:t xml:space="preserve"> the effort moving. Since President Jun</w:t>
      </w:r>
      <w:r w:rsidR="00A90C4E" w:rsidRPr="00606B91">
        <w:rPr>
          <w:rFonts w:ascii="Times New Roman" w:hAnsi="Times New Roman" w:cs="Times New Roman"/>
          <w:sz w:val="24"/>
          <w:szCs w:val="24"/>
        </w:rPr>
        <w:t xml:space="preserve">n </w:t>
      </w:r>
      <w:r w:rsidR="00F756CA" w:rsidRPr="00606B91">
        <w:rPr>
          <w:rFonts w:ascii="Times New Roman" w:hAnsi="Times New Roman" w:cs="Times New Roman"/>
          <w:sz w:val="24"/>
          <w:szCs w:val="24"/>
        </w:rPr>
        <w:t>arrived</w:t>
      </w:r>
      <w:r w:rsidR="00A90C4E" w:rsidRPr="00606B91">
        <w:rPr>
          <w:rFonts w:ascii="Times New Roman" w:hAnsi="Times New Roman" w:cs="Times New Roman"/>
          <w:sz w:val="24"/>
          <w:szCs w:val="24"/>
        </w:rPr>
        <w:t xml:space="preserve">, </w:t>
      </w:r>
      <w:r w:rsidR="00F756CA" w:rsidRPr="00606B91">
        <w:rPr>
          <w:rFonts w:ascii="Times New Roman" w:hAnsi="Times New Roman" w:cs="Times New Roman"/>
          <w:sz w:val="24"/>
          <w:szCs w:val="24"/>
        </w:rPr>
        <w:t xml:space="preserve">we </w:t>
      </w:r>
      <w:r w:rsidR="00A90C4E" w:rsidRPr="00606B91">
        <w:rPr>
          <w:rFonts w:ascii="Times New Roman" w:hAnsi="Times New Roman" w:cs="Times New Roman"/>
          <w:sz w:val="24"/>
          <w:szCs w:val="24"/>
        </w:rPr>
        <w:t>have been looking at spaces</w:t>
      </w:r>
      <w:r w:rsidR="00F756CA" w:rsidRPr="00606B91">
        <w:rPr>
          <w:rFonts w:ascii="Times New Roman" w:hAnsi="Times New Roman" w:cs="Times New Roman"/>
          <w:sz w:val="24"/>
          <w:szCs w:val="24"/>
        </w:rPr>
        <w:t xml:space="preserve"> and</w:t>
      </w:r>
      <w:r w:rsidR="00A90C4E" w:rsidRPr="00606B91">
        <w:rPr>
          <w:rFonts w:ascii="Times New Roman" w:hAnsi="Times New Roman" w:cs="Times New Roman"/>
          <w:sz w:val="24"/>
          <w:szCs w:val="24"/>
        </w:rPr>
        <w:t xml:space="preserve"> trying to figure out where to put a large ALC. Without somethin</w:t>
      </w:r>
      <w:r w:rsidR="00F756CA" w:rsidRPr="00606B91">
        <w:rPr>
          <w:rFonts w:ascii="Times New Roman" w:hAnsi="Times New Roman" w:cs="Times New Roman"/>
          <w:sz w:val="24"/>
          <w:szCs w:val="24"/>
        </w:rPr>
        <w:t>g to look at, it is h</w:t>
      </w:r>
      <w:r w:rsidR="00A90C4E" w:rsidRPr="00606B91">
        <w:rPr>
          <w:rFonts w:ascii="Times New Roman" w:hAnsi="Times New Roman" w:cs="Times New Roman"/>
          <w:sz w:val="24"/>
          <w:szCs w:val="24"/>
        </w:rPr>
        <w:t xml:space="preserve">ard to figure out. </w:t>
      </w:r>
      <w:proofErr w:type="spellStart"/>
      <w:r w:rsidR="00A90C4E" w:rsidRPr="00606B91">
        <w:rPr>
          <w:rFonts w:ascii="Times New Roman" w:hAnsi="Times New Roman" w:cs="Times New Roman"/>
          <w:sz w:val="24"/>
          <w:szCs w:val="24"/>
        </w:rPr>
        <w:t>Arounsack’s</w:t>
      </w:r>
      <w:proofErr w:type="spellEnd"/>
      <w:r w:rsidR="00A90C4E" w:rsidRPr="00606B91">
        <w:rPr>
          <w:rFonts w:ascii="Times New Roman" w:hAnsi="Times New Roman" w:cs="Times New Roman"/>
          <w:sz w:val="24"/>
          <w:szCs w:val="24"/>
        </w:rPr>
        <w:t xml:space="preserve"> </w:t>
      </w:r>
      <w:r w:rsidR="00F756CA" w:rsidRPr="00606B91">
        <w:rPr>
          <w:rFonts w:ascii="Times New Roman" w:hAnsi="Times New Roman" w:cs="Times New Roman"/>
          <w:sz w:val="24"/>
          <w:szCs w:val="24"/>
        </w:rPr>
        <w:t xml:space="preserve">lab </w:t>
      </w:r>
      <w:r w:rsidR="00A90C4E" w:rsidRPr="00606B91">
        <w:rPr>
          <w:rFonts w:ascii="Times New Roman" w:hAnsi="Times New Roman" w:cs="Times New Roman"/>
          <w:sz w:val="24"/>
          <w:szCs w:val="24"/>
        </w:rPr>
        <w:t xml:space="preserve">makes sense because </w:t>
      </w:r>
      <w:r w:rsidR="00F756CA" w:rsidRPr="00606B91">
        <w:rPr>
          <w:rFonts w:ascii="Times New Roman" w:hAnsi="Times New Roman" w:cs="Times New Roman"/>
          <w:sz w:val="24"/>
          <w:szCs w:val="24"/>
        </w:rPr>
        <w:t xml:space="preserve">it </w:t>
      </w:r>
      <w:r w:rsidR="00A90C4E" w:rsidRPr="00606B91">
        <w:rPr>
          <w:rFonts w:ascii="Times New Roman" w:hAnsi="Times New Roman" w:cs="Times New Roman"/>
          <w:sz w:val="24"/>
          <w:szCs w:val="24"/>
        </w:rPr>
        <w:t xml:space="preserve">close to this already. </w:t>
      </w:r>
    </w:p>
    <w:p w14:paraId="4EF72E21" w14:textId="77777777" w:rsidR="00A90C4E" w:rsidRPr="00606B91" w:rsidRDefault="00A90C4E" w:rsidP="00B42F23">
      <w:pPr>
        <w:spacing w:after="0" w:line="240" w:lineRule="auto"/>
        <w:rPr>
          <w:rFonts w:ascii="Times New Roman" w:hAnsi="Times New Roman" w:cs="Times New Roman"/>
          <w:sz w:val="24"/>
          <w:szCs w:val="24"/>
        </w:rPr>
      </w:pPr>
    </w:p>
    <w:p w14:paraId="7BB179A8" w14:textId="084D60D2" w:rsidR="00A90C4E" w:rsidRPr="00606B91" w:rsidRDefault="00BE6BE8"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Guichard asked if</w:t>
      </w:r>
      <w:r w:rsidR="00A90C4E" w:rsidRPr="00606B91">
        <w:rPr>
          <w:rFonts w:ascii="Times New Roman" w:hAnsi="Times New Roman" w:cs="Times New Roman"/>
          <w:sz w:val="24"/>
          <w:szCs w:val="24"/>
        </w:rPr>
        <w:t xml:space="preserve"> this</w:t>
      </w:r>
      <w:r>
        <w:rPr>
          <w:rFonts w:ascii="Times New Roman" w:hAnsi="Times New Roman" w:cs="Times New Roman"/>
          <w:sz w:val="24"/>
          <w:szCs w:val="24"/>
        </w:rPr>
        <w:t xml:space="preserve"> is</w:t>
      </w:r>
      <w:r w:rsidR="00A90C4E" w:rsidRPr="00606B91">
        <w:rPr>
          <w:rFonts w:ascii="Times New Roman" w:hAnsi="Times New Roman" w:cs="Times New Roman"/>
          <w:sz w:val="24"/>
          <w:szCs w:val="24"/>
        </w:rPr>
        <w:t xml:space="preserve"> a room Anthropology allocated t</w:t>
      </w:r>
      <w:r>
        <w:rPr>
          <w:rFonts w:ascii="Times New Roman" w:hAnsi="Times New Roman" w:cs="Times New Roman"/>
          <w:sz w:val="24"/>
          <w:szCs w:val="24"/>
        </w:rPr>
        <w:t xml:space="preserve">o </w:t>
      </w:r>
      <w:proofErr w:type="spellStart"/>
      <w:r>
        <w:rPr>
          <w:rFonts w:ascii="Times New Roman" w:hAnsi="Times New Roman" w:cs="Times New Roman"/>
          <w:sz w:val="24"/>
          <w:szCs w:val="24"/>
        </w:rPr>
        <w:t>Arounsack</w:t>
      </w:r>
      <w:proofErr w:type="spellEnd"/>
      <w:r>
        <w:rPr>
          <w:rFonts w:ascii="Times New Roman" w:hAnsi="Times New Roman" w:cs="Times New Roman"/>
          <w:sz w:val="24"/>
          <w:szCs w:val="24"/>
        </w:rPr>
        <w:t>? Trevena said y</w:t>
      </w:r>
      <w:r w:rsidR="00F756CA" w:rsidRPr="00606B91">
        <w:rPr>
          <w:rFonts w:ascii="Times New Roman" w:hAnsi="Times New Roman" w:cs="Times New Roman"/>
          <w:sz w:val="24"/>
          <w:szCs w:val="24"/>
        </w:rPr>
        <w:t>es, it’s his lab and h</w:t>
      </w:r>
      <w:r w:rsidR="00A90C4E" w:rsidRPr="00606B91">
        <w:rPr>
          <w:rFonts w:ascii="Times New Roman" w:hAnsi="Times New Roman" w:cs="Times New Roman"/>
          <w:sz w:val="24"/>
          <w:szCs w:val="24"/>
        </w:rPr>
        <w:t>e is opening</w:t>
      </w:r>
      <w:r w:rsidR="00F756CA" w:rsidRPr="00606B91">
        <w:rPr>
          <w:rFonts w:ascii="Times New Roman" w:hAnsi="Times New Roman" w:cs="Times New Roman"/>
          <w:sz w:val="24"/>
          <w:szCs w:val="24"/>
        </w:rPr>
        <w:t xml:space="preserve"> it</w:t>
      </w:r>
      <w:r w:rsidR="00A90C4E" w:rsidRPr="00606B91">
        <w:rPr>
          <w:rFonts w:ascii="Times New Roman" w:hAnsi="Times New Roman" w:cs="Times New Roman"/>
          <w:sz w:val="24"/>
          <w:szCs w:val="24"/>
        </w:rPr>
        <w:t xml:space="preserve"> up to others. If starting </w:t>
      </w:r>
      <w:r>
        <w:rPr>
          <w:rFonts w:ascii="Times New Roman" w:hAnsi="Times New Roman" w:cs="Times New Roman"/>
          <w:sz w:val="24"/>
          <w:szCs w:val="24"/>
        </w:rPr>
        <w:t xml:space="preserve">an ALC </w:t>
      </w:r>
      <w:r w:rsidR="00A90C4E" w:rsidRPr="00606B91">
        <w:rPr>
          <w:rFonts w:ascii="Times New Roman" w:hAnsi="Times New Roman" w:cs="Times New Roman"/>
          <w:sz w:val="24"/>
          <w:szCs w:val="24"/>
        </w:rPr>
        <w:t xml:space="preserve">from scratch, the cost of the example would be much higher. </w:t>
      </w:r>
    </w:p>
    <w:p w14:paraId="629521C8" w14:textId="77777777" w:rsidR="00A90C4E" w:rsidRPr="00606B91" w:rsidRDefault="00A90C4E" w:rsidP="00B42F23">
      <w:pPr>
        <w:spacing w:after="0" w:line="240" w:lineRule="auto"/>
        <w:rPr>
          <w:rFonts w:ascii="Times New Roman" w:hAnsi="Times New Roman" w:cs="Times New Roman"/>
          <w:sz w:val="24"/>
          <w:szCs w:val="24"/>
        </w:rPr>
      </w:pPr>
    </w:p>
    <w:p w14:paraId="0E3DEA53" w14:textId="0851E1A6" w:rsidR="00A90C4E" w:rsidRPr="00606B91" w:rsidRDefault="00BE6BE8"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It was asked if b</w:t>
      </w:r>
      <w:r w:rsidR="00A90C4E" w:rsidRPr="00606B91">
        <w:rPr>
          <w:rFonts w:ascii="Times New Roman" w:hAnsi="Times New Roman" w:cs="Times New Roman"/>
          <w:sz w:val="24"/>
          <w:szCs w:val="24"/>
        </w:rPr>
        <w:t xml:space="preserve">efore any room is converted, </w:t>
      </w:r>
      <w:r w:rsidR="00F756CA" w:rsidRPr="00606B91">
        <w:rPr>
          <w:rFonts w:ascii="Times New Roman" w:hAnsi="Times New Roman" w:cs="Times New Roman"/>
          <w:sz w:val="24"/>
          <w:szCs w:val="24"/>
        </w:rPr>
        <w:t>will there b</w:t>
      </w:r>
      <w:r w:rsidR="00A90C4E" w:rsidRPr="00606B91">
        <w:rPr>
          <w:rFonts w:ascii="Times New Roman" w:hAnsi="Times New Roman" w:cs="Times New Roman"/>
          <w:sz w:val="24"/>
          <w:szCs w:val="24"/>
        </w:rPr>
        <w:t>e discussion</w:t>
      </w:r>
      <w:r w:rsidR="00F756CA" w:rsidRPr="00606B91">
        <w:rPr>
          <w:rFonts w:ascii="Times New Roman" w:hAnsi="Times New Roman" w:cs="Times New Roman"/>
          <w:sz w:val="24"/>
          <w:szCs w:val="24"/>
        </w:rPr>
        <w:t>s</w:t>
      </w:r>
      <w:r w:rsidR="00A90C4E" w:rsidRPr="00606B91">
        <w:rPr>
          <w:rFonts w:ascii="Times New Roman" w:hAnsi="Times New Roman" w:cs="Times New Roman"/>
          <w:sz w:val="24"/>
          <w:szCs w:val="24"/>
        </w:rPr>
        <w:t xml:space="preserve"> with the departments that use it? Trevena said yes, all through it. Sims said </w:t>
      </w:r>
      <w:r>
        <w:rPr>
          <w:rFonts w:ascii="Times New Roman" w:hAnsi="Times New Roman" w:cs="Times New Roman"/>
          <w:sz w:val="24"/>
          <w:szCs w:val="24"/>
        </w:rPr>
        <w:t xml:space="preserve">that </w:t>
      </w:r>
      <w:r w:rsidR="00F756CA" w:rsidRPr="00606B91">
        <w:rPr>
          <w:rFonts w:ascii="Times New Roman" w:hAnsi="Times New Roman" w:cs="Times New Roman"/>
          <w:sz w:val="24"/>
          <w:szCs w:val="24"/>
        </w:rPr>
        <w:t xml:space="preserve">we </w:t>
      </w:r>
      <w:r w:rsidR="00A90C4E" w:rsidRPr="00606B91">
        <w:rPr>
          <w:rFonts w:ascii="Times New Roman" w:hAnsi="Times New Roman" w:cs="Times New Roman"/>
          <w:sz w:val="24"/>
          <w:szCs w:val="24"/>
        </w:rPr>
        <w:t xml:space="preserve">will not impose changes on anybody that will remove </w:t>
      </w:r>
      <w:r w:rsidR="00F756CA"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 xml:space="preserve">ability to do things </w:t>
      </w:r>
      <w:r w:rsidR="00F756CA" w:rsidRPr="00606B91">
        <w:rPr>
          <w:rFonts w:ascii="Times New Roman" w:hAnsi="Times New Roman" w:cs="Times New Roman"/>
          <w:sz w:val="24"/>
          <w:szCs w:val="24"/>
        </w:rPr>
        <w:t xml:space="preserve">that they are currently doing </w:t>
      </w:r>
      <w:r w:rsidR="00A90C4E" w:rsidRPr="00606B91">
        <w:rPr>
          <w:rFonts w:ascii="Times New Roman" w:hAnsi="Times New Roman" w:cs="Times New Roman"/>
          <w:sz w:val="24"/>
          <w:szCs w:val="24"/>
        </w:rPr>
        <w:t>now. No rooms will be changed without faculty consensus or compromise to chang</w:t>
      </w:r>
      <w:r>
        <w:rPr>
          <w:rFonts w:ascii="Times New Roman" w:hAnsi="Times New Roman" w:cs="Times New Roman"/>
          <w:sz w:val="24"/>
          <w:szCs w:val="24"/>
        </w:rPr>
        <w:t xml:space="preserve">e it in some ways. Some </w:t>
      </w:r>
      <w:r w:rsidR="00425022">
        <w:rPr>
          <w:rFonts w:ascii="Times New Roman" w:hAnsi="Times New Roman" w:cs="Times New Roman"/>
          <w:sz w:val="24"/>
          <w:szCs w:val="24"/>
        </w:rPr>
        <w:t>faculty</w:t>
      </w:r>
      <w:r w:rsidR="00425022" w:rsidRPr="00606B91">
        <w:rPr>
          <w:rFonts w:ascii="Times New Roman" w:hAnsi="Times New Roman" w:cs="Times New Roman"/>
          <w:sz w:val="24"/>
          <w:szCs w:val="24"/>
        </w:rPr>
        <w:t xml:space="preserve"> know</w:t>
      </w:r>
      <w:r w:rsidR="00A90C4E" w:rsidRPr="00606B91">
        <w:rPr>
          <w:rFonts w:ascii="Times New Roman" w:hAnsi="Times New Roman" w:cs="Times New Roman"/>
          <w:sz w:val="24"/>
          <w:szCs w:val="24"/>
        </w:rPr>
        <w:t xml:space="preserve"> a lot about active lear</w:t>
      </w:r>
      <w:r w:rsidR="00F756CA" w:rsidRPr="00606B91">
        <w:rPr>
          <w:rFonts w:ascii="Times New Roman" w:hAnsi="Times New Roman" w:cs="Times New Roman"/>
          <w:sz w:val="24"/>
          <w:szCs w:val="24"/>
        </w:rPr>
        <w:t xml:space="preserve">ning classrooms, some disciplines are </w:t>
      </w:r>
      <w:r w:rsidR="00A90C4E" w:rsidRPr="00606B91">
        <w:rPr>
          <w:rFonts w:ascii="Times New Roman" w:hAnsi="Times New Roman" w:cs="Times New Roman"/>
          <w:sz w:val="24"/>
          <w:szCs w:val="24"/>
        </w:rPr>
        <w:t>more aware than others. Some have discovery and learning to go on about what is possible befor</w:t>
      </w:r>
      <w:r w:rsidR="00F756CA" w:rsidRPr="00606B91">
        <w:rPr>
          <w:rFonts w:ascii="Times New Roman" w:hAnsi="Times New Roman" w:cs="Times New Roman"/>
          <w:sz w:val="24"/>
          <w:szCs w:val="24"/>
        </w:rPr>
        <w:t>e deciding what to do. Nothing will be d</w:t>
      </w:r>
      <w:r w:rsidR="00A90C4E" w:rsidRPr="00606B91">
        <w:rPr>
          <w:rFonts w:ascii="Times New Roman" w:hAnsi="Times New Roman" w:cs="Times New Roman"/>
          <w:sz w:val="24"/>
          <w:szCs w:val="24"/>
        </w:rPr>
        <w:t xml:space="preserve">one by fiat. </w:t>
      </w:r>
    </w:p>
    <w:p w14:paraId="78531E82" w14:textId="77777777" w:rsidR="00A90C4E" w:rsidRPr="00606B91" w:rsidRDefault="00A90C4E" w:rsidP="00B42F23">
      <w:pPr>
        <w:spacing w:after="0" w:line="240" w:lineRule="auto"/>
        <w:rPr>
          <w:rFonts w:ascii="Times New Roman" w:hAnsi="Times New Roman" w:cs="Times New Roman"/>
          <w:sz w:val="24"/>
          <w:szCs w:val="24"/>
        </w:rPr>
      </w:pPr>
    </w:p>
    <w:p w14:paraId="27C64F73" w14:textId="5FAA3CAF" w:rsidR="00A90C4E" w:rsidRPr="00606B91" w:rsidRDefault="00F756CA"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Trevena noted technology that is </w:t>
      </w:r>
      <w:r w:rsidR="00A90C4E" w:rsidRPr="00606B91">
        <w:rPr>
          <w:rFonts w:ascii="Times New Roman" w:hAnsi="Times New Roman" w:cs="Times New Roman"/>
          <w:sz w:val="24"/>
          <w:szCs w:val="24"/>
        </w:rPr>
        <w:t xml:space="preserve">in </w:t>
      </w:r>
      <w:r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classroom upgrade</w:t>
      </w:r>
      <w:r w:rsidRPr="00606B91">
        <w:rPr>
          <w:rFonts w:ascii="Times New Roman" w:hAnsi="Times New Roman" w:cs="Times New Roman"/>
          <w:sz w:val="24"/>
          <w:szCs w:val="24"/>
        </w:rPr>
        <w:t xml:space="preserve">s touch the boundary. </w:t>
      </w:r>
      <w:r w:rsidR="00A90C4E" w:rsidRPr="00606B91">
        <w:rPr>
          <w:rFonts w:ascii="Times New Roman" w:hAnsi="Times New Roman" w:cs="Times New Roman"/>
          <w:sz w:val="24"/>
          <w:szCs w:val="24"/>
        </w:rPr>
        <w:t xml:space="preserve">So if </w:t>
      </w:r>
      <w:r w:rsidRPr="00606B91">
        <w:rPr>
          <w:rFonts w:ascii="Times New Roman" w:hAnsi="Times New Roman" w:cs="Times New Roman"/>
          <w:sz w:val="24"/>
          <w:szCs w:val="24"/>
        </w:rPr>
        <w:t xml:space="preserve">we </w:t>
      </w:r>
      <w:r w:rsidR="00A90C4E" w:rsidRPr="00606B91">
        <w:rPr>
          <w:rFonts w:ascii="Times New Roman" w:hAnsi="Times New Roman" w:cs="Times New Roman"/>
          <w:sz w:val="24"/>
          <w:szCs w:val="24"/>
        </w:rPr>
        <w:t>move a room in the ALC direction, half of it</w:t>
      </w:r>
      <w:r w:rsidRPr="00606B91">
        <w:rPr>
          <w:rFonts w:ascii="Times New Roman" w:hAnsi="Times New Roman" w:cs="Times New Roman"/>
          <w:sz w:val="24"/>
          <w:szCs w:val="24"/>
        </w:rPr>
        <w:t xml:space="preserve"> is</w:t>
      </w:r>
      <w:r w:rsidR="00A90C4E" w:rsidRPr="00606B91">
        <w:rPr>
          <w:rFonts w:ascii="Times New Roman" w:hAnsi="Times New Roman" w:cs="Times New Roman"/>
          <w:sz w:val="24"/>
          <w:szCs w:val="24"/>
        </w:rPr>
        <w:t xml:space="preserve"> already there.</w:t>
      </w:r>
    </w:p>
    <w:p w14:paraId="7DE2A9BE" w14:textId="77777777" w:rsidR="00A90C4E" w:rsidRPr="00606B91" w:rsidRDefault="00A90C4E" w:rsidP="00B42F23">
      <w:pPr>
        <w:spacing w:after="0" w:line="240" w:lineRule="auto"/>
        <w:rPr>
          <w:rFonts w:ascii="Times New Roman" w:hAnsi="Times New Roman" w:cs="Times New Roman"/>
          <w:sz w:val="24"/>
          <w:szCs w:val="24"/>
        </w:rPr>
      </w:pPr>
    </w:p>
    <w:p w14:paraId="7B96DC59" w14:textId="7DC006B5"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Thompson asked for </w:t>
      </w:r>
      <w:r w:rsidR="00F756CA" w:rsidRPr="00606B91">
        <w:rPr>
          <w:rFonts w:ascii="Times New Roman" w:hAnsi="Times New Roman" w:cs="Times New Roman"/>
          <w:sz w:val="24"/>
          <w:szCs w:val="24"/>
        </w:rPr>
        <w:t>an update on classrooms</w:t>
      </w:r>
      <w:r w:rsidRPr="00606B91">
        <w:rPr>
          <w:rFonts w:ascii="Times New Roman" w:hAnsi="Times New Roman" w:cs="Times New Roman"/>
          <w:sz w:val="24"/>
          <w:szCs w:val="24"/>
        </w:rPr>
        <w:t xml:space="preserve">. </w:t>
      </w:r>
      <w:r w:rsidR="00425022" w:rsidRPr="00606B91">
        <w:rPr>
          <w:rFonts w:ascii="Times New Roman" w:hAnsi="Times New Roman" w:cs="Times New Roman"/>
          <w:sz w:val="24"/>
          <w:szCs w:val="24"/>
        </w:rPr>
        <w:t>T</w:t>
      </w:r>
      <w:r w:rsidR="00425022">
        <w:rPr>
          <w:rFonts w:ascii="Times New Roman" w:hAnsi="Times New Roman" w:cs="Times New Roman"/>
          <w:sz w:val="24"/>
          <w:szCs w:val="24"/>
        </w:rPr>
        <w:t>revena</w:t>
      </w:r>
      <w:r w:rsidR="00BE6BE8">
        <w:rPr>
          <w:rFonts w:ascii="Times New Roman" w:hAnsi="Times New Roman" w:cs="Times New Roman"/>
          <w:sz w:val="24"/>
          <w:szCs w:val="24"/>
        </w:rPr>
        <w:t xml:space="preserve"> noted that t</w:t>
      </w:r>
      <w:r w:rsidRPr="00606B91">
        <w:rPr>
          <w:rFonts w:ascii="Times New Roman" w:hAnsi="Times New Roman" w:cs="Times New Roman"/>
          <w:sz w:val="24"/>
          <w:szCs w:val="24"/>
        </w:rPr>
        <w:t xml:space="preserve">hrough </w:t>
      </w:r>
      <w:r w:rsidR="00BE6BE8">
        <w:rPr>
          <w:rFonts w:ascii="Times New Roman" w:hAnsi="Times New Roman" w:cs="Times New Roman"/>
          <w:sz w:val="24"/>
          <w:szCs w:val="24"/>
        </w:rPr>
        <w:t xml:space="preserve">the </w:t>
      </w:r>
      <w:r w:rsidRPr="00606B91">
        <w:rPr>
          <w:rFonts w:ascii="Times New Roman" w:hAnsi="Times New Roman" w:cs="Times New Roman"/>
          <w:sz w:val="24"/>
          <w:szCs w:val="24"/>
        </w:rPr>
        <w:t xml:space="preserve">PAC, </w:t>
      </w:r>
      <w:r w:rsidR="00F756CA" w:rsidRPr="00606B91">
        <w:rPr>
          <w:rFonts w:ascii="Times New Roman" w:hAnsi="Times New Roman" w:cs="Times New Roman"/>
          <w:sz w:val="24"/>
          <w:szCs w:val="24"/>
        </w:rPr>
        <w:t xml:space="preserve">there was </w:t>
      </w:r>
      <w:r w:rsidRPr="00606B91">
        <w:rPr>
          <w:rFonts w:ascii="Times New Roman" w:hAnsi="Times New Roman" w:cs="Times New Roman"/>
          <w:sz w:val="24"/>
          <w:szCs w:val="24"/>
        </w:rPr>
        <w:t xml:space="preserve">consultation among </w:t>
      </w:r>
      <w:r w:rsidR="00F756CA" w:rsidRPr="00606B91">
        <w:rPr>
          <w:rFonts w:ascii="Times New Roman" w:hAnsi="Times New Roman" w:cs="Times New Roman"/>
          <w:sz w:val="24"/>
          <w:szCs w:val="24"/>
        </w:rPr>
        <w:t xml:space="preserve">the </w:t>
      </w:r>
      <w:r w:rsidRPr="00606B91">
        <w:rPr>
          <w:rFonts w:ascii="Times New Roman" w:hAnsi="Times New Roman" w:cs="Times New Roman"/>
          <w:sz w:val="24"/>
          <w:szCs w:val="24"/>
        </w:rPr>
        <w:t xml:space="preserve">deans, </w:t>
      </w:r>
      <w:r w:rsidR="00F756CA" w:rsidRPr="00606B91">
        <w:rPr>
          <w:rFonts w:ascii="Times New Roman" w:hAnsi="Times New Roman" w:cs="Times New Roman"/>
          <w:sz w:val="24"/>
          <w:szCs w:val="24"/>
        </w:rPr>
        <w:t xml:space="preserve">who </w:t>
      </w:r>
      <w:r w:rsidR="00BE6BE8">
        <w:rPr>
          <w:rFonts w:ascii="Times New Roman" w:hAnsi="Times New Roman" w:cs="Times New Roman"/>
          <w:sz w:val="24"/>
          <w:szCs w:val="24"/>
        </w:rPr>
        <w:t>listed which to upgrade first. They p</w:t>
      </w:r>
      <w:r w:rsidRPr="00606B91">
        <w:rPr>
          <w:rFonts w:ascii="Times New Roman" w:hAnsi="Times New Roman" w:cs="Times New Roman"/>
          <w:sz w:val="24"/>
          <w:szCs w:val="24"/>
        </w:rPr>
        <w:t xml:space="preserve">rioritized 13 that were </w:t>
      </w:r>
      <w:r w:rsidRPr="00606B91">
        <w:rPr>
          <w:rFonts w:ascii="Times New Roman" w:hAnsi="Times New Roman" w:cs="Times New Roman"/>
          <w:sz w:val="24"/>
          <w:szCs w:val="24"/>
        </w:rPr>
        <w:lastRenderedPageBreak/>
        <w:t>identified, and equ</w:t>
      </w:r>
      <w:r w:rsidR="00F756CA" w:rsidRPr="00606B91">
        <w:rPr>
          <w:rFonts w:ascii="Times New Roman" w:hAnsi="Times New Roman" w:cs="Times New Roman"/>
          <w:sz w:val="24"/>
          <w:szCs w:val="24"/>
        </w:rPr>
        <w:t xml:space="preserve">ipment </w:t>
      </w:r>
      <w:r w:rsidR="00BE6BE8">
        <w:rPr>
          <w:rFonts w:ascii="Times New Roman" w:hAnsi="Times New Roman" w:cs="Times New Roman"/>
          <w:sz w:val="24"/>
          <w:szCs w:val="24"/>
        </w:rPr>
        <w:t xml:space="preserve">was </w:t>
      </w:r>
      <w:r w:rsidR="00F756CA" w:rsidRPr="00606B91">
        <w:rPr>
          <w:rFonts w:ascii="Times New Roman" w:hAnsi="Times New Roman" w:cs="Times New Roman"/>
          <w:sz w:val="24"/>
          <w:szCs w:val="24"/>
        </w:rPr>
        <w:t>ordered and spaced out. They’re working with F</w:t>
      </w:r>
      <w:r w:rsidRPr="00606B91">
        <w:rPr>
          <w:rFonts w:ascii="Times New Roman" w:hAnsi="Times New Roman" w:cs="Times New Roman"/>
          <w:sz w:val="24"/>
          <w:szCs w:val="24"/>
        </w:rPr>
        <w:t>acilities, as they need to do some electrical work</w:t>
      </w:r>
      <w:r w:rsidR="00BC312B">
        <w:rPr>
          <w:rFonts w:ascii="Times New Roman" w:hAnsi="Times New Roman" w:cs="Times New Roman"/>
          <w:sz w:val="24"/>
          <w:szCs w:val="24"/>
        </w:rPr>
        <w:t xml:space="preserve"> in some rooms before installing equipment</w:t>
      </w:r>
      <w:r w:rsidRPr="00606B91">
        <w:rPr>
          <w:rFonts w:ascii="Times New Roman" w:hAnsi="Times New Roman" w:cs="Times New Roman"/>
          <w:sz w:val="24"/>
          <w:szCs w:val="24"/>
        </w:rPr>
        <w:t>. T</w:t>
      </w:r>
      <w:r w:rsidR="00BC312B">
        <w:rPr>
          <w:rFonts w:ascii="Times New Roman" w:hAnsi="Times New Roman" w:cs="Times New Roman"/>
          <w:sz w:val="24"/>
          <w:szCs w:val="24"/>
        </w:rPr>
        <w:t>hey’re t</w:t>
      </w:r>
      <w:r w:rsidRPr="00606B91">
        <w:rPr>
          <w:rFonts w:ascii="Times New Roman" w:hAnsi="Times New Roman" w:cs="Times New Roman"/>
          <w:sz w:val="24"/>
          <w:szCs w:val="24"/>
        </w:rPr>
        <w:t>rying to time when to do it so</w:t>
      </w:r>
      <w:r w:rsidR="00F756CA" w:rsidRPr="00606B91">
        <w:rPr>
          <w:rFonts w:ascii="Times New Roman" w:hAnsi="Times New Roman" w:cs="Times New Roman"/>
          <w:sz w:val="24"/>
          <w:szCs w:val="24"/>
        </w:rPr>
        <w:t xml:space="preserve"> it is</w:t>
      </w:r>
      <w:r w:rsidRPr="00606B91">
        <w:rPr>
          <w:rFonts w:ascii="Times New Roman" w:hAnsi="Times New Roman" w:cs="Times New Roman"/>
          <w:sz w:val="24"/>
          <w:szCs w:val="24"/>
        </w:rPr>
        <w:t xml:space="preserve"> not disruptive</w:t>
      </w:r>
      <w:r w:rsidR="00BC312B">
        <w:rPr>
          <w:rFonts w:ascii="Times New Roman" w:hAnsi="Times New Roman" w:cs="Times New Roman"/>
          <w:sz w:val="24"/>
          <w:szCs w:val="24"/>
        </w:rPr>
        <w:t xml:space="preserve"> to instruction. They’re b</w:t>
      </w:r>
      <w:r w:rsidRPr="00606B91">
        <w:rPr>
          <w:rFonts w:ascii="Times New Roman" w:hAnsi="Times New Roman" w:cs="Times New Roman"/>
          <w:sz w:val="24"/>
          <w:szCs w:val="24"/>
        </w:rPr>
        <w:t>uild</w:t>
      </w:r>
      <w:r w:rsidR="00F756CA" w:rsidRPr="00606B91">
        <w:rPr>
          <w:rFonts w:ascii="Times New Roman" w:hAnsi="Times New Roman" w:cs="Times New Roman"/>
          <w:sz w:val="24"/>
          <w:szCs w:val="24"/>
        </w:rPr>
        <w:t>ing</w:t>
      </w:r>
      <w:r w:rsidRPr="00606B91">
        <w:rPr>
          <w:rFonts w:ascii="Times New Roman" w:hAnsi="Times New Roman" w:cs="Times New Roman"/>
          <w:sz w:val="24"/>
          <w:szCs w:val="24"/>
        </w:rPr>
        <w:t xml:space="preserve"> in </w:t>
      </w:r>
      <w:r w:rsidR="00BC312B">
        <w:rPr>
          <w:rFonts w:ascii="Times New Roman" w:hAnsi="Times New Roman" w:cs="Times New Roman"/>
          <w:sz w:val="24"/>
          <w:szCs w:val="24"/>
        </w:rPr>
        <w:t xml:space="preserve">the </w:t>
      </w:r>
      <w:r w:rsidRPr="00606B91">
        <w:rPr>
          <w:rFonts w:ascii="Times New Roman" w:hAnsi="Times New Roman" w:cs="Times New Roman"/>
          <w:sz w:val="24"/>
          <w:szCs w:val="24"/>
        </w:rPr>
        <w:t xml:space="preserve">demo room and </w:t>
      </w:r>
      <w:r w:rsidR="00BC312B">
        <w:rPr>
          <w:rFonts w:ascii="Times New Roman" w:hAnsi="Times New Roman" w:cs="Times New Roman"/>
          <w:sz w:val="24"/>
          <w:szCs w:val="24"/>
        </w:rPr>
        <w:t xml:space="preserve">will </w:t>
      </w:r>
      <w:r w:rsidRPr="00606B91">
        <w:rPr>
          <w:rFonts w:ascii="Times New Roman" w:hAnsi="Times New Roman" w:cs="Times New Roman"/>
          <w:sz w:val="24"/>
          <w:szCs w:val="24"/>
        </w:rPr>
        <w:t xml:space="preserve">notify those using the room and roll </w:t>
      </w:r>
      <w:r w:rsidR="00BC312B">
        <w:rPr>
          <w:rFonts w:ascii="Times New Roman" w:hAnsi="Times New Roman" w:cs="Times New Roman"/>
          <w:sz w:val="24"/>
          <w:szCs w:val="24"/>
        </w:rPr>
        <w:t xml:space="preserve">it </w:t>
      </w:r>
      <w:r w:rsidRPr="00606B91">
        <w:rPr>
          <w:rFonts w:ascii="Times New Roman" w:hAnsi="Times New Roman" w:cs="Times New Roman"/>
          <w:sz w:val="24"/>
          <w:szCs w:val="24"/>
        </w:rPr>
        <w:t xml:space="preserve">out over a couple of days and </w:t>
      </w:r>
      <w:r w:rsidR="00BC312B">
        <w:rPr>
          <w:rFonts w:ascii="Times New Roman" w:hAnsi="Times New Roman" w:cs="Times New Roman"/>
          <w:sz w:val="24"/>
          <w:szCs w:val="24"/>
        </w:rPr>
        <w:t xml:space="preserve">then </w:t>
      </w:r>
      <w:r w:rsidRPr="00606B91">
        <w:rPr>
          <w:rFonts w:ascii="Times New Roman" w:hAnsi="Times New Roman" w:cs="Times New Roman"/>
          <w:sz w:val="24"/>
          <w:szCs w:val="24"/>
        </w:rPr>
        <w:t xml:space="preserve">offer training sessions so faculty will have OIT staff there to help </w:t>
      </w:r>
      <w:r w:rsidR="00F756CA" w:rsidRPr="00606B91">
        <w:rPr>
          <w:rFonts w:ascii="Times New Roman" w:hAnsi="Times New Roman" w:cs="Times New Roman"/>
          <w:sz w:val="24"/>
          <w:szCs w:val="24"/>
        </w:rPr>
        <w:t>people know how to use the technology.</w:t>
      </w:r>
      <w:r w:rsidRPr="00606B91">
        <w:rPr>
          <w:rFonts w:ascii="Times New Roman" w:hAnsi="Times New Roman" w:cs="Times New Roman"/>
          <w:sz w:val="24"/>
          <w:szCs w:val="24"/>
        </w:rPr>
        <w:t xml:space="preserve"> Trevena said the</w:t>
      </w:r>
      <w:r w:rsidR="00F756CA" w:rsidRPr="00606B91">
        <w:rPr>
          <w:rFonts w:ascii="Times New Roman" w:hAnsi="Times New Roman" w:cs="Times New Roman"/>
          <w:sz w:val="24"/>
          <w:szCs w:val="24"/>
        </w:rPr>
        <w:t>y’re using the</w:t>
      </w:r>
      <w:r w:rsidR="00BC312B">
        <w:rPr>
          <w:rFonts w:ascii="Times New Roman" w:hAnsi="Times New Roman" w:cs="Times New Roman"/>
          <w:sz w:val="24"/>
          <w:szCs w:val="24"/>
        </w:rPr>
        <w:t xml:space="preserve"> same process as last year. There was a s</w:t>
      </w:r>
      <w:r w:rsidRPr="00606B91">
        <w:rPr>
          <w:rFonts w:ascii="Times New Roman" w:hAnsi="Times New Roman" w:cs="Times New Roman"/>
          <w:sz w:val="24"/>
          <w:szCs w:val="24"/>
        </w:rPr>
        <w:t xml:space="preserve">urvey, results </w:t>
      </w:r>
      <w:r w:rsidR="00BC312B">
        <w:rPr>
          <w:rFonts w:ascii="Times New Roman" w:hAnsi="Times New Roman" w:cs="Times New Roman"/>
          <w:sz w:val="24"/>
          <w:szCs w:val="24"/>
        </w:rPr>
        <w:t xml:space="preserve">were </w:t>
      </w:r>
      <w:r w:rsidRPr="00606B91">
        <w:rPr>
          <w:rFonts w:ascii="Times New Roman" w:hAnsi="Times New Roman" w:cs="Times New Roman"/>
          <w:sz w:val="24"/>
          <w:szCs w:val="24"/>
        </w:rPr>
        <w:t>shared here,</w:t>
      </w:r>
      <w:r w:rsidR="00BC312B">
        <w:rPr>
          <w:rFonts w:ascii="Times New Roman" w:hAnsi="Times New Roman" w:cs="Times New Roman"/>
          <w:sz w:val="24"/>
          <w:szCs w:val="24"/>
        </w:rPr>
        <w:t xml:space="preserve"> and they demonstrated the gear. </w:t>
      </w:r>
      <w:r w:rsidRPr="00606B91">
        <w:rPr>
          <w:rFonts w:ascii="Times New Roman" w:hAnsi="Times New Roman" w:cs="Times New Roman"/>
          <w:sz w:val="24"/>
          <w:szCs w:val="24"/>
        </w:rPr>
        <w:t xml:space="preserve">It’ll be consultative and </w:t>
      </w:r>
      <w:r w:rsidR="00F756CA" w:rsidRPr="00606B91">
        <w:rPr>
          <w:rFonts w:ascii="Times New Roman" w:hAnsi="Times New Roman" w:cs="Times New Roman"/>
          <w:sz w:val="24"/>
          <w:szCs w:val="24"/>
        </w:rPr>
        <w:t xml:space="preserve">they are </w:t>
      </w:r>
      <w:r w:rsidRPr="00606B91">
        <w:rPr>
          <w:rFonts w:ascii="Times New Roman" w:hAnsi="Times New Roman" w:cs="Times New Roman"/>
          <w:sz w:val="24"/>
          <w:szCs w:val="24"/>
        </w:rPr>
        <w:t>relying on input to guide the process.</w:t>
      </w:r>
    </w:p>
    <w:p w14:paraId="65904C20" w14:textId="77777777" w:rsidR="00A90C4E" w:rsidRPr="00606B91" w:rsidRDefault="00A90C4E" w:rsidP="00B42F23">
      <w:pPr>
        <w:spacing w:after="0" w:line="240" w:lineRule="auto"/>
        <w:rPr>
          <w:rFonts w:ascii="Times New Roman" w:hAnsi="Times New Roman" w:cs="Times New Roman"/>
          <w:sz w:val="24"/>
          <w:szCs w:val="24"/>
        </w:rPr>
      </w:pPr>
    </w:p>
    <w:p w14:paraId="6BC542F6" w14:textId="2681DF22" w:rsidR="00A90C4E" w:rsidRPr="00606B91" w:rsidRDefault="00BC312B"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A90C4E" w:rsidRPr="00606B91">
        <w:rPr>
          <w:rFonts w:ascii="Times New Roman" w:hAnsi="Times New Roman" w:cs="Times New Roman"/>
          <w:sz w:val="24"/>
          <w:szCs w:val="24"/>
        </w:rPr>
        <w:t>Davi</w:t>
      </w:r>
      <w:r w:rsidR="00756F7D" w:rsidRPr="00606B91">
        <w:rPr>
          <w:rFonts w:ascii="Times New Roman" w:hAnsi="Times New Roman" w:cs="Times New Roman"/>
          <w:sz w:val="24"/>
          <w:szCs w:val="24"/>
        </w:rPr>
        <w:t xml:space="preserve">s wants to know how many </w:t>
      </w:r>
      <w:proofErr w:type="gramStart"/>
      <w:r w:rsidR="00756F7D" w:rsidRPr="00606B91">
        <w:rPr>
          <w:rFonts w:ascii="Times New Roman" w:hAnsi="Times New Roman" w:cs="Times New Roman"/>
          <w:sz w:val="24"/>
          <w:szCs w:val="24"/>
        </w:rPr>
        <w:t>faculty</w:t>
      </w:r>
      <w:proofErr w:type="gramEnd"/>
      <w:r w:rsidR="00A90C4E" w:rsidRPr="00606B91">
        <w:rPr>
          <w:rFonts w:ascii="Times New Roman" w:hAnsi="Times New Roman" w:cs="Times New Roman"/>
          <w:sz w:val="24"/>
          <w:szCs w:val="24"/>
        </w:rPr>
        <w:t xml:space="preserve"> are </w:t>
      </w:r>
      <w:r w:rsidR="00432E66">
        <w:rPr>
          <w:rFonts w:ascii="Times New Roman" w:hAnsi="Times New Roman" w:cs="Times New Roman"/>
          <w:sz w:val="24"/>
          <w:szCs w:val="24"/>
        </w:rPr>
        <w:t xml:space="preserve">teaching </w:t>
      </w:r>
      <w:r w:rsidR="00A90C4E" w:rsidRPr="00606B91">
        <w:rPr>
          <w:rFonts w:ascii="Times New Roman" w:hAnsi="Times New Roman" w:cs="Times New Roman"/>
          <w:sz w:val="24"/>
          <w:szCs w:val="24"/>
        </w:rPr>
        <w:t xml:space="preserve">in the same room </w:t>
      </w:r>
      <w:r w:rsidR="00432E66">
        <w:rPr>
          <w:rFonts w:ascii="Times New Roman" w:hAnsi="Times New Roman" w:cs="Times New Roman"/>
          <w:sz w:val="24"/>
          <w:szCs w:val="24"/>
        </w:rPr>
        <w:t>for more</w:t>
      </w:r>
      <w:r w:rsidR="00A90C4E" w:rsidRPr="00606B91">
        <w:rPr>
          <w:rFonts w:ascii="Times New Roman" w:hAnsi="Times New Roman" w:cs="Times New Roman"/>
          <w:sz w:val="24"/>
          <w:szCs w:val="24"/>
        </w:rPr>
        <w:t xml:space="preserve"> </w:t>
      </w:r>
      <w:r w:rsidR="006F14E0" w:rsidRPr="00606B91">
        <w:rPr>
          <w:rFonts w:ascii="Times New Roman" w:hAnsi="Times New Roman" w:cs="Times New Roman"/>
          <w:sz w:val="24"/>
          <w:szCs w:val="24"/>
        </w:rPr>
        <w:t xml:space="preserve">than one semester at a time. She is in </w:t>
      </w:r>
      <w:r w:rsidR="00A90C4E" w:rsidRPr="00606B91">
        <w:rPr>
          <w:rFonts w:ascii="Times New Roman" w:hAnsi="Times New Roman" w:cs="Times New Roman"/>
          <w:sz w:val="24"/>
          <w:szCs w:val="24"/>
        </w:rPr>
        <w:t xml:space="preserve">a different room every class every time. Some </w:t>
      </w:r>
      <w:r w:rsidR="00432E66">
        <w:rPr>
          <w:rFonts w:ascii="Times New Roman" w:hAnsi="Times New Roman" w:cs="Times New Roman"/>
          <w:sz w:val="24"/>
          <w:szCs w:val="24"/>
        </w:rPr>
        <w:t xml:space="preserve">faculty </w:t>
      </w:r>
      <w:r w:rsidR="00A90C4E" w:rsidRPr="00606B91">
        <w:rPr>
          <w:rFonts w:ascii="Times New Roman" w:hAnsi="Times New Roman" w:cs="Times New Roman"/>
          <w:sz w:val="24"/>
          <w:szCs w:val="24"/>
        </w:rPr>
        <w:t>have control, but some will need to figure out how to schedule to have a room wit</w:t>
      </w:r>
      <w:r w:rsidR="006F14E0" w:rsidRPr="00606B91">
        <w:rPr>
          <w:rFonts w:ascii="Times New Roman" w:hAnsi="Times New Roman" w:cs="Times New Roman"/>
          <w:sz w:val="24"/>
          <w:szCs w:val="24"/>
        </w:rPr>
        <w:t>h a particular configuration. We ne</w:t>
      </w:r>
      <w:r w:rsidR="00A90C4E" w:rsidRPr="00606B91">
        <w:rPr>
          <w:rFonts w:ascii="Times New Roman" w:hAnsi="Times New Roman" w:cs="Times New Roman"/>
          <w:sz w:val="24"/>
          <w:szCs w:val="24"/>
        </w:rPr>
        <w:t xml:space="preserve">ed to be able to request </w:t>
      </w:r>
      <w:r w:rsidR="00432E66">
        <w:rPr>
          <w:rFonts w:ascii="Times New Roman" w:hAnsi="Times New Roman" w:cs="Times New Roman"/>
          <w:sz w:val="24"/>
          <w:szCs w:val="24"/>
        </w:rPr>
        <w:t xml:space="preserve">an </w:t>
      </w:r>
      <w:r w:rsidR="00A90C4E" w:rsidRPr="00606B91">
        <w:rPr>
          <w:rFonts w:ascii="Times New Roman" w:hAnsi="Times New Roman" w:cs="Times New Roman"/>
          <w:sz w:val="24"/>
          <w:szCs w:val="24"/>
        </w:rPr>
        <w:t xml:space="preserve">ALC. </w:t>
      </w:r>
      <w:r w:rsidR="00432E66">
        <w:rPr>
          <w:rFonts w:ascii="Times New Roman" w:hAnsi="Times New Roman" w:cs="Times New Roman"/>
          <w:sz w:val="24"/>
          <w:szCs w:val="24"/>
        </w:rPr>
        <w:t xml:space="preserve">If </w:t>
      </w:r>
      <w:r w:rsidR="00A90C4E" w:rsidRPr="00606B91">
        <w:rPr>
          <w:rFonts w:ascii="Times New Roman" w:hAnsi="Times New Roman" w:cs="Times New Roman"/>
          <w:sz w:val="24"/>
          <w:szCs w:val="24"/>
        </w:rPr>
        <w:t>Davis is assigned a room that doesn’t work</w:t>
      </w:r>
      <w:r w:rsidR="00432E66">
        <w:rPr>
          <w:rFonts w:ascii="Times New Roman" w:hAnsi="Times New Roman" w:cs="Times New Roman"/>
          <w:sz w:val="24"/>
          <w:szCs w:val="24"/>
        </w:rPr>
        <w:t xml:space="preserve"> for her pedagogically</w:t>
      </w:r>
      <w:r w:rsidR="00A90C4E" w:rsidRPr="00606B91">
        <w:rPr>
          <w:rFonts w:ascii="Times New Roman" w:hAnsi="Times New Roman" w:cs="Times New Roman"/>
          <w:sz w:val="24"/>
          <w:szCs w:val="24"/>
        </w:rPr>
        <w:t xml:space="preserve">, </w:t>
      </w:r>
      <w:r w:rsidR="00432E66">
        <w:rPr>
          <w:rFonts w:ascii="Times New Roman" w:hAnsi="Times New Roman" w:cs="Times New Roman"/>
          <w:sz w:val="24"/>
          <w:szCs w:val="24"/>
        </w:rPr>
        <w:t xml:space="preserve">she </w:t>
      </w:r>
      <w:r w:rsidR="00A90C4E" w:rsidRPr="00606B91">
        <w:rPr>
          <w:rFonts w:ascii="Times New Roman" w:hAnsi="Times New Roman" w:cs="Times New Roman"/>
          <w:sz w:val="24"/>
          <w:szCs w:val="24"/>
        </w:rPr>
        <w:t>email</w:t>
      </w:r>
      <w:r w:rsidR="00432E66">
        <w:rPr>
          <w:rFonts w:ascii="Times New Roman" w:hAnsi="Times New Roman" w:cs="Times New Roman"/>
          <w:sz w:val="24"/>
          <w:szCs w:val="24"/>
        </w:rPr>
        <w:t>s</w:t>
      </w:r>
      <w:r w:rsidR="00A90C4E" w:rsidRPr="00606B91">
        <w:rPr>
          <w:rFonts w:ascii="Times New Roman" w:hAnsi="Times New Roman" w:cs="Times New Roman"/>
          <w:sz w:val="24"/>
          <w:szCs w:val="24"/>
        </w:rPr>
        <w:t xml:space="preserve"> those in a preferred </w:t>
      </w:r>
      <w:r w:rsidR="006F14E0" w:rsidRPr="00606B91">
        <w:rPr>
          <w:rFonts w:ascii="Times New Roman" w:hAnsi="Times New Roman" w:cs="Times New Roman"/>
          <w:sz w:val="24"/>
          <w:szCs w:val="24"/>
        </w:rPr>
        <w:t xml:space="preserve">room, and </w:t>
      </w:r>
      <w:r w:rsidR="00432E66">
        <w:rPr>
          <w:rFonts w:ascii="Times New Roman" w:hAnsi="Times New Roman" w:cs="Times New Roman"/>
          <w:sz w:val="24"/>
          <w:szCs w:val="24"/>
        </w:rPr>
        <w:t>tries to work out a switch that will work for all</w:t>
      </w:r>
      <w:r w:rsidR="006F14E0" w:rsidRPr="00606B91">
        <w:rPr>
          <w:rFonts w:ascii="Times New Roman" w:hAnsi="Times New Roman" w:cs="Times New Roman"/>
          <w:sz w:val="24"/>
          <w:szCs w:val="24"/>
        </w:rPr>
        <w:t>. There is n</w:t>
      </w:r>
      <w:r w:rsidR="00A90C4E" w:rsidRPr="00606B91">
        <w:rPr>
          <w:rFonts w:ascii="Times New Roman" w:hAnsi="Times New Roman" w:cs="Times New Roman"/>
          <w:sz w:val="24"/>
          <w:szCs w:val="24"/>
        </w:rPr>
        <w:t>o way to request a room of a certain configuration in terms of furn</w:t>
      </w:r>
      <w:r w:rsidR="006F14E0" w:rsidRPr="00606B91">
        <w:rPr>
          <w:rFonts w:ascii="Times New Roman" w:hAnsi="Times New Roman" w:cs="Times New Roman"/>
          <w:sz w:val="24"/>
          <w:szCs w:val="24"/>
        </w:rPr>
        <w:t>iture. That needs to be fixed and n</w:t>
      </w:r>
      <w:r w:rsidR="00A90C4E" w:rsidRPr="00606B91">
        <w:rPr>
          <w:rFonts w:ascii="Times New Roman" w:hAnsi="Times New Roman" w:cs="Times New Roman"/>
          <w:sz w:val="24"/>
          <w:szCs w:val="24"/>
        </w:rPr>
        <w:t>eeds to be part of the plan.</w:t>
      </w:r>
    </w:p>
    <w:p w14:paraId="09A6C152" w14:textId="77777777" w:rsidR="00A90C4E" w:rsidRPr="00606B91" w:rsidRDefault="00A90C4E" w:rsidP="00B42F23">
      <w:pPr>
        <w:spacing w:after="0" w:line="240" w:lineRule="auto"/>
        <w:rPr>
          <w:rFonts w:ascii="Times New Roman" w:hAnsi="Times New Roman" w:cs="Times New Roman"/>
          <w:sz w:val="24"/>
          <w:szCs w:val="24"/>
        </w:rPr>
      </w:pPr>
    </w:p>
    <w:p w14:paraId="5D531445" w14:textId="61919838"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Wood asked if</w:t>
      </w:r>
      <w:r w:rsidR="006F14E0" w:rsidRPr="00606B91">
        <w:rPr>
          <w:rFonts w:ascii="Times New Roman" w:hAnsi="Times New Roman" w:cs="Times New Roman"/>
          <w:sz w:val="24"/>
          <w:szCs w:val="24"/>
        </w:rPr>
        <w:t xml:space="preserve"> ALCs will lose capacity. Will the 4</w:t>
      </w:r>
      <w:r w:rsidRPr="00606B91">
        <w:rPr>
          <w:rFonts w:ascii="Times New Roman" w:hAnsi="Times New Roman" w:cs="Times New Roman"/>
          <w:sz w:val="24"/>
          <w:szCs w:val="24"/>
        </w:rPr>
        <w:t>0 cap drop to 30? CJ has many l</w:t>
      </w:r>
      <w:r w:rsidR="006F14E0" w:rsidRPr="00606B91">
        <w:rPr>
          <w:rFonts w:ascii="Times New Roman" w:hAnsi="Times New Roman" w:cs="Times New Roman"/>
          <w:sz w:val="24"/>
          <w:szCs w:val="24"/>
        </w:rPr>
        <w:t xml:space="preserve">arge classes, </w:t>
      </w:r>
      <w:r w:rsidR="0030699D">
        <w:rPr>
          <w:rFonts w:ascii="Times New Roman" w:hAnsi="Times New Roman" w:cs="Times New Roman"/>
          <w:sz w:val="24"/>
          <w:szCs w:val="24"/>
        </w:rPr>
        <w:t xml:space="preserve">and they are </w:t>
      </w:r>
      <w:r w:rsidR="006F14E0" w:rsidRPr="00606B91">
        <w:rPr>
          <w:rFonts w:ascii="Times New Roman" w:hAnsi="Times New Roman" w:cs="Times New Roman"/>
          <w:sz w:val="24"/>
          <w:szCs w:val="24"/>
        </w:rPr>
        <w:t>sometimes struggling</w:t>
      </w:r>
      <w:r w:rsidRPr="00606B91">
        <w:rPr>
          <w:rFonts w:ascii="Times New Roman" w:hAnsi="Times New Roman" w:cs="Times New Roman"/>
          <w:sz w:val="24"/>
          <w:szCs w:val="24"/>
        </w:rPr>
        <w:t xml:space="preserve"> to find cl</w:t>
      </w:r>
      <w:r w:rsidR="006F14E0" w:rsidRPr="00606B91">
        <w:rPr>
          <w:rFonts w:ascii="Times New Roman" w:hAnsi="Times New Roman" w:cs="Times New Roman"/>
          <w:sz w:val="24"/>
          <w:szCs w:val="24"/>
        </w:rPr>
        <w:t>assrooms. Will we lose capacity?</w:t>
      </w:r>
      <w:r w:rsidRPr="00606B91">
        <w:rPr>
          <w:rFonts w:ascii="Times New Roman" w:hAnsi="Times New Roman" w:cs="Times New Roman"/>
          <w:sz w:val="24"/>
          <w:szCs w:val="24"/>
        </w:rPr>
        <w:t xml:space="preserve"> Trevena said in the beginning </w:t>
      </w:r>
      <w:r w:rsidR="006F14E0" w:rsidRPr="00606B91">
        <w:rPr>
          <w:rFonts w:ascii="Times New Roman" w:hAnsi="Times New Roman" w:cs="Times New Roman"/>
          <w:sz w:val="24"/>
          <w:szCs w:val="24"/>
        </w:rPr>
        <w:t xml:space="preserve">we </w:t>
      </w:r>
      <w:r w:rsidRPr="00606B91">
        <w:rPr>
          <w:rFonts w:ascii="Times New Roman" w:hAnsi="Times New Roman" w:cs="Times New Roman"/>
          <w:sz w:val="24"/>
          <w:szCs w:val="24"/>
        </w:rPr>
        <w:t>will identify</w:t>
      </w:r>
      <w:r w:rsidR="006F14E0" w:rsidRPr="00606B91">
        <w:rPr>
          <w:rFonts w:ascii="Times New Roman" w:hAnsi="Times New Roman" w:cs="Times New Roman"/>
          <w:sz w:val="24"/>
          <w:szCs w:val="24"/>
        </w:rPr>
        <w:t xml:space="preserve"> space where an ALC can be built</w:t>
      </w:r>
      <w:r w:rsidRPr="00606B91">
        <w:rPr>
          <w:rFonts w:ascii="Times New Roman" w:hAnsi="Times New Roman" w:cs="Times New Roman"/>
          <w:sz w:val="24"/>
          <w:szCs w:val="24"/>
        </w:rPr>
        <w:t xml:space="preserve"> and request the room, and tech</w:t>
      </w:r>
      <w:r w:rsidR="006F14E0" w:rsidRPr="00606B91">
        <w:rPr>
          <w:rFonts w:ascii="Times New Roman" w:hAnsi="Times New Roman" w:cs="Times New Roman"/>
          <w:sz w:val="24"/>
          <w:szCs w:val="24"/>
        </w:rPr>
        <w:t>nology can move into others. There are a couple CSUs that h</w:t>
      </w:r>
      <w:r w:rsidRPr="00606B91">
        <w:rPr>
          <w:rFonts w:ascii="Times New Roman" w:hAnsi="Times New Roman" w:cs="Times New Roman"/>
          <w:sz w:val="24"/>
          <w:szCs w:val="24"/>
        </w:rPr>
        <w:t>ave them, showpiece the ALCs, and request to sched</w:t>
      </w:r>
      <w:r w:rsidR="006F14E0" w:rsidRPr="00606B91">
        <w:rPr>
          <w:rFonts w:ascii="Times New Roman" w:hAnsi="Times New Roman" w:cs="Times New Roman"/>
          <w:sz w:val="24"/>
          <w:szCs w:val="24"/>
        </w:rPr>
        <w:t>ule in the room. Junn said one is larger and</w:t>
      </w:r>
      <w:r w:rsidRPr="00606B91">
        <w:rPr>
          <w:rFonts w:ascii="Times New Roman" w:hAnsi="Times New Roman" w:cs="Times New Roman"/>
          <w:sz w:val="24"/>
          <w:szCs w:val="24"/>
        </w:rPr>
        <w:t xml:space="preserve"> one </w:t>
      </w:r>
      <w:r w:rsidR="006F14E0" w:rsidRPr="00606B91">
        <w:rPr>
          <w:rFonts w:ascii="Times New Roman" w:hAnsi="Times New Roman" w:cs="Times New Roman"/>
          <w:sz w:val="24"/>
          <w:szCs w:val="24"/>
        </w:rPr>
        <w:t xml:space="preserve">is </w:t>
      </w:r>
      <w:r w:rsidRPr="00606B91">
        <w:rPr>
          <w:rFonts w:ascii="Times New Roman" w:hAnsi="Times New Roman" w:cs="Times New Roman"/>
          <w:sz w:val="24"/>
          <w:szCs w:val="24"/>
        </w:rPr>
        <w:t>moderate. Will</w:t>
      </w:r>
      <w:r w:rsidR="006F14E0" w:rsidRPr="00606B91">
        <w:rPr>
          <w:rFonts w:ascii="Times New Roman" w:hAnsi="Times New Roman" w:cs="Times New Roman"/>
          <w:sz w:val="24"/>
          <w:szCs w:val="24"/>
        </w:rPr>
        <w:t xml:space="preserve"> we</w:t>
      </w:r>
      <w:r w:rsidRPr="00606B91">
        <w:rPr>
          <w:rFonts w:ascii="Times New Roman" w:hAnsi="Times New Roman" w:cs="Times New Roman"/>
          <w:sz w:val="24"/>
          <w:szCs w:val="24"/>
        </w:rPr>
        <w:t xml:space="preserve"> lose capacity because of c</w:t>
      </w:r>
      <w:r w:rsidR="0030699D">
        <w:rPr>
          <w:rFonts w:ascii="Times New Roman" w:hAnsi="Times New Roman" w:cs="Times New Roman"/>
          <w:sz w:val="24"/>
          <w:szCs w:val="24"/>
        </w:rPr>
        <w:t>onfiguration for group activity?</w:t>
      </w:r>
      <w:r w:rsidRPr="00606B91">
        <w:rPr>
          <w:rFonts w:ascii="Times New Roman" w:hAnsi="Times New Roman" w:cs="Times New Roman"/>
          <w:sz w:val="24"/>
          <w:szCs w:val="24"/>
        </w:rPr>
        <w:t xml:space="preserve"> </w:t>
      </w:r>
      <w:r w:rsidR="00425022">
        <w:rPr>
          <w:rFonts w:ascii="Times New Roman" w:hAnsi="Times New Roman" w:cs="Times New Roman"/>
          <w:sz w:val="24"/>
          <w:szCs w:val="24"/>
        </w:rPr>
        <w:t>Y</w:t>
      </w:r>
      <w:r w:rsidR="00425022" w:rsidRPr="00606B91">
        <w:rPr>
          <w:rFonts w:ascii="Times New Roman" w:hAnsi="Times New Roman" w:cs="Times New Roman"/>
          <w:sz w:val="24"/>
          <w:szCs w:val="24"/>
        </w:rPr>
        <w:t>es,</w:t>
      </w:r>
      <w:r w:rsidR="006F14E0" w:rsidRPr="00606B91">
        <w:rPr>
          <w:rFonts w:ascii="Times New Roman" w:hAnsi="Times New Roman" w:cs="Times New Roman"/>
          <w:sz w:val="24"/>
          <w:szCs w:val="24"/>
        </w:rPr>
        <w:t xml:space="preserve"> there will be some </w:t>
      </w:r>
      <w:r w:rsidR="0030699D">
        <w:rPr>
          <w:rFonts w:ascii="Times New Roman" w:hAnsi="Times New Roman" w:cs="Times New Roman"/>
          <w:sz w:val="24"/>
          <w:szCs w:val="24"/>
        </w:rPr>
        <w:t>loss.</w:t>
      </w:r>
      <w:r w:rsidR="006F14E0" w:rsidRPr="00606B91">
        <w:rPr>
          <w:rFonts w:ascii="Times New Roman" w:hAnsi="Times New Roman" w:cs="Times New Roman"/>
          <w:sz w:val="24"/>
          <w:szCs w:val="24"/>
        </w:rPr>
        <w:t xml:space="preserve"> We n</w:t>
      </w:r>
      <w:r w:rsidRPr="00606B91">
        <w:rPr>
          <w:rFonts w:ascii="Times New Roman" w:hAnsi="Times New Roman" w:cs="Times New Roman"/>
          <w:sz w:val="24"/>
          <w:szCs w:val="24"/>
        </w:rPr>
        <w:t xml:space="preserve">eed input from AS and faculty because if </w:t>
      </w:r>
      <w:r w:rsidR="006F14E0" w:rsidRPr="00606B91">
        <w:rPr>
          <w:rFonts w:ascii="Times New Roman" w:hAnsi="Times New Roman" w:cs="Times New Roman"/>
          <w:sz w:val="24"/>
          <w:szCs w:val="24"/>
        </w:rPr>
        <w:t xml:space="preserve">we </w:t>
      </w:r>
      <w:r w:rsidRPr="00606B91">
        <w:rPr>
          <w:rFonts w:ascii="Times New Roman" w:hAnsi="Times New Roman" w:cs="Times New Roman"/>
          <w:sz w:val="24"/>
          <w:szCs w:val="24"/>
        </w:rPr>
        <w:t xml:space="preserve">build one larger, </w:t>
      </w:r>
      <w:r w:rsidR="006F14E0" w:rsidRPr="00606B91">
        <w:rPr>
          <w:rFonts w:ascii="Times New Roman" w:hAnsi="Times New Roman" w:cs="Times New Roman"/>
          <w:sz w:val="24"/>
          <w:szCs w:val="24"/>
        </w:rPr>
        <w:t xml:space="preserve">we </w:t>
      </w:r>
      <w:r w:rsidRPr="00606B91">
        <w:rPr>
          <w:rFonts w:ascii="Times New Roman" w:hAnsi="Times New Roman" w:cs="Times New Roman"/>
          <w:sz w:val="24"/>
          <w:szCs w:val="24"/>
        </w:rPr>
        <w:t xml:space="preserve">will still accommodate </w:t>
      </w:r>
      <w:r w:rsidR="006F14E0" w:rsidRPr="00606B91">
        <w:rPr>
          <w:rFonts w:ascii="Times New Roman" w:hAnsi="Times New Roman" w:cs="Times New Roman"/>
          <w:sz w:val="24"/>
          <w:szCs w:val="24"/>
        </w:rPr>
        <w:t>the typical class sizes. This n</w:t>
      </w:r>
      <w:r w:rsidRPr="00606B91">
        <w:rPr>
          <w:rFonts w:ascii="Times New Roman" w:hAnsi="Times New Roman" w:cs="Times New Roman"/>
          <w:sz w:val="24"/>
          <w:szCs w:val="24"/>
        </w:rPr>
        <w:t>eeds to be discus</w:t>
      </w:r>
      <w:r w:rsidR="006F14E0" w:rsidRPr="00606B91">
        <w:rPr>
          <w:rFonts w:ascii="Times New Roman" w:hAnsi="Times New Roman" w:cs="Times New Roman"/>
          <w:sz w:val="24"/>
          <w:szCs w:val="24"/>
        </w:rPr>
        <w:t>sed with more feedback. When we have new configurations,</w:t>
      </w:r>
      <w:r w:rsidRPr="00606B91">
        <w:rPr>
          <w:rFonts w:ascii="Times New Roman" w:hAnsi="Times New Roman" w:cs="Times New Roman"/>
          <w:sz w:val="24"/>
          <w:szCs w:val="24"/>
        </w:rPr>
        <w:t xml:space="preserve"> students who take the courses are likely to have higher pass rates, and need fewer sections because </w:t>
      </w:r>
      <w:r w:rsidR="006F14E0" w:rsidRPr="00606B91">
        <w:rPr>
          <w:rFonts w:ascii="Times New Roman" w:hAnsi="Times New Roman" w:cs="Times New Roman"/>
          <w:sz w:val="24"/>
          <w:szCs w:val="24"/>
        </w:rPr>
        <w:t xml:space="preserve">they </w:t>
      </w:r>
      <w:r w:rsidRPr="00606B91">
        <w:rPr>
          <w:rFonts w:ascii="Times New Roman" w:hAnsi="Times New Roman" w:cs="Times New Roman"/>
          <w:sz w:val="24"/>
          <w:szCs w:val="24"/>
        </w:rPr>
        <w:t>pass the first time around.</w:t>
      </w:r>
    </w:p>
    <w:p w14:paraId="573D7EB8" w14:textId="77777777" w:rsidR="00A90C4E" w:rsidRPr="00606B91" w:rsidRDefault="00A90C4E" w:rsidP="00B42F23">
      <w:pPr>
        <w:spacing w:after="0" w:line="240" w:lineRule="auto"/>
        <w:rPr>
          <w:rFonts w:ascii="Times New Roman" w:hAnsi="Times New Roman" w:cs="Times New Roman"/>
          <w:sz w:val="24"/>
          <w:szCs w:val="24"/>
        </w:rPr>
      </w:pPr>
    </w:p>
    <w:p w14:paraId="6D334902" w14:textId="7472E606"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Sims said</w:t>
      </w:r>
      <w:r w:rsidR="006F14E0" w:rsidRPr="00606B91">
        <w:rPr>
          <w:rFonts w:ascii="Times New Roman" w:hAnsi="Times New Roman" w:cs="Times New Roman"/>
          <w:sz w:val="24"/>
          <w:szCs w:val="24"/>
        </w:rPr>
        <w:t xml:space="preserve"> this is not zero-sum</w:t>
      </w:r>
      <w:r w:rsidR="008A0FB2">
        <w:rPr>
          <w:rFonts w:ascii="Times New Roman" w:hAnsi="Times New Roman" w:cs="Times New Roman"/>
          <w:sz w:val="24"/>
          <w:szCs w:val="24"/>
        </w:rPr>
        <w:t xml:space="preserve">. If a room has a few </w:t>
      </w:r>
      <w:r w:rsidR="00425022">
        <w:rPr>
          <w:rFonts w:ascii="Times New Roman" w:hAnsi="Times New Roman" w:cs="Times New Roman"/>
          <w:sz w:val="24"/>
          <w:szCs w:val="24"/>
        </w:rPr>
        <w:t>depts.</w:t>
      </w:r>
      <w:r w:rsidR="006F14E0" w:rsidRPr="00606B91">
        <w:rPr>
          <w:rFonts w:ascii="Times New Roman" w:hAnsi="Times New Roman" w:cs="Times New Roman"/>
          <w:sz w:val="24"/>
          <w:szCs w:val="24"/>
        </w:rPr>
        <w:t xml:space="preserve"> sharing</w:t>
      </w:r>
      <w:r w:rsidRPr="00606B91">
        <w:rPr>
          <w:rFonts w:ascii="Times New Roman" w:hAnsi="Times New Roman" w:cs="Times New Roman"/>
          <w:sz w:val="24"/>
          <w:szCs w:val="24"/>
        </w:rPr>
        <w:t xml:space="preserve"> </w:t>
      </w:r>
      <w:r w:rsidR="008A0FB2">
        <w:rPr>
          <w:rFonts w:ascii="Times New Roman" w:hAnsi="Times New Roman" w:cs="Times New Roman"/>
          <w:sz w:val="24"/>
          <w:szCs w:val="24"/>
        </w:rPr>
        <w:t xml:space="preserve">it </w:t>
      </w:r>
      <w:r w:rsidRPr="00606B91">
        <w:rPr>
          <w:rFonts w:ascii="Times New Roman" w:hAnsi="Times New Roman" w:cs="Times New Roman"/>
          <w:sz w:val="24"/>
          <w:szCs w:val="24"/>
        </w:rPr>
        <w:t>but</w:t>
      </w:r>
      <w:r w:rsidR="008A0FB2">
        <w:rPr>
          <w:rFonts w:ascii="Times New Roman" w:hAnsi="Times New Roman" w:cs="Times New Roman"/>
          <w:sz w:val="24"/>
          <w:szCs w:val="24"/>
        </w:rPr>
        <w:t xml:space="preserve"> there is a</w:t>
      </w:r>
      <w:r w:rsidRPr="00606B91">
        <w:rPr>
          <w:rFonts w:ascii="Times New Roman" w:hAnsi="Times New Roman" w:cs="Times New Roman"/>
          <w:sz w:val="24"/>
          <w:szCs w:val="24"/>
        </w:rPr>
        <w:t xml:space="preserve"> desire to change the room, </w:t>
      </w:r>
      <w:r w:rsidR="006F14E0" w:rsidRPr="00606B91">
        <w:rPr>
          <w:rFonts w:ascii="Times New Roman" w:hAnsi="Times New Roman" w:cs="Times New Roman"/>
          <w:sz w:val="24"/>
          <w:szCs w:val="24"/>
        </w:rPr>
        <w:t xml:space="preserve">that can be a </w:t>
      </w:r>
      <w:r w:rsidRPr="00606B91">
        <w:rPr>
          <w:rFonts w:ascii="Times New Roman" w:hAnsi="Times New Roman" w:cs="Times New Roman"/>
          <w:sz w:val="24"/>
          <w:szCs w:val="24"/>
        </w:rPr>
        <w:t xml:space="preserve">problem </w:t>
      </w:r>
      <w:r w:rsidR="005916C9">
        <w:rPr>
          <w:rFonts w:ascii="Times New Roman" w:hAnsi="Times New Roman" w:cs="Times New Roman"/>
          <w:sz w:val="24"/>
          <w:szCs w:val="24"/>
        </w:rPr>
        <w:t>if it</w:t>
      </w:r>
      <w:r w:rsidR="008A0FB2">
        <w:rPr>
          <w:rFonts w:ascii="Times New Roman" w:hAnsi="Times New Roman" w:cs="Times New Roman"/>
          <w:sz w:val="24"/>
          <w:szCs w:val="24"/>
        </w:rPr>
        <w:t xml:space="preserve"> gets </w:t>
      </w:r>
      <w:r w:rsidRPr="00606B91">
        <w:rPr>
          <w:rFonts w:ascii="Times New Roman" w:hAnsi="Times New Roman" w:cs="Times New Roman"/>
          <w:sz w:val="24"/>
          <w:szCs w:val="24"/>
        </w:rPr>
        <w:t xml:space="preserve">in the way of high enrollment. If </w:t>
      </w:r>
      <w:r w:rsidR="006F14E0" w:rsidRPr="00606B91">
        <w:rPr>
          <w:rFonts w:ascii="Times New Roman" w:hAnsi="Times New Roman" w:cs="Times New Roman"/>
          <w:sz w:val="24"/>
          <w:szCs w:val="24"/>
        </w:rPr>
        <w:t xml:space="preserve">we </w:t>
      </w:r>
      <w:r w:rsidRPr="00606B91">
        <w:rPr>
          <w:rFonts w:ascii="Times New Roman" w:hAnsi="Times New Roman" w:cs="Times New Roman"/>
          <w:sz w:val="24"/>
          <w:szCs w:val="24"/>
        </w:rPr>
        <w:t xml:space="preserve">lower the cap, will </w:t>
      </w:r>
      <w:r w:rsidR="006F14E0" w:rsidRPr="00606B91">
        <w:rPr>
          <w:rFonts w:ascii="Times New Roman" w:hAnsi="Times New Roman" w:cs="Times New Roman"/>
          <w:sz w:val="24"/>
          <w:szCs w:val="24"/>
        </w:rPr>
        <w:t>we be funded for more sections? We need to c</w:t>
      </w:r>
      <w:r w:rsidRPr="00606B91">
        <w:rPr>
          <w:rFonts w:ascii="Times New Roman" w:hAnsi="Times New Roman" w:cs="Times New Roman"/>
          <w:sz w:val="24"/>
          <w:szCs w:val="24"/>
        </w:rPr>
        <w:t xml:space="preserve">onsider </w:t>
      </w:r>
      <w:r w:rsidR="006F14E0" w:rsidRPr="00606B91">
        <w:rPr>
          <w:rFonts w:ascii="Times New Roman" w:hAnsi="Times New Roman" w:cs="Times New Roman"/>
          <w:sz w:val="24"/>
          <w:szCs w:val="24"/>
        </w:rPr>
        <w:t>these effects as we go along. It’s m</w:t>
      </w:r>
      <w:r w:rsidRPr="00606B91">
        <w:rPr>
          <w:rFonts w:ascii="Times New Roman" w:hAnsi="Times New Roman" w:cs="Times New Roman"/>
          <w:sz w:val="24"/>
          <w:szCs w:val="24"/>
        </w:rPr>
        <w:t xml:space="preserve">urky and interconnected, </w:t>
      </w:r>
      <w:r w:rsidR="006F14E0" w:rsidRPr="00606B91">
        <w:rPr>
          <w:rFonts w:ascii="Times New Roman" w:hAnsi="Times New Roman" w:cs="Times New Roman"/>
          <w:sz w:val="24"/>
          <w:szCs w:val="24"/>
        </w:rPr>
        <w:t xml:space="preserve">and we </w:t>
      </w:r>
      <w:r w:rsidRPr="00606B91">
        <w:rPr>
          <w:rFonts w:ascii="Times New Roman" w:hAnsi="Times New Roman" w:cs="Times New Roman"/>
          <w:sz w:val="24"/>
          <w:szCs w:val="24"/>
        </w:rPr>
        <w:t>don</w:t>
      </w:r>
      <w:r w:rsidR="006F14E0" w:rsidRPr="00606B91">
        <w:rPr>
          <w:rFonts w:ascii="Times New Roman" w:hAnsi="Times New Roman" w:cs="Times New Roman"/>
          <w:sz w:val="24"/>
          <w:szCs w:val="24"/>
        </w:rPr>
        <w:t>’t want to move past concerns. C</w:t>
      </w:r>
      <w:r w:rsidRPr="00606B91">
        <w:rPr>
          <w:rFonts w:ascii="Times New Roman" w:hAnsi="Times New Roman" w:cs="Times New Roman"/>
          <w:sz w:val="24"/>
          <w:szCs w:val="24"/>
        </w:rPr>
        <w:t>urrent practice is imperfect but serves some needs.</w:t>
      </w:r>
    </w:p>
    <w:p w14:paraId="6384CEB5" w14:textId="77777777" w:rsidR="00A90C4E" w:rsidRPr="00606B91" w:rsidRDefault="00A90C4E" w:rsidP="00B42F23">
      <w:pPr>
        <w:spacing w:after="0" w:line="240" w:lineRule="auto"/>
        <w:rPr>
          <w:rFonts w:ascii="Times New Roman" w:hAnsi="Times New Roman" w:cs="Times New Roman"/>
          <w:sz w:val="24"/>
          <w:szCs w:val="24"/>
        </w:rPr>
      </w:pPr>
    </w:p>
    <w:p w14:paraId="78FACEB1" w14:textId="3521BDFB"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Garcia added </w:t>
      </w:r>
      <w:r w:rsidR="006F14E0" w:rsidRPr="00606B91">
        <w:rPr>
          <w:rFonts w:ascii="Times New Roman" w:hAnsi="Times New Roman" w:cs="Times New Roman"/>
          <w:sz w:val="24"/>
          <w:szCs w:val="24"/>
        </w:rPr>
        <w:t xml:space="preserve">that </w:t>
      </w:r>
      <w:r w:rsidRPr="00606B91">
        <w:rPr>
          <w:rFonts w:ascii="Times New Roman" w:hAnsi="Times New Roman" w:cs="Times New Roman"/>
          <w:sz w:val="24"/>
          <w:szCs w:val="24"/>
        </w:rPr>
        <w:t>we need</w:t>
      </w:r>
      <w:r w:rsidR="008A0FB2">
        <w:rPr>
          <w:rFonts w:ascii="Times New Roman" w:hAnsi="Times New Roman" w:cs="Times New Roman"/>
          <w:sz w:val="24"/>
          <w:szCs w:val="24"/>
        </w:rPr>
        <w:t xml:space="preserve"> to be careful with language. Active learning</w:t>
      </w:r>
      <w:r w:rsidRPr="00606B91">
        <w:rPr>
          <w:rFonts w:ascii="Times New Roman" w:hAnsi="Times New Roman" w:cs="Times New Roman"/>
          <w:sz w:val="24"/>
          <w:szCs w:val="24"/>
        </w:rPr>
        <w:t xml:space="preserve"> is not new, </w:t>
      </w:r>
      <w:r w:rsidR="006F14E0" w:rsidRPr="00606B91">
        <w:rPr>
          <w:rFonts w:ascii="Times New Roman" w:hAnsi="Times New Roman" w:cs="Times New Roman"/>
          <w:sz w:val="24"/>
          <w:szCs w:val="24"/>
        </w:rPr>
        <w:t xml:space="preserve">we have been doing it </w:t>
      </w:r>
      <w:r w:rsidR="008A0FB2">
        <w:rPr>
          <w:rFonts w:ascii="Times New Roman" w:hAnsi="Times New Roman" w:cs="Times New Roman"/>
          <w:sz w:val="24"/>
          <w:szCs w:val="24"/>
        </w:rPr>
        <w:t xml:space="preserve">a </w:t>
      </w:r>
      <w:r w:rsidRPr="00606B91">
        <w:rPr>
          <w:rFonts w:ascii="Times New Roman" w:hAnsi="Times New Roman" w:cs="Times New Roman"/>
          <w:sz w:val="24"/>
          <w:szCs w:val="24"/>
        </w:rPr>
        <w:t>l</w:t>
      </w:r>
      <w:r w:rsidR="006F14E0" w:rsidRPr="00606B91">
        <w:rPr>
          <w:rFonts w:ascii="Times New Roman" w:hAnsi="Times New Roman" w:cs="Times New Roman"/>
          <w:sz w:val="24"/>
          <w:szCs w:val="24"/>
        </w:rPr>
        <w:t>ong time and working with the room</w:t>
      </w:r>
      <w:r w:rsidR="008A0FB2">
        <w:rPr>
          <w:rFonts w:ascii="Times New Roman" w:hAnsi="Times New Roman" w:cs="Times New Roman"/>
          <w:sz w:val="24"/>
          <w:szCs w:val="24"/>
        </w:rPr>
        <w:t>s</w:t>
      </w:r>
      <w:r w:rsidR="006F14E0" w:rsidRPr="00606B91">
        <w:rPr>
          <w:rFonts w:ascii="Times New Roman" w:hAnsi="Times New Roman" w:cs="Times New Roman"/>
          <w:sz w:val="24"/>
          <w:szCs w:val="24"/>
        </w:rPr>
        <w:t xml:space="preserve"> we have. We are not doing it b</w:t>
      </w:r>
      <w:r w:rsidRPr="00606B91">
        <w:rPr>
          <w:rFonts w:ascii="Times New Roman" w:hAnsi="Times New Roman" w:cs="Times New Roman"/>
          <w:sz w:val="24"/>
          <w:szCs w:val="24"/>
        </w:rPr>
        <w:t xml:space="preserve">ecause </w:t>
      </w:r>
      <w:r w:rsidR="006F14E0" w:rsidRPr="00606B91">
        <w:rPr>
          <w:rFonts w:ascii="Times New Roman" w:hAnsi="Times New Roman" w:cs="Times New Roman"/>
          <w:sz w:val="24"/>
          <w:szCs w:val="24"/>
        </w:rPr>
        <w:t xml:space="preserve">it is </w:t>
      </w:r>
      <w:r w:rsidRPr="00606B91">
        <w:rPr>
          <w:rFonts w:ascii="Times New Roman" w:hAnsi="Times New Roman" w:cs="Times New Roman"/>
          <w:sz w:val="24"/>
          <w:szCs w:val="24"/>
        </w:rPr>
        <w:t>a new approach, the room we’ve made modifications to, how to get out of the way or into the classroom to do what we want to do.</w:t>
      </w:r>
    </w:p>
    <w:p w14:paraId="48D84D71" w14:textId="77777777" w:rsidR="00A90C4E" w:rsidRPr="00606B91" w:rsidRDefault="00A90C4E" w:rsidP="00B42F23">
      <w:pPr>
        <w:spacing w:after="0" w:line="240" w:lineRule="auto"/>
        <w:rPr>
          <w:rFonts w:ascii="Times New Roman" w:hAnsi="Times New Roman" w:cs="Times New Roman"/>
          <w:sz w:val="24"/>
          <w:szCs w:val="24"/>
        </w:rPr>
      </w:pPr>
    </w:p>
    <w:p w14:paraId="2D1FCCAE" w14:textId="55A78D1F"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Sarraille wanted to know if </w:t>
      </w:r>
      <w:r w:rsidR="006F14E0" w:rsidRPr="00606B91">
        <w:rPr>
          <w:rFonts w:ascii="Times New Roman" w:hAnsi="Times New Roman" w:cs="Times New Roman"/>
          <w:sz w:val="24"/>
          <w:szCs w:val="24"/>
        </w:rPr>
        <w:t xml:space="preserve">there are </w:t>
      </w:r>
      <w:r w:rsidRPr="00606B91">
        <w:rPr>
          <w:rFonts w:ascii="Times New Roman" w:hAnsi="Times New Roman" w:cs="Times New Roman"/>
          <w:sz w:val="24"/>
          <w:szCs w:val="24"/>
        </w:rPr>
        <w:t>scholarly articles to do with active learning classrooms making a difference in pass rates of students in C</w:t>
      </w:r>
      <w:r w:rsidR="005916C9">
        <w:rPr>
          <w:rFonts w:ascii="Times New Roman" w:hAnsi="Times New Roman" w:cs="Times New Roman"/>
          <w:sz w:val="24"/>
          <w:szCs w:val="24"/>
        </w:rPr>
        <w:t xml:space="preserve">omputer </w:t>
      </w:r>
      <w:r w:rsidRPr="00606B91">
        <w:rPr>
          <w:rFonts w:ascii="Times New Roman" w:hAnsi="Times New Roman" w:cs="Times New Roman"/>
          <w:sz w:val="24"/>
          <w:szCs w:val="24"/>
        </w:rPr>
        <w:t>S</w:t>
      </w:r>
      <w:r w:rsidR="005916C9">
        <w:rPr>
          <w:rFonts w:ascii="Times New Roman" w:hAnsi="Times New Roman" w:cs="Times New Roman"/>
          <w:sz w:val="24"/>
          <w:szCs w:val="24"/>
        </w:rPr>
        <w:t>cience. He</w:t>
      </w:r>
      <w:r w:rsidRPr="00606B91">
        <w:rPr>
          <w:rFonts w:ascii="Times New Roman" w:hAnsi="Times New Roman" w:cs="Times New Roman"/>
          <w:sz w:val="24"/>
          <w:szCs w:val="24"/>
        </w:rPr>
        <w:t xml:space="preserve"> would be interested in knowing about them. </w:t>
      </w:r>
    </w:p>
    <w:p w14:paraId="37FC06E1" w14:textId="77777777" w:rsidR="00A90C4E" w:rsidRPr="00606B91" w:rsidRDefault="00A90C4E" w:rsidP="00B42F23">
      <w:pPr>
        <w:spacing w:after="0" w:line="240" w:lineRule="auto"/>
        <w:rPr>
          <w:rFonts w:ascii="Times New Roman" w:hAnsi="Times New Roman" w:cs="Times New Roman"/>
          <w:sz w:val="24"/>
          <w:szCs w:val="24"/>
        </w:rPr>
      </w:pPr>
    </w:p>
    <w:p w14:paraId="5AA0AD25" w14:textId="1618A94E"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lastRenderedPageBreak/>
        <w:t xml:space="preserve">Garone wants to go back to </w:t>
      </w:r>
      <w:r w:rsidR="005916C9">
        <w:rPr>
          <w:rFonts w:ascii="Times New Roman" w:hAnsi="Times New Roman" w:cs="Times New Roman"/>
          <w:sz w:val="24"/>
          <w:szCs w:val="24"/>
        </w:rPr>
        <w:t xml:space="preserve">C. </w:t>
      </w:r>
      <w:r w:rsidRPr="00606B91">
        <w:rPr>
          <w:rFonts w:ascii="Times New Roman" w:hAnsi="Times New Roman" w:cs="Times New Roman"/>
          <w:sz w:val="24"/>
          <w:szCs w:val="24"/>
        </w:rPr>
        <w:t xml:space="preserve">Davis’ point. As we’re playing musical classrooms and </w:t>
      </w:r>
      <w:r w:rsidR="006F14E0" w:rsidRPr="00606B91">
        <w:rPr>
          <w:rFonts w:ascii="Times New Roman" w:hAnsi="Times New Roman" w:cs="Times New Roman"/>
          <w:sz w:val="24"/>
          <w:szCs w:val="24"/>
        </w:rPr>
        <w:t xml:space="preserve">we do </w:t>
      </w:r>
      <w:r w:rsidRPr="00606B91">
        <w:rPr>
          <w:rFonts w:ascii="Times New Roman" w:hAnsi="Times New Roman" w:cs="Times New Roman"/>
          <w:sz w:val="24"/>
          <w:szCs w:val="24"/>
        </w:rPr>
        <w:t>not know when classes will be</w:t>
      </w:r>
      <w:r w:rsidR="00950B75">
        <w:rPr>
          <w:rFonts w:ascii="Times New Roman" w:hAnsi="Times New Roman" w:cs="Times New Roman"/>
          <w:sz w:val="24"/>
          <w:szCs w:val="24"/>
        </w:rPr>
        <w:t xml:space="preserve"> placed, or in some cases </w:t>
      </w:r>
      <w:r w:rsidRPr="00606B91">
        <w:rPr>
          <w:rFonts w:ascii="Times New Roman" w:hAnsi="Times New Roman" w:cs="Times New Roman"/>
          <w:sz w:val="24"/>
          <w:szCs w:val="24"/>
        </w:rPr>
        <w:t xml:space="preserve">classes </w:t>
      </w:r>
      <w:r w:rsidR="00950B75">
        <w:rPr>
          <w:rFonts w:ascii="Times New Roman" w:hAnsi="Times New Roman" w:cs="Times New Roman"/>
          <w:sz w:val="24"/>
          <w:szCs w:val="24"/>
        </w:rPr>
        <w:t xml:space="preserve">are </w:t>
      </w:r>
      <w:r w:rsidRPr="00606B91">
        <w:rPr>
          <w:rFonts w:ascii="Times New Roman" w:hAnsi="Times New Roman" w:cs="Times New Roman"/>
          <w:sz w:val="24"/>
          <w:szCs w:val="24"/>
        </w:rPr>
        <w:t>being bumped</w:t>
      </w:r>
      <w:r w:rsidR="00950B75">
        <w:rPr>
          <w:rFonts w:ascii="Times New Roman" w:hAnsi="Times New Roman" w:cs="Times New Roman"/>
          <w:sz w:val="24"/>
          <w:szCs w:val="24"/>
        </w:rPr>
        <w:t xml:space="preserve"> from the selected time</w:t>
      </w:r>
      <w:r w:rsidRPr="00606B91">
        <w:rPr>
          <w:rFonts w:ascii="Times New Roman" w:hAnsi="Times New Roman" w:cs="Times New Roman"/>
          <w:sz w:val="24"/>
          <w:szCs w:val="24"/>
        </w:rPr>
        <w:t xml:space="preserve">, </w:t>
      </w:r>
      <w:r w:rsidR="00950B75">
        <w:rPr>
          <w:rFonts w:ascii="Times New Roman" w:hAnsi="Times New Roman" w:cs="Times New Roman"/>
          <w:sz w:val="24"/>
          <w:szCs w:val="24"/>
        </w:rPr>
        <w:t xml:space="preserve">and </w:t>
      </w:r>
      <w:r w:rsidR="006F14E0" w:rsidRPr="00606B91">
        <w:rPr>
          <w:rFonts w:ascii="Times New Roman" w:hAnsi="Times New Roman" w:cs="Times New Roman"/>
          <w:sz w:val="24"/>
          <w:szCs w:val="24"/>
        </w:rPr>
        <w:t xml:space="preserve">we </w:t>
      </w:r>
      <w:r w:rsidRPr="00606B91">
        <w:rPr>
          <w:rFonts w:ascii="Times New Roman" w:hAnsi="Times New Roman" w:cs="Times New Roman"/>
          <w:sz w:val="24"/>
          <w:szCs w:val="24"/>
        </w:rPr>
        <w:t>need to pick a new time and place. If requesting one of the re</w:t>
      </w:r>
      <w:r w:rsidR="00950B75">
        <w:rPr>
          <w:rFonts w:ascii="Times New Roman" w:hAnsi="Times New Roman" w:cs="Times New Roman"/>
          <w:sz w:val="24"/>
          <w:szCs w:val="24"/>
        </w:rPr>
        <w:t>novated classrooms, would that a</w:t>
      </w:r>
      <w:r w:rsidRPr="00606B91">
        <w:rPr>
          <w:rFonts w:ascii="Times New Roman" w:hAnsi="Times New Roman" w:cs="Times New Roman"/>
          <w:sz w:val="24"/>
          <w:szCs w:val="24"/>
        </w:rPr>
        <w:t xml:space="preserve">ffect </w:t>
      </w:r>
      <w:r w:rsidR="00950B75">
        <w:rPr>
          <w:rFonts w:ascii="Times New Roman" w:hAnsi="Times New Roman" w:cs="Times New Roman"/>
          <w:sz w:val="24"/>
          <w:szCs w:val="24"/>
        </w:rPr>
        <w:t>priority of being bumped or not?</w:t>
      </w:r>
      <w:r w:rsidRPr="00606B91">
        <w:rPr>
          <w:rFonts w:ascii="Times New Roman" w:hAnsi="Times New Roman" w:cs="Times New Roman"/>
          <w:sz w:val="24"/>
          <w:szCs w:val="24"/>
        </w:rPr>
        <w:t xml:space="preserve"> If bumped from </w:t>
      </w:r>
      <w:r w:rsidR="006F14E0" w:rsidRPr="00606B91">
        <w:rPr>
          <w:rFonts w:ascii="Times New Roman" w:hAnsi="Times New Roman" w:cs="Times New Roman"/>
          <w:sz w:val="24"/>
          <w:szCs w:val="24"/>
        </w:rPr>
        <w:t xml:space="preserve">the </w:t>
      </w:r>
      <w:r w:rsidRPr="00606B91">
        <w:rPr>
          <w:rFonts w:ascii="Times New Roman" w:hAnsi="Times New Roman" w:cs="Times New Roman"/>
          <w:sz w:val="24"/>
          <w:szCs w:val="24"/>
        </w:rPr>
        <w:t>one you wanted, how w</w:t>
      </w:r>
      <w:r w:rsidR="006F14E0" w:rsidRPr="00606B91">
        <w:rPr>
          <w:rFonts w:ascii="Times New Roman" w:hAnsi="Times New Roman" w:cs="Times New Roman"/>
          <w:sz w:val="24"/>
          <w:szCs w:val="24"/>
        </w:rPr>
        <w:t xml:space="preserve">ould that work to accommodate </w:t>
      </w:r>
      <w:r w:rsidR="00950B75">
        <w:rPr>
          <w:rFonts w:ascii="Times New Roman" w:hAnsi="Times New Roman" w:cs="Times New Roman"/>
          <w:sz w:val="24"/>
          <w:szCs w:val="24"/>
        </w:rPr>
        <w:t>faculty to get a classroom?</w:t>
      </w:r>
    </w:p>
    <w:p w14:paraId="611F4240" w14:textId="77777777" w:rsidR="00A90C4E" w:rsidRPr="00606B91" w:rsidRDefault="00A90C4E" w:rsidP="00B42F23">
      <w:pPr>
        <w:spacing w:after="0" w:line="240" w:lineRule="auto"/>
        <w:rPr>
          <w:rFonts w:ascii="Times New Roman" w:hAnsi="Times New Roman" w:cs="Times New Roman"/>
          <w:sz w:val="24"/>
          <w:szCs w:val="24"/>
        </w:rPr>
      </w:pPr>
    </w:p>
    <w:p w14:paraId="073D7AFA" w14:textId="74BE6D69" w:rsidR="00A90C4E" w:rsidRPr="00606B91" w:rsidRDefault="006F14E0"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Sims said that is a </w:t>
      </w:r>
      <w:r w:rsidR="00A90C4E" w:rsidRPr="00606B91">
        <w:rPr>
          <w:rFonts w:ascii="Times New Roman" w:hAnsi="Times New Roman" w:cs="Times New Roman"/>
          <w:sz w:val="24"/>
          <w:szCs w:val="24"/>
        </w:rPr>
        <w:t xml:space="preserve">question about assignment of facilities that this </w:t>
      </w:r>
      <w:r w:rsidR="00950B75">
        <w:rPr>
          <w:rFonts w:ascii="Times New Roman" w:hAnsi="Times New Roman" w:cs="Times New Roman"/>
          <w:sz w:val="24"/>
          <w:szCs w:val="24"/>
        </w:rPr>
        <w:t>is an additional component of. We will m</w:t>
      </w:r>
      <w:r w:rsidR="00A90C4E" w:rsidRPr="00606B91">
        <w:rPr>
          <w:rFonts w:ascii="Times New Roman" w:hAnsi="Times New Roman" w:cs="Times New Roman"/>
          <w:sz w:val="24"/>
          <w:szCs w:val="24"/>
        </w:rPr>
        <w:t xml:space="preserve">ark it and keep </w:t>
      </w:r>
      <w:r w:rsidR="00950B75">
        <w:rPr>
          <w:rFonts w:ascii="Times New Roman" w:hAnsi="Times New Roman" w:cs="Times New Roman"/>
          <w:sz w:val="24"/>
          <w:szCs w:val="24"/>
        </w:rPr>
        <w:t xml:space="preserve">it </w:t>
      </w:r>
      <w:r w:rsidR="00A90C4E" w:rsidRPr="00606B91">
        <w:rPr>
          <w:rFonts w:ascii="Times New Roman" w:hAnsi="Times New Roman" w:cs="Times New Roman"/>
          <w:sz w:val="24"/>
          <w:szCs w:val="24"/>
        </w:rPr>
        <w:t xml:space="preserve">on </w:t>
      </w:r>
      <w:r w:rsidR="00950B75">
        <w:rPr>
          <w:rFonts w:ascii="Times New Roman" w:hAnsi="Times New Roman" w:cs="Times New Roman"/>
          <w:sz w:val="24"/>
          <w:szCs w:val="24"/>
        </w:rPr>
        <w:t xml:space="preserve">the </w:t>
      </w:r>
      <w:r w:rsidR="00A90C4E" w:rsidRPr="00606B91">
        <w:rPr>
          <w:rFonts w:ascii="Times New Roman" w:hAnsi="Times New Roman" w:cs="Times New Roman"/>
          <w:sz w:val="24"/>
          <w:szCs w:val="24"/>
        </w:rPr>
        <w:t xml:space="preserve">docket for now. </w:t>
      </w:r>
    </w:p>
    <w:p w14:paraId="5CA3879C" w14:textId="77777777" w:rsidR="00A90C4E" w:rsidRPr="00606B91" w:rsidRDefault="00A90C4E" w:rsidP="00B42F23">
      <w:pPr>
        <w:spacing w:after="0" w:line="240" w:lineRule="auto"/>
        <w:rPr>
          <w:rFonts w:ascii="Times New Roman" w:hAnsi="Times New Roman" w:cs="Times New Roman"/>
          <w:sz w:val="24"/>
          <w:szCs w:val="24"/>
        </w:rPr>
      </w:pPr>
    </w:p>
    <w:p w14:paraId="08964DC2" w14:textId="08535011" w:rsidR="00A90C4E" w:rsidRPr="00606B91" w:rsidRDefault="00950B75"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Trevena said some active learning</w:t>
      </w:r>
      <w:r w:rsidR="00A90C4E" w:rsidRPr="00606B91">
        <w:rPr>
          <w:rFonts w:ascii="Times New Roman" w:hAnsi="Times New Roman" w:cs="Times New Roman"/>
          <w:sz w:val="24"/>
          <w:szCs w:val="24"/>
        </w:rPr>
        <w:t xml:space="preserve"> environments wouldn’t have </w:t>
      </w:r>
      <w:r>
        <w:rPr>
          <w:rFonts w:ascii="Times New Roman" w:hAnsi="Times New Roman" w:cs="Times New Roman"/>
          <w:sz w:val="24"/>
          <w:szCs w:val="24"/>
        </w:rPr>
        <w:t xml:space="preserve">special </w:t>
      </w:r>
      <w:r w:rsidR="00A90C4E" w:rsidRPr="00606B91">
        <w:rPr>
          <w:rFonts w:ascii="Times New Roman" w:hAnsi="Times New Roman" w:cs="Times New Roman"/>
          <w:sz w:val="24"/>
          <w:szCs w:val="24"/>
        </w:rPr>
        <w:t>tech</w:t>
      </w:r>
      <w:r w:rsidR="006F14E0" w:rsidRPr="00606B91">
        <w:rPr>
          <w:rFonts w:ascii="Times New Roman" w:hAnsi="Times New Roman" w:cs="Times New Roman"/>
          <w:sz w:val="24"/>
          <w:szCs w:val="24"/>
        </w:rPr>
        <w:t>nology</w:t>
      </w:r>
      <w:r w:rsidR="00A90C4E" w:rsidRPr="00606B91">
        <w:rPr>
          <w:rFonts w:ascii="Times New Roman" w:hAnsi="Times New Roman" w:cs="Times New Roman"/>
          <w:sz w:val="24"/>
          <w:szCs w:val="24"/>
        </w:rPr>
        <w:t>, just furnit</w:t>
      </w:r>
      <w:r>
        <w:rPr>
          <w:rFonts w:ascii="Times New Roman" w:hAnsi="Times New Roman" w:cs="Times New Roman"/>
          <w:sz w:val="24"/>
          <w:szCs w:val="24"/>
        </w:rPr>
        <w:t>ure. Don’t confuse active learning only</w:t>
      </w:r>
      <w:r w:rsidR="006F14E0" w:rsidRPr="00606B91">
        <w:rPr>
          <w:rFonts w:ascii="Times New Roman" w:hAnsi="Times New Roman" w:cs="Times New Roman"/>
          <w:sz w:val="24"/>
          <w:szCs w:val="24"/>
        </w:rPr>
        <w:t xml:space="preserve"> with technology as that</w:t>
      </w:r>
      <w:r w:rsidR="00A90C4E" w:rsidRPr="00606B91">
        <w:rPr>
          <w:rFonts w:ascii="Times New Roman" w:hAnsi="Times New Roman" w:cs="Times New Roman"/>
          <w:sz w:val="24"/>
          <w:szCs w:val="24"/>
        </w:rPr>
        <w:t xml:space="preserve"> doesn’t apply across the board. Sometimes just </w:t>
      </w:r>
      <w:r w:rsidR="006F14E0" w:rsidRPr="00606B91">
        <w:rPr>
          <w:rFonts w:ascii="Times New Roman" w:hAnsi="Times New Roman" w:cs="Times New Roman"/>
          <w:sz w:val="24"/>
          <w:szCs w:val="24"/>
        </w:rPr>
        <w:t xml:space="preserve">a </w:t>
      </w:r>
      <w:r w:rsidR="00A90C4E" w:rsidRPr="00606B91">
        <w:rPr>
          <w:rFonts w:ascii="Times New Roman" w:hAnsi="Times New Roman" w:cs="Times New Roman"/>
          <w:sz w:val="24"/>
          <w:szCs w:val="24"/>
        </w:rPr>
        <w:t>chan</w:t>
      </w:r>
      <w:r w:rsidR="006F14E0" w:rsidRPr="00606B91">
        <w:rPr>
          <w:rFonts w:ascii="Times New Roman" w:hAnsi="Times New Roman" w:cs="Times New Roman"/>
          <w:sz w:val="24"/>
          <w:szCs w:val="24"/>
        </w:rPr>
        <w:t xml:space="preserve">ge of furniture or white board will suffice. </w:t>
      </w:r>
    </w:p>
    <w:p w14:paraId="0931B60A" w14:textId="77777777" w:rsidR="00A90C4E" w:rsidRPr="00606B91" w:rsidRDefault="00A90C4E" w:rsidP="00B42F23">
      <w:pPr>
        <w:spacing w:after="0" w:line="240" w:lineRule="auto"/>
        <w:rPr>
          <w:rFonts w:ascii="Times New Roman" w:hAnsi="Times New Roman" w:cs="Times New Roman"/>
          <w:sz w:val="24"/>
          <w:szCs w:val="24"/>
        </w:rPr>
      </w:pPr>
    </w:p>
    <w:p w14:paraId="412E6577" w14:textId="015566BD"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Contact </w:t>
      </w:r>
      <w:r w:rsidR="006F14E0" w:rsidRPr="00606B91">
        <w:rPr>
          <w:rFonts w:ascii="Times New Roman" w:hAnsi="Times New Roman" w:cs="Times New Roman"/>
          <w:sz w:val="24"/>
          <w:szCs w:val="24"/>
        </w:rPr>
        <w:t xml:space="preserve">Peggy Hauselt, Chair of the Technology &amp; Learning Subcommittee of UEPC </w:t>
      </w:r>
      <w:r w:rsidRPr="00606B91">
        <w:rPr>
          <w:rFonts w:ascii="Times New Roman" w:hAnsi="Times New Roman" w:cs="Times New Roman"/>
          <w:sz w:val="24"/>
          <w:szCs w:val="24"/>
        </w:rPr>
        <w:t xml:space="preserve">or </w:t>
      </w:r>
      <w:r w:rsidR="006F14E0" w:rsidRPr="00606B91">
        <w:rPr>
          <w:rFonts w:ascii="Times New Roman" w:hAnsi="Times New Roman" w:cs="Times New Roman"/>
          <w:sz w:val="24"/>
          <w:szCs w:val="24"/>
        </w:rPr>
        <w:t xml:space="preserve">Speaker </w:t>
      </w:r>
      <w:r w:rsidRPr="00606B91">
        <w:rPr>
          <w:rFonts w:ascii="Times New Roman" w:hAnsi="Times New Roman" w:cs="Times New Roman"/>
          <w:sz w:val="24"/>
          <w:szCs w:val="24"/>
        </w:rPr>
        <w:t xml:space="preserve">Sims if </w:t>
      </w:r>
      <w:r w:rsidR="006F14E0" w:rsidRPr="00606B91">
        <w:rPr>
          <w:rFonts w:ascii="Times New Roman" w:hAnsi="Times New Roman" w:cs="Times New Roman"/>
          <w:sz w:val="24"/>
          <w:szCs w:val="24"/>
        </w:rPr>
        <w:t xml:space="preserve">you have </w:t>
      </w:r>
      <w:r w:rsidRPr="00606B91">
        <w:rPr>
          <w:rFonts w:ascii="Times New Roman" w:hAnsi="Times New Roman" w:cs="Times New Roman"/>
          <w:sz w:val="24"/>
          <w:szCs w:val="24"/>
        </w:rPr>
        <w:t>questions.</w:t>
      </w:r>
    </w:p>
    <w:p w14:paraId="2BF74E3D" w14:textId="77777777" w:rsidR="00A90C4E" w:rsidRPr="00606B91" w:rsidRDefault="00A90C4E" w:rsidP="00B42F23">
      <w:pPr>
        <w:spacing w:after="0" w:line="240" w:lineRule="auto"/>
        <w:rPr>
          <w:rFonts w:ascii="Times New Roman" w:hAnsi="Times New Roman" w:cs="Times New Roman"/>
          <w:sz w:val="24"/>
          <w:szCs w:val="24"/>
        </w:rPr>
      </w:pPr>
    </w:p>
    <w:p w14:paraId="498142FD" w14:textId="77777777" w:rsidR="00A90C4E" w:rsidRPr="00606B91" w:rsidRDefault="00A90C4E" w:rsidP="00B42F23">
      <w:pPr>
        <w:pStyle w:val="ListParagraph"/>
        <w:numPr>
          <w:ilvl w:val="0"/>
          <w:numId w:val="44"/>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OTM Courses Policy Review – Update</w:t>
      </w:r>
    </w:p>
    <w:p w14:paraId="6AF39BB1" w14:textId="4A67E53D" w:rsidR="00A90C4E" w:rsidRPr="00606B91" w:rsidRDefault="00950B75"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Sims noted that this was f</w:t>
      </w:r>
      <w:r w:rsidR="00A90C4E" w:rsidRPr="00606B91">
        <w:rPr>
          <w:rFonts w:ascii="Times New Roman" w:hAnsi="Times New Roman" w:cs="Times New Roman"/>
          <w:sz w:val="24"/>
          <w:szCs w:val="24"/>
        </w:rPr>
        <w:t xml:space="preserve">rom November, </w:t>
      </w:r>
      <w:r>
        <w:rPr>
          <w:rFonts w:ascii="Times New Roman" w:hAnsi="Times New Roman" w:cs="Times New Roman"/>
          <w:sz w:val="24"/>
          <w:szCs w:val="24"/>
        </w:rPr>
        <w:t xml:space="preserve">and he wanted to let everyone know that </w:t>
      </w:r>
      <w:r w:rsidR="006F14E0" w:rsidRPr="00606B91">
        <w:rPr>
          <w:rFonts w:ascii="Times New Roman" w:hAnsi="Times New Roman" w:cs="Times New Roman"/>
          <w:sz w:val="24"/>
          <w:szCs w:val="24"/>
        </w:rPr>
        <w:t>we referred this item to the</w:t>
      </w:r>
      <w:r>
        <w:rPr>
          <w:rFonts w:ascii="Times New Roman" w:hAnsi="Times New Roman" w:cs="Times New Roman"/>
          <w:sz w:val="24"/>
          <w:szCs w:val="24"/>
        </w:rPr>
        <w:t xml:space="preserve"> FAC, </w:t>
      </w:r>
      <w:r w:rsidR="00A90C4E" w:rsidRPr="00606B91">
        <w:rPr>
          <w:rFonts w:ascii="Times New Roman" w:hAnsi="Times New Roman" w:cs="Times New Roman"/>
          <w:sz w:val="24"/>
          <w:szCs w:val="24"/>
        </w:rPr>
        <w:t>UEPC a</w:t>
      </w:r>
      <w:r w:rsidR="006F14E0" w:rsidRPr="00606B91">
        <w:rPr>
          <w:rFonts w:ascii="Times New Roman" w:hAnsi="Times New Roman" w:cs="Times New Roman"/>
          <w:sz w:val="24"/>
          <w:szCs w:val="24"/>
        </w:rPr>
        <w:t xml:space="preserve">nd the Technology and Learning Subcommittee of UEPC.  This will be discussed in </w:t>
      </w:r>
      <w:r w:rsidR="00A90C4E" w:rsidRPr="00606B91">
        <w:rPr>
          <w:rFonts w:ascii="Times New Roman" w:hAnsi="Times New Roman" w:cs="Times New Roman"/>
          <w:sz w:val="24"/>
          <w:szCs w:val="24"/>
        </w:rPr>
        <w:t>those places.</w:t>
      </w:r>
    </w:p>
    <w:p w14:paraId="1EA8C1B9" w14:textId="77777777" w:rsidR="00A90C4E" w:rsidRPr="00606B91" w:rsidRDefault="00A90C4E" w:rsidP="00B42F23">
      <w:pPr>
        <w:spacing w:after="0" w:line="240" w:lineRule="auto"/>
        <w:rPr>
          <w:rFonts w:ascii="Times New Roman" w:hAnsi="Times New Roman" w:cs="Times New Roman"/>
          <w:sz w:val="24"/>
          <w:szCs w:val="24"/>
        </w:rPr>
      </w:pPr>
    </w:p>
    <w:p w14:paraId="4B1CA9C0" w14:textId="77777777" w:rsidR="00A90C4E" w:rsidRPr="00606B91" w:rsidRDefault="00A90C4E" w:rsidP="00B42F23">
      <w:pPr>
        <w:pStyle w:val="ListParagraph"/>
        <w:numPr>
          <w:ilvl w:val="0"/>
          <w:numId w:val="44"/>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Introduction of Dr. Kimberly Greer, Provost and Vice President for Academic Affairs</w:t>
      </w:r>
    </w:p>
    <w:p w14:paraId="4E4FFC64" w14:textId="2141DB7E" w:rsidR="00B94104" w:rsidRPr="00B94104" w:rsidRDefault="00B94104" w:rsidP="00B42F23">
      <w:pPr>
        <w:spacing w:after="0" w:line="240" w:lineRule="auto"/>
        <w:rPr>
          <w:rFonts w:ascii="Times New Roman" w:hAnsi="Times New Roman" w:cs="Times New Roman"/>
          <w:sz w:val="24"/>
          <w:szCs w:val="24"/>
        </w:rPr>
      </w:pPr>
      <w:r w:rsidRPr="00B94104">
        <w:rPr>
          <w:rFonts w:ascii="Times New Roman" w:hAnsi="Times New Roman" w:cs="Times New Roman"/>
          <w:sz w:val="24"/>
          <w:szCs w:val="24"/>
        </w:rPr>
        <w:t xml:space="preserve">Greer wishes she had some cool sunglasses, like those just modeled by S. Young to announce the WASC Launch. She is glad to be here. It’s been a fast three weeks, but she already feels like she’s a member of the Stanislaus State team and community. She’s happy to entertain questions. </w:t>
      </w:r>
    </w:p>
    <w:p w14:paraId="6D925F78" w14:textId="77777777" w:rsidR="00B94104" w:rsidRPr="00B94104" w:rsidRDefault="00B94104" w:rsidP="00B42F23">
      <w:pPr>
        <w:spacing w:after="0" w:line="240" w:lineRule="auto"/>
        <w:rPr>
          <w:rFonts w:ascii="Times New Roman" w:hAnsi="Times New Roman" w:cs="Times New Roman"/>
          <w:sz w:val="24"/>
          <w:szCs w:val="24"/>
        </w:rPr>
      </w:pPr>
    </w:p>
    <w:p w14:paraId="236561F3" w14:textId="594E9B3E" w:rsidR="00B94104" w:rsidRPr="00B94104" w:rsidRDefault="00B94104" w:rsidP="00B42F23">
      <w:pPr>
        <w:spacing w:after="0" w:line="240" w:lineRule="auto"/>
        <w:rPr>
          <w:rFonts w:ascii="Times New Roman" w:hAnsi="Times New Roman" w:cs="Times New Roman"/>
          <w:sz w:val="24"/>
          <w:szCs w:val="24"/>
        </w:rPr>
      </w:pPr>
      <w:r w:rsidRPr="00B94104">
        <w:rPr>
          <w:rFonts w:ascii="Times New Roman" w:hAnsi="Times New Roman" w:cs="Times New Roman"/>
          <w:sz w:val="24"/>
          <w:szCs w:val="24"/>
        </w:rPr>
        <w:t xml:space="preserve">She mentioned that she was thinking back to her open session in this same room.  It was at the conclusion of that dialogue with faculty and staff that she realized she really wanted to come here. It was a very warm and welcoming place, and she received good and hard questions late in the day. “That’s where I was hooked.”  That sense of community that was reflected among faculty and staff in the open session was affirmed over and over again in her first few weeks on campus. People have been great to introduce themselves and </w:t>
      </w:r>
      <w:r w:rsidR="00950B75">
        <w:rPr>
          <w:rFonts w:ascii="Times New Roman" w:hAnsi="Times New Roman" w:cs="Times New Roman"/>
          <w:sz w:val="24"/>
          <w:szCs w:val="24"/>
        </w:rPr>
        <w:t xml:space="preserve">are </w:t>
      </w:r>
      <w:r w:rsidRPr="00B94104">
        <w:rPr>
          <w:rFonts w:ascii="Times New Roman" w:hAnsi="Times New Roman" w:cs="Times New Roman"/>
          <w:sz w:val="24"/>
          <w:szCs w:val="24"/>
        </w:rPr>
        <w:t>sharing information a</w:t>
      </w:r>
      <w:r w:rsidR="00950B75">
        <w:rPr>
          <w:rFonts w:ascii="Times New Roman" w:hAnsi="Times New Roman" w:cs="Times New Roman"/>
          <w:sz w:val="24"/>
          <w:szCs w:val="24"/>
        </w:rPr>
        <w:t>bout their programs with her. </w:t>
      </w:r>
      <w:r w:rsidRPr="00B94104">
        <w:rPr>
          <w:rFonts w:ascii="Times New Roman" w:hAnsi="Times New Roman" w:cs="Times New Roman"/>
          <w:sz w:val="24"/>
          <w:szCs w:val="24"/>
        </w:rPr>
        <w:t xml:space="preserve"> </w:t>
      </w:r>
    </w:p>
    <w:p w14:paraId="2E7F54AB" w14:textId="05A54ED3" w:rsidR="00A90C4E" w:rsidRPr="00606B91" w:rsidRDefault="00A90C4E" w:rsidP="00B42F23">
      <w:pPr>
        <w:spacing w:after="0" w:line="240" w:lineRule="auto"/>
        <w:rPr>
          <w:rFonts w:ascii="Times New Roman" w:hAnsi="Times New Roman" w:cs="Times New Roman"/>
          <w:sz w:val="24"/>
          <w:szCs w:val="24"/>
        </w:rPr>
      </w:pPr>
    </w:p>
    <w:p w14:paraId="65DFE8AE" w14:textId="77777777" w:rsidR="00A90C4E" w:rsidRPr="00606B91" w:rsidRDefault="00A90C4E" w:rsidP="00B42F23">
      <w:pPr>
        <w:pStyle w:val="ListParagraph"/>
        <w:numPr>
          <w:ilvl w:val="0"/>
          <w:numId w:val="44"/>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Introduction of Dr. Gitanjali Kaul, Vice President for Strategic Planning, Enrollment Management and Innovation (VP SPEMI)</w:t>
      </w:r>
    </w:p>
    <w:p w14:paraId="4A1919FC" w14:textId="3651D0D7" w:rsidR="00A90C4E" w:rsidRDefault="00BB01C2"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Kaul will be taking over the enro</w:t>
      </w:r>
      <w:r w:rsidR="00950B75">
        <w:rPr>
          <w:rFonts w:ascii="Times New Roman" w:hAnsi="Times New Roman" w:cs="Times New Roman"/>
          <w:sz w:val="24"/>
          <w:szCs w:val="24"/>
        </w:rPr>
        <w:t>l</w:t>
      </w:r>
      <w:r w:rsidRPr="00606B91">
        <w:rPr>
          <w:rFonts w:ascii="Times New Roman" w:hAnsi="Times New Roman" w:cs="Times New Roman"/>
          <w:sz w:val="24"/>
          <w:szCs w:val="24"/>
        </w:rPr>
        <w:t>lment management function from Espinoza’s area. She will be working closely with Admissions, Financial Aid, Outreach, I</w:t>
      </w:r>
      <w:r w:rsidR="00263FF7">
        <w:rPr>
          <w:rFonts w:ascii="Times New Roman" w:hAnsi="Times New Roman" w:cs="Times New Roman"/>
          <w:sz w:val="24"/>
          <w:szCs w:val="24"/>
        </w:rPr>
        <w:t xml:space="preserve">nstitutional </w:t>
      </w:r>
      <w:r w:rsidRPr="00606B91">
        <w:rPr>
          <w:rFonts w:ascii="Times New Roman" w:hAnsi="Times New Roman" w:cs="Times New Roman"/>
          <w:sz w:val="24"/>
          <w:szCs w:val="24"/>
        </w:rPr>
        <w:t>R</w:t>
      </w:r>
      <w:r w:rsidR="00263FF7">
        <w:rPr>
          <w:rFonts w:ascii="Times New Roman" w:hAnsi="Times New Roman" w:cs="Times New Roman"/>
          <w:sz w:val="24"/>
          <w:szCs w:val="24"/>
        </w:rPr>
        <w:t>esearch</w:t>
      </w:r>
      <w:r w:rsidRPr="00606B91">
        <w:rPr>
          <w:rFonts w:ascii="Times New Roman" w:hAnsi="Times New Roman" w:cs="Times New Roman"/>
          <w:sz w:val="24"/>
          <w:szCs w:val="24"/>
        </w:rPr>
        <w:t>, and S</w:t>
      </w:r>
      <w:r w:rsidR="00263FF7">
        <w:rPr>
          <w:rFonts w:ascii="Times New Roman" w:hAnsi="Times New Roman" w:cs="Times New Roman"/>
          <w:sz w:val="24"/>
          <w:szCs w:val="24"/>
        </w:rPr>
        <w:t xml:space="preserve">trategic </w:t>
      </w:r>
      <w:r w:rsidRPr="00606B91">
        <w:rPr>
          <w:rFonts w:ascii="Times New Roman" w:hAnsi="Times New Roman" w:cs="Times New Roman"/>
          <w:sz w:val="24"/>
          <w:szCs w:val="24"/>
        </w:rPr>
        <w:t>P</w:t>
      </w:r>
      <w:r w:rsidR="00263FF7">
        <w:rPr>
          <w:rFonts w:ascii="Times New Roman" w:hAnsi="Times New Roman" w:cs="Times New Roman"/>
          <w:sz w:val="24"/>
          <w:szCs w:val="24"/>
        </w:rPr>
        <w:t>lanning</w:t>
      </w:r>
      <w:r w:rsidRPr="00606B91">
        <w:rPr>
          <w:rFonts w:ascii="Times New Roman" w:hAnsi="Times New Roman" w:cs="Times New Roman"/>
          <w:sz w:val="24"/>
          <w:szCs w:val="24"/>
        </w:rPr>
        <w:t xml:space="preserve"> to help implement the plans once they are developed. Innovation is part of her title and designates her as someone who champions innovation throughout the campus. Junn wanted a central person on the cabinet to keep this topic on </w:t>
      </w:r>
      <w:r w:rsidR="00263FF7">
        <w:rPr>
          <w:rFonts w:ascii="Times New Roman" w:hAnsi="Times New Roman" w:cs="Times New Roman"/>
          <w:sz w:val="24"/>
          <w:szCs w:val="24"/>
        </w:rPr>
        <w:t>the cabinet’s agenda. Innovative</w:t>
      </w:r>
      <w:r w:rsidRPr="00606B91">
        <w:rPr>
          <w:rFonts w:ascii="Times New Roman" w:hAnsi="Times New Roman" w:cs="Times New Roman"/>
          <w:sz w:val="24"/>
          <w:szCs w:val="24"/>
        </w:rPr>
        <w:t xml:space="preserve"> thinking involves being flexible, doing more with less, and using resources in a way that give us the best bang for the buck. None of this can b</w:t>
      </w:r>
      <w:r w:rsidR="00263FF7">
        <w:rPr>
          <w:rFonts w:ascii="Times New Roman" w:hAnsi="Times New Roman" w:cs="Times New Roman"/>
          <w:sz w:val="24"/>
          <w:szCs w:val="24"/>
        </w:rPr>
        <w:t>e done alone. </w:t>
      </w:r>
      <w:r w:rsidRPr="00606B91">
        <w:rPr>
          <w:rFonts w:ascii="Times New Roman" w:hAnsi="Times New Roman" w:cs="Times New Roman"/>
          <w:sz w:val="24"/>
          <w:szCs w:val="24"/>
        </w:rPr>
        <w:t xml:space="preserve">After listening and hearing campus </w:t>
      </w:r>
      <w:r w:rsidRPr="00606B91">
        <w:rPr>
          <w:rFonts w:ascii="Times New Roman" w:hAnsi="Times New Roman" w:cs="Times New Roman"/>
          <w:sz w:val="24"/>
          <w:szCs w:val="24"/>
        </w:rPr>
        <w:lastRenderedPageBreak/>
        <w:t>viewpoints, she will put ideas together and push for them. She has been introduced in several settings and her professional background is already known in many circles.  She spent most of her time in Academic Affairs, she was Associate and then Vice Provost. She is happy working with assessment, program review,</w:t>
      </w:r>
      <w:r w:rsidR="00263FF7">
        <w:rPr>
          <w:rFonts w:ascii="Times New Roman" w:hAnsi="Times New Roman" w:cs="Times New Roman"/>
          <w:sz w:val="24"/>
          <w:szCs w:val="24"/>
        </w:rPr>
        <w:t xml:space="preserve"> and</w:t>
      </w:r>
      <w:r w:rsidRPr="00606B91">
        <w:rPr>
          <w:rFonts w:ascii="Times New Roman" w:hAnsi="Times New Roman" w:cs="Times New Roman"/>
          <w:sz w:val="24"/>
          <w:szCs w:val="24"/>
        </w:rPr>
        <w:t xml:space="preserve"> accreditation. She’s been an NCA liaison, and SACs and WASC liaison as well. She’s a researcher at heart, and has written many grants including multi-year grants. Her favorite one was about developing learnin</w:t>
      </w:r>
      <w:r w:rsidR="00263FF7">
        <w:rPr>
          <w:rFonts w:ascii="Times New Roman" w:hAnsi="Times New Roman" w:cs="Times New Roman"/>
          <w:sz w:val="24"/>
          <w:szCs w:val="24"/>
        </w:rPr>
        <w:t>g communities with GE courses. She h</w:t>
      </w:r>
      <w:r w:rsidRPr="00606B91">
        <w:rPr>
          <w:rFonts w:ascii="Times New Roman" w:hAnsi="Times New Roman" w:cs="Times New Roman"/>
          <w:sz w:val="24"/>
          <w:szCs w:val="24"/>
        </w:rPr>
        <w:t>ad lots of fun with that. She has brought commu</w:t>
      </w:r>
      <w:r w:rsidR="00263FF7">
        <w:rPr>
          <w:rFonts w:ascii="Times New Roman" w:hAnsi="Times New Roman" w:cs="Times New Roman"/>
          <w:sz w:val="24"/>
          <w:szCs w:val="24"/>
        </w:rPr>
        <w:t>nity college students into the learning communitie</w:t>
      </w:r>
      <w:r w:rsidRPr="00606B91">
        <w:rPr>
          <w:rFonts w:ascii="Times New Roman" w:hAnsi="Times New Roman" w:cs="Times New Roman"/>
          <w:sz w:val="24"/>
          <w:szCs w:val="24"/>
        </w:rPr>
        <w:t>s.</w:t>
      </w:r>
      <w:r w:rsidR="00263FF7">
        <w:rPr>
          <w:rFonts w:ascii="Times New Roman" w:hAnsi="Times New Roman" w:cs="Times New Roman"/>
          <w:sz w:val="24"/>
          <w:szCs w:val="24"/>
          <w:lang w:eastAsia="en-US"/>
        </w:rPr>
        <w:t xml:space="preserve"> </w:t>
      </w:r>
      <w:r w:rsidRPr="00606B91">
        <w:rPr>
          <w:rFonts w:ascii="Times New Roman" w:hAnsi="Times New Roman" w:cs="Times New Roman"/>
          <w:sz w:val="24"/>
          <w:szCs w:val="24"/>
        </w:rPr>
        <w:t xml:space="preserve">She grew up in India, in the state of Kashmir near </w:t>
      </w:r>
      <w:r w:rsidR="00263FF7">
        <w:rPr>
          <w:rFonts w:ascii="Times New Roman" w:hAnsi="Times New Roman" w:cs="Times New Roman"/>
          <w:sz w:val="24"/>
          <w:szCs w:val="24"/>
        </w:rPr>
        <w:t xml:space="preserve">the </w:t>
      </w:r>
      <w:r w:rsidRPr="00606B91">
        <w:rPr>
          <w:rFonts w:ascii="Times New Roman" w:hAnsi="Times New Roman" w:cs="Times New Roman"/>
          <w:sz w:val="24"/>
          <w:szCs w:val="24"/>
        </w:rPr>
        <w:t>Himalayas and likes remote plac</w:t>
      </w:r>
      <w:r w:rsidR="00263FF7">
        <w:rPr>
          <w:rFonts w:ascii="Times New Roman" w:hAnsi="Times New Roman" w:cs="Times New Roman"/>
          <w:sz w:val="24"/>
          <w:szCs w:val="24"/>
        </w:rPr>
        <w:t>es. She w</w:t>
      </w:r>
      <w:r w:rsidRPr="00606B91">
        <w:rPr>
          <w:rFonts w:ascii="Times New Roman" w:hAnsi="Times New Roman" w:cs="Times New Roman"/>
          <w:sz w:val="24"/>
          <w:szCs w:val="24"/>
        </w:rPr>
        <w:t>orked for the University of Alaska Fairbanks and University of Alaska Anchorage where she spent five years each. She is happy to be here now.</w:t>
      </w:r>
    </w:p>
    <w:p w14:paraId="7BC589F7" w14:textId="77777777" w:rsidR="00263FF7" w:rsidRPr="00606B91" w:rsidRDefault="00263FF7" w:rsidP="00B42F23">
      <w:pPr>
        <w:spacing w:after="0" w:line="240" w:lineRule="auto"/>
        <w:rPr>
          <w:rFonts w:ascii="Times New Roman" w:hAnsi="Times New Roman" w:cs="Times New Roman"/>
          <w:sz w:val="24"/>
          <w:szCs w:val="24"/>
          <w:lang w:eastAsia="en-US"/>
        </w:rPr>
      </w:pPr>
    </w:p>
    <w:p w14:paraId="4006BD2D" w14:textId="77777777" w:rsidR="00A90C4E" w:rsidRPr="00606B91" w:rsidRDefault="00A90C4E" w:rsidP="00B42F23">
      <w:pPr>
        <w:pStyle w:val="ListParagraph"/>
        <w:numPr>
          <w:ilvl w:val="0"/>
          <w:numId w:val="44"/>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Introduction of Mr. Darrell Haydon, Interim Vice President for Business &amp; Finance/CFO </w:t>
      </w:r>
    </w:p>
    <w:p w14:paraId="1ED9003E" w14:textId="0B260BFC" w:rsidR="008625E5" w:rsidRDefault="008625E5" w:rsidP="008625E5">
      <w:pPr>
        <w:rPr>
          <w:lang w:eastAsia="en-US"/>
        </w:rPr>
      </w:pPr>
      <w:r>
        <w:rPr>
          <w:rFonts w:ascii="Times New Roman" w:hAnsi="Times New Roman" w:cs="Times New Roman"/>
          <w:sz w:val="24"/>
          <w:szCs w:val="24"/>
        </w:rPr>
        <w:t xml:space="preserve">VP Haydon noted that it is a pleasure to be here. He has one observation; he was at East Bay for eight years and something he sees here that is remarkable compared to other CSUs, is that the President willingly comes to these meetings. The level of engagement is motivational. He likes to be out and about on the campus and feel part of the community. At East Bay he was the AVP of Financial Services, and he is a first generation CSU graduate. At East Bay he also taught Government Accounting. He is currently working his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and his dissertation is on financial literacy for college students, what information they need to persist. Finance is an issue to not persist or extend time in school. He wants to understand that. At East Bay it was the same as here, first year non-traditional students and impacted by financial issues. He tries to take what he learned in the classroom and apply it to his job. In the classroom is where the dots get connected. Daily wins in classroom make it all worthwhile. To work with faculty and support what the campus is trying to do is something he’s excited about.  </w:t>
      </w:r>
    </w:p>
    <w:p w14:paraId="2A5F7130" w14:textId="64C8BA4A" w:rsidR="00A90C4E" w:rsidRPr="008625E5" w:rsidRDefault="008625E5" w:rsidP="008625E5">
      <w:r>
        <w:rPr>
          <w:rFonts w:ascii="Times New Roman" w:hAnsi="Times New Roman" w:cs="Times New Roman"/>
          <w:sz w:val="24"/>
          <w:szCs w:val="24"/>
        </w:rPr>
        <w:t xml:space="preserve">Sims thinks Haydon’s research is really interesting. Thinks it is great to have someone involved in the research that is tied to us. Fascinating synergy. </w:t>
      </w:r>
    </w:p>
    <w:p w14:paraId="2A85FA28" w14:textId="77777777" w:rsidR="00A90C4E" w:rsidRPr="00606B91" w:rsidRDefault="00A90C4E" w:rsidP="00B42F23">
      <w:pPr>
        <w:pStyle w:val="ListParagraph"/>
        <w:numPr>
          <w:ilvl w:val="0"/>
          <w:numId w:val="43"/>
        </w:numPr>
        <w:suppressAutoHyphens w:val="0"/>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 xml:space="preserve">Second Reading Item </w:t>
      </w:r>
    </w:p>
    <w:p w14:paraId="70DAA173" w14:textId="77777777" w:rsidR="00A90C4E" w:rsidRPr="00606B91" w:rsidRDefault="00A90C4E" w:rsidP="00B42F23">
      <w:pPr>
        <w:pStyle w:val="ListParagraph"/>
        <w:numPr>
          <w:ilvl w:val="1"/>
          <w:numId w:val="43"/>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13/AS/16/SEC Joint Statement on Shared Governance Resolution</w:t>
      </w:r>
    </w:p>
    <w:p w14:paraId="16723B8D" w14:textId="3FBE32B6" w:rsidR="00A90C4E" w:rsidRPr="00606B91" w:rsidRDefault="000B0FA8"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Sims noted that we h</w:t>
      </w:r>
      <w:r w:rsidR="00A90C4E" w:rsidRPr="00606B91">
        <w:rPr>
          <w:rFonts w:ascii="Times New Roman" w:hAnsi="Times New Roman" w:cs="Times New Roman"/>
          <w:sz w:val="24"/>
          <w:szCs w:val="24"/>
        </w:rPr>
        <w:t xml:space="preserve">ad a question from Nagel about clarity on </w:t>
      </w:r>
      <w:r w:rsidR="00F41DB7" w:rsidRPr="00606B91">
        <w:rPr>
          <w:rFonts w:ascii="Times New Roman" w:hAnsi="Times New Roman" w:cs="Times New Roman"/>
          <w:sz w:val="24"/>
          <w:szCs w:val="24"/>
        </w:rPr>
        <w:t xml:space="preserve">a </w:t>
      </w:r>
      <w:r w:rsidR="00A90C4E" w:rsidRPr="00606B91">
        <w:rPr>
          <w:rFonts w:ascii="Times New Roman" w:hAnsi="Times New Roman" w:cs="Times New Roman"/>
          <w:sz w:val="24"/>
          <w:szCs w:val="24"/>
        </w:rPr>
        <w:t>line in</w:t>
      </w:r>
      <w:r>
        <w:rPr>
          <w:rFonts w:ascii="Times New Roman" w:hAnsi="Times New Roman" w:cs="Times New Roman"/>
          <w:sz w:val="24"/>
          <w:szCs w:val="24"/>
        </w:rPr>
        <w:t xml:space="preserve"> the</w:t>
      </w:r>
      <w:r w:rsidR="00A90C4E" w:rsidRPr="00606B91">
        <w:rPr>
          <w:rFonts w:ascii="Times New Roman" w:hAnsi="Times New Roman" w:cs="Times New Roman"/>
          <w:sz w:val="24"/>
          <w:szCs w:val="24"/>
        </w:rPr>
        <w:t xml:space="preserve"> 3</w:t>
      </w:r>
      <w:r w:rsidR="00A90C4E" w:rsidRPr="00606B91">
        <w:rPr>
          <w:rFonts w:ascii="Times New Roman" w:hAnsi="Times New Roman" w:cs="Times New Roman"/>
          <w:sz w:val="24"/>
          <w:szCs w:val="24"/>
          <w:vertAlign w:val="superscript"/>
        </w:rPr>
        <w:t>rd</w:t>
      </w:r>
      <w:r w:rsidR="00F41DB7" w:rsidRPr="00606B91">
        <w:rPr>
          <w:rFonts w:ascii="Times New Roman" w:hAnsi="Times New Roman" w:cs="Times New Roman"/>
          <w:sz w:val="24"/>
          <w:szCs w:val="24"/>
        </w:rPr>
        <w:t xml:space="preserve"> paragraph</w:t>
      </w:r>
      <w:r>
        <w:rPr>
          <w:rFonts w:ascii="Times New Roman" w:hAnsi="Times New Roman" w:cs="Times New Roman"/>
          <w:sz w:val="24"/>
          <w:szCs w:val="24"/>
        </w:rPr>
        <w:t xml:space="preserve"> related to FBAC</w:t>
      </w:r>
      <w:r w:rsidR="00F41DB7" w:rsidRPr="00606B91">
        <w:rPr>
          <w:rFonts w:ascii="Times New Roman" w:hAnsi="Times New Roman" w:cs="Times New Roman"/>
          <w:sz w:val="24"/>
          <w:szCs w:val="24"/>
        </w:rPr>
        <w:t xml:space="preserve">. This was discussed </w:t>
      </w:r>
      <w:r w:rsidR="00A90C4E" w:rsidRPr="00606B91">
        <w:rPr>
          <w:rFonts w:ascii="Times New Roman" w:hAnsi="Times New Roman" w:cs="Times New Roman"/>
          <w:sz w:val="24"/>
          <w:szCs w:val="24"/>
        </w:rPr>
        <w:t>in SEC. Davis note</w:t>
      </w:r>
      <w:r w:rsidR="00F41DB7" w:rsidRPr="00606B91">
        <w:rPr>
          <w:rFonts w:ascii="Times New Roman" w:hAnsi="Times New Roman" w:cs="Times New Roman"/>
          <w:sz w:val="24"/>
          <w:szCs w:val="24"/>
        </w:rPr>
        <w:t>d we decided not to change it. They l</w:t>
      </w:r>
      <w:r w:rsidR="00A90C4E" w:rsidRPr="00606B91">
        <w:rPr>
          <w:rFonts w:ascii="Times New Roman" w:hAnsi="Times New Roman" w:cs="Times New Roman"/>
          <w:sz w:val="24"/>
          <w:szCs w:val="24"/>
        </w:rPr>
        <w:t xml:space="preserve">ooked at </w:t>
      </w:r>
      <w:r w:rsidR="00F41DB7"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constitution and pointe</w:t>
      </w:r>
      <w:bookmarkStart w:id="0" w:name="_GoBack"/>
      <w:bookmarkEnd w:id="0"/>
      <w:r w:rsidR="00A90C4E" w:rsidRPr="00606B91">
        <w:rPr>
          <w:rFonts w:ascii="Times New Roman" w:hAnsi="Times New Roman" w:cs="Times New Roman"/>
          <w:sz w:val="24"/>
          <w:szCs w:val="24"/>
        </w:rPr>
        <w:t xml:space="preserve">d out that FBAC is described in </w:t>
      </w:r>
      <w:r w:rsidR="00F41DB7"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 xml:space="preserve">constitution as one of the primary vehicles by which faculty give input on budget, so we see the line here as reminding ourselves as to where there is input on </w:t>
      </w:r>
      <w:r w:rsidR="00F41DB7" w:rsidRPr="00606B91">
        <w:rPr>
          <w:rFonts w:ascii="Times New Roman" w:hAnsi="Times New Roman" w:cs="Times New Roman"/>
          <w:sz w:val="24"/>
          <w:szCs w:val="24"/>
        </w:rPr>
        <w:t xml:space="preserve">the </w:t>
      </w:r>
      <w:r w:rsidR="00A90C4E" w:rsidRPr="00606B91">
        <w:rPr>
          <w:rFonts w:ascii="Times New Roman" w:hAnsi="Times New Roman" w:cs="Times New Roman"/>
          <w:sz w:val="24"/>
          <w:szCs w:val="24"/>
        </w:rPr>
        <w:t>budget. We discussed other options, but this works well enough.</w:t>
      </w:r>
    </w:p>
    <w:p w14:paraId="37635F33" w14:textId="77777777" w:rsidR="00A90C4E" w:rsidRPr="00606B91" w:rsidRDefault="00A90C4E" w:rsidP="00B42F23">
      <w:pPr>
        <w:spacing w:after="0" w:line="240" w:lineRule="auto"/>
        <w:rPr>
          <w:rFonts w:ascii="Times New Roman" w:hAnsi="Times New Roman" w:cs="Times New Roman"/>
          <w:sz w:val="24"/>
          <w:szCs w:val="24"/>
        </w:rPr>
      </w:pPr>
    </w:p>
    <w:p w14:paraId="326A5001" w14:textId="77777777" w:rsidR="000B0FA8" w:rsidRDefault="00F41D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Sims noted that this</w:t>
      </w:r>
      <w:r w:rsidR="00A90C4E" w:rsidRPr="00606B91">
        <w:rPr>
          <w:rFonts w:ascii="Times New Roman" w:hAnsi="Times New Roman" w:cs="Times New Roman"/>
          <w:sz w:val="24"/>
          <w:szCs w:val="24"/>
        </w:rPr>
        <w:t xml:space="preserve"> strengthens linkage between FBAC and UBAC, </w:t>
      </w:r>
      <w:r w:rsidR="000B0FA8">
        <w:rPr>
          <w:rFonts w:ascii="Times New Roman" w:hAnsi="Times New Roman" w:cs="Times New Roman"/>
          <w:sz w:val="24"/>
          <w:szCs w:val="24"/>
        </w:rPr>
        <w:t xml:space="preserve">with </w:t>
      </w:r>
      <w:r w:rsidR="00A90C4E" w:rsidRPr="00606B91">
        <w:rPr>
          <w:rFonts w:ascii="Times New Roman" w:hAnsi="Times New Roman" w:cs="Times New Roman"/>
          <w:sz w:val="24"/>
          <w:szCs w:val="24"/>
        </w:rPr>
        <w:t>hope</w:t>
      </w:r>
      <w:r w:rsidRPr="00606B91">
        <w:rPr>
          <w:rFonts w:ascii="Times New Roman" w:hAnsi="Times New Roman" w:cs="Times New Roman"/>
          <w:sz w:val="24"/>
          <w:szCs w:val="24"/>
        </w:rPr>
        <w:t>s to make that more robust. SEC t</w:t>
      </w:r>
      <w:r w:rsidR="00A90C4E" w:rsidRPr="00606B91">
        <w:rPr>
          <w:rFonts w:ascii="Times New Roman" w:hAnsi="Times New Roman" w:cs="Times New Roman"/>
          <w:sz w:val="24"/>
          <w:szCs w:val="24"/>
        </w:rPr>
        <w:t>hought we’d let it stand.</w:t>
      </w:r>
      <w:r w:rsidRPr="00606B91">
        <w:rPr>
          <w:rFonts w:ascii="Times New Roman" w:hAnsi="Times New Roman" w:cs="Times New Roman"/>
          <w:sz w:val="24"/>
          <w:szCs w:val="24"/>
        </w:rPr>
        <w:t xml:space="preserve"> </w:t>
      </w:r>
    </w:p>
    <w:p w14:paraId="1EE371BD" w14:textId="77777777" w:rsidR="000B0FA8" w:rsidRDefault="000B0FA8" w:rsidP="00B42F23">
      <w:pPr>
        <w:spacing w:after="0" w:line="240" w:lineRule="auto"/>
        <w:rPr>
          <w:rFonts w:ascii="Times New Roman" w:hAnsi="Times New Roman" w:cs="Times New Roman"/>
          <w:sz w:val="24"/>
          <w:szCs w:val="24"/>
        </w:rPr>
      </w:pPr>
    </w:p>
    <w:p w14:paraId="62F16082" w14:textId="594AB0E3" w:rsidR="00A90C4E" w:rsidRPr="00606B91" w:rsidRDefault="00A90C4E"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Eudey</w:t>
      </w:r>
      <w:proofErr w:type="spellEnd"/>
      <w:r w:rsidRPr="00606B91">
        <w:rPr>
          <w:rFonts w:ascii="Times New Roman" w:hAnsi="Times New Roman" w:cs="Times New Roman"/>
          <w:sz w:val="24"/>
          <w:szCs w:val="24"/>
        </w:rPr>
        <w:t xml:space="preserve"> strongly support</w:t>
      </w:r>
      <w:r w:rsidR="00FA78D6" w:rsidRPr="00606B91">
        <w:rPr>
          <w:rFonts w:ascii="Times New Roman" w:hAnsi="Times New Roman" w:cs="Times New Roman"/>
          <w:sz w:val="24"/>
          <w:szCs w:val="24"/>
        </w:rPr>
        <w:t>s this statement</w:t>
      </w:r>
      <w:r w:rsidR="000B0FA8">
        <w:rPr>
          <w:rFonts w:ascii="Times New Roman" w:hAnsi="Times New Roman" w:cs="Times New Roman"/>
          <w:sz w:val="24"/>
          <w:szCs w:val="24"/>
        </w:rPr>
        <w:t xml:space="preserve"> and hopes we can obtain unanimous support for it. If there are concerns she hopes they’re raised now so they can be addressed</w:t>
      </w:r>
      <w:r w:rsidRPr="00606B91">
        <w:rPr>
          <w:rFonts w:ascii="Times New Roman" w:hAnsi="Times New Roman" w:cs="Times New Roman"/>
          <w:sz w:val="24"/>
          <w:szCs w:val="24"/>
        </w:rPr>
        <w:t xml:space="preserve">. </w:t>
      </w:r>
    </w:p>
    <w:p w14:paraId="61105941" w14:textId="77777777" w:rsidR="00A90C4E" w:rsidRPr="00606B91" w:rsidRDefault="00A90C4E" w:rsidP="00B42F23">
      <w:pPr>
        <w:spacing w:after="0" w:line="240" w:lineRule="auto"/>
        <w:rPr>
          <w:rFonts w:ascii="Times New Roman" w:hAnsi="Times New Roman" w:cs="Times New Roman"/>
          <w:sz w:val="24"/>
          <w:szCs w:val="24"/>
        </w:rPr>
      </w:pPr>
    </w:p>
    <w:p w14:paraId="4B3D0062" w14:textId="7B0119D5" w:rsidR="00A90C4E" w:rsidRPr="00606B91" w:rsidRDefault="007000FA"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Thompson asked if this was a sense of the senate resolution, or if it was a standard resolution. </w:t>
      </w:r>
      <w:r w:rsidR="00A90C4E" w:rsidRPr="00606B91">
        <w:rPr>
          <w:rFonts w:ascii="Times New Roman" w:hAnsi="Times New Roman" w:cs="Times New Roman"/>
          <w:sz w:val="24"/>
          <w:szCs w:val="24"/>
        </w:rPr>
        <w:t xml:space="preserve">Junn </w:t>
      </w:r>
      <w:r>
        <w:rPr>
          <w:rFonts w:ascii="Times New Roman" w:hAnsi="Times New Roman" w:cs="Times New Roman"/>
          <w:sz w:val="24"/>
          <w:szCs w:val="24"/>
        </w:rPr>
        <w:t xml:space="preserve">responded that when she arrived at Stanislaus she </w:t>
      </w:r>
      <w:r w:rsidR="00A90C4E" w:rsidRPr="00606B91">
        <w:rPr>
          <w:rFonts w:ascii="Times New Roman" w:hAnsi="Times New Roman" w:cs="Times New Roman"/>
          <w:sz w:val="24"/>
          <w:szCs w:val="24"/>
        </w:rPr>
        <w:t xml:space="preserve">asked </w:t>
      </w:r>
      <w:r>
        <w:rPr>
          <w:rFonts w:ascii="Times New Roman" w:hAnsi="Times New Roman" w:cs="Times New Roman"/>
          <w:sz w:val="24"/>
          <w:szCs w:val="24"/>
        </w:rPr>
        <w:t xml:space="preserve">Sims </w:t>
      </w:r>
      <w:r w:rsidR="00A90C4E" w:rsidRPr="00606B91">
        <w:rPr>
          <w:rFonts w:ascii="Times New Roman" w:hAnsi="Times New Roman" w:cs="Times New Roman"/>
          <w:sz w:val="24"/>
          <w:szCs w:val="24"/>
        </w:rPr>
        <w:t>if there was interest in developing</w:t>
      </w:r>
      <w:r>
        <w:rPr>
          <w:rFonts w:ascii="Times New Roman" w:hAnsi="Times New Roman" w:cs="Times New Roman"/>
          <w:sz w:val="24"/>
          <w:szCs w:val="24"/>
        </w:rPr>
        <w:t xml:space="preserve"> a shared governance statement, as she sees it as very important institutionally</w:t>
      </w:r>
      <w:r w:rsidR="00A90C4E" w:rsidRPr="00606B91">
        <w:rPr>
          <w:rFonts w:ascii="Times New Roman" w:hAnsi="Times New Roman" w:cs="Times New Roman"/>
          <w:sz w:val="24"/>
          <w:szCs w:val="24"/>
        </w:rPr>
        <w:t xml:space="preserve">. If </w:t>
      </w:r>
      <w:r w:rsidR="00F41DB7" w:rsidRPr="00606B91">
        <w:rPr>
          <w:rFonts w:ascii="Times New Roman" w:hAnsi="Times New Roman" w:cs="Times New Roman"/>
          <w:sz w:val="24"/>
          <w:szCs w:val="24"/>
        </w:rPr>
        <w:t xml:space="preserve">we </w:t>
      </w:r>
      <w:r w:rsidR="00A90C4E" w:rsidRPr="00606B91">
        <w:rPr>
          <w:rFonts w:ascii="Times New Roman" w:hAnsi="Times New Roman" w:cs="Times New Roman"/>
          <w:sz w:val="24"/>
          <w:szCs w:val="24"/>
        </w:rPr>
        <w:t>adopt</w:t>
      </w:r>
      <w:r w:rsidR="00F41DB7" w:rsidRPr="00606B91">
        <w:rPr>
          <w:rFonts w:ascii="Times New Roman" w:hAnsi="Times New Roman" w:cs="Times New Roman"/>
          <w:sz w:val="24"/>
          <w:szCs w:val="24"/>
        </w:rPr>
        <w:t xml:space="preserve"> it</w:t>
      </w:r>
      <w:r w:rsidR="00A90C4E" w:rsidRPr="00606B91">
        <w:rPr>
          <w:rFonts w:ascii="Times New Roman" w:hAnsi="Times New Roman" w:cs="Times New Roman"/>
          <w:sz w:val="24"/>
          <w:szCs w:val="24"/>
        </w:rPr>
        <w:t xml:space="preserve"> will </w:t>
      </w:r>
      <w:r w:rsidR="00F41DB7" w:rsidRPr="00606B91">
        <w:rPr>
          <w:rFonts w:ascii="Times New Roman" w:hAnsi="Times New Roman" w:cs="Times New Roman"/>
          <w:sz w:val="24"/>
          <w:szCs w:val="24"/>
        </w:rPr>
        <w:t xml:space="preserve">be </w:t>
      </w:r>
      <w:r w:rsidR="00A90C4E" w:rsidRPr="00606B91">
        <w:rPr>
          <w:rFonts w:ascii="Times New Roman" w:hAnsi="Times New Roman" w:cs="Times New Roman"/>
          <w:sz w:val="24"/>
          <w:szCs w:val="24"/>
        </w:rPr>
        <w:t>accept</w:t>
      </w:r>
      <w:r w:rsidR="00F41DB7" w:rsidRPr="00606B91">
        <w:rPr>
          <w:rFonts w:ascii="Times New Roman" w:hAnsi="Times New Roman" w:cs="Times New Roman"/>
          <w:sz w:val="24"/>
          <w:szCs w:val="24"/>
        </w:rPr>
        <w:t>ed</w:t>
      </w:r>
      <w:r w:rsidR="00A90C4E" w:rsidRPr="00606B91">
        <w:rPr>
          <w:rFonts w:ascii="Times New Roman" w:hAnsi="Times New Roman" w:cs="Times New Roman"/>
          <w:sz w:val="24"/>
          <w:szCs w:val="24"/>
        </w:rPr>
        <w:t xml:space="preserve"> as is and </w:t>
      </w:r>
      <w:r w:rsidR="00F41DB7" w:rsidRPr="00606B91">
        <w:rPr>
          <w:rFonts w:ascii="Times New Roman" w:hAnsi="Times New Roman" w:cs="Times New Roman"/>
          <w:sz w:val="24"/>
          <w:szCs w:val="24"/>
        </w:rPr>
        <w:t xml:space="preserve">will be formalized </w:t>
      </w:r>
      <w:r w:rsidR="00A90C4E" w:rsidRPr="00606B91">
        <w:rPr>
          <w:rFonts w:ascii="Times New Roman" w:hAnsi="Times New Roman" w:cs="Times New Roman"/>
          <w:sz w:val="24"/>
          <w:szCs w:val="24"/>
        </w:rPr>
        <w:t>as a campus policy and</w:t>
      </w:r>
      <w:r w:rsidR="00F41DB7" w:rsidRPr="00606B91">
        <w:rPr>
          <w:rFonts w:ascii="Times New Roman" w:hAnsi="Times New Roman" w:cs="Times New Roman"/>
          <w:sz w:val="24"/>
          <w:szCs w:val="24"/>
        </w:rPr>
        <w:t xml:space="preserve"> it will be made clear that is </w:t>
      </w:r>
      <w:r w:rsidR="00A90C4E" w:rsidRPr="00606B91">
        <w:rPr>
          <w:rFonts w:ascii="Times New Roman" w:hAnsi="Times New Roman" w:cs="Times New Roman"/>
          <w:sz w:val="24"/>
          <w:szCs w:val="24"/>
        </w:rPr>
        <w:t>our desire. So it will be a formal resolution for signat</w:t>
      </w:r>
      <w:r w:rsidR="00F41DB7" w:rsidRPr="00606B91">
        <w:rPr>
          <w:rFonts w:ascii="Times New Roman" w:hAnsi="Times New Roman" w:cs="Times New Roman"/>
          <w:sz w:val="24"/>
          <w:szCs w:val="24"/>
        </w:rPr>
        <w:t xml:space="preserve">ure. Not a sense of the senate resolution. </w:t>
      </w:r>
    </w:p>
    <w:p w14:paraId="7E448D69" w14:textId="77777777" w:rsidR="00A90C4E" w:rsidRPr="00606B91" w:rsidRDefault="00A90C4E" w:rsidP="00B42F23">
      <w:pPr>
        <w:spacing w:after="0" w:line="240" w:lineRule="auto"/>
        <w:rPr>
          <w:rFonts w:ascii="Times New Roman" w:hAnsi="Times New Roman" w:cs="Times New Roman"/>
          <w:sz w:val="24"/>
          <w:szCs w:val="24"/>
        </w:rPr>
      </w:pPr>
    </w:p>
    <w:p w14:paraId="26F1DEDF" w14:textId="5C57754F" w:rsidR="00A90C4E" w:rsidRPr="00606B91" w:rsidRDefault="00F41D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Thompson stated that we </w:t>
      </w:r>
      <w:r w:rsidR="00A90C4E" w:rsidRPr="00606B91">
        <w:rPr>
          <w:rFonts w:ascii="Times New Roman" w:hAnsi="Times New Roman" w:cs="Times New Roman"/>
          <w:sz w:val="24"/>
          <w:szCs w:val="24"/>
        </w:rPr>
        <w:t>had</w:t>
      </w:r>
      <w:r w:rsidRPr="00606B91">
        <w:rPr>
          <w:rFonts w:ascii="Times New Roman" w:hAnsi="Times New Roman" w:cs="Times New Roman"/>
          <w:sz w:val="24"/>
          <w:szCs w:val="24"/>
        </w:rPr>
        <w:t xml:space="preserve"> a statement on shared governance for a long time that was </w:t>
      </w:r>
      <w:r w:rsidR="00A90C4E" w:rsidRPr="00606B91">
        <w:rPr>
          <w:rFonts w:ascii="Times New Roman" w:hAnsi="Times New Roman" w:cs="Times New Roman"/>
          <w:sz w:val="24"/>
          <w:szCs w:val="24"/>
        </w:rPr>
        <w:t>n</w:t>
      </w:r>
      <w:r w:rsidRPr="00606B91">
        <w:rPr>
          <w:rFonts w:ascii="Times New Roman" w:hAnsi="Times New Roman" w:cs="Times New Roman"/>
          <w:sz w:val="24"/>
          <w:szCs w:val="24"/>
        </w:rPr>
        <w:t>ever endorsed by a president. He th</w:t>
      </w:r>
      <w:r w:rsidR="00A90C4E" w:rsidRPr="00606B91">
        <w:rPr>
          <w:rFonts w:ascii="Times New Roman" w:hAnsi="Times New Roman" w:cs="Times New Roman"/>
          <w:sz w:val="24"/>
          <w:szCs w:val="24"/>
        </w:rPr>
        <w:t>ink</w:t>
      </w:r>
      <w:r w:rsidRPr="00606B91">
        <w:rPr>
          <w:rFonts w:ascii="Times New Roman" w:hAnsi="Times New Roman" w:cs="Times New Roman"/>
          <w:sz w:val="24"/>
          <w:szCs w:val="24"/>
        </w:rPr>
        <w:t>s</w:t>
      </w:r>
      <w:r w:rsidR="00A90C4E" w:rsidRPr="00606B91">
        <w:rPr>
          <w:rFonts w:ascii="Times New Roman" w:hAnsi="Times New Roman" w:cs="Times New Roman"/>
          <w:sz w:val="24"/>
          <w:szCs w:val="24"/>
        </w:rPr>
        <w:t xml:space="preserve"> it’s really important to be able to say there is a joint statement and the administration fully endorses it. Sims concurs.</w:t>
      </w:r>
    </w:p>
    <w:p w14:paraId="27FFCFE1" w14:textId="77777777" w:rsidR="00A90C4E" w:rsidRPr="00606B91" w:rsidRDefault="00A90C4E" w:rsidP="00B42F23">
      <w:pPr>
        <w:spacing w:after="0" w:line="240" w:lineRule="auto"/>
        <w:rPr>
          <w:rFonts w:ascii="Times New Roman" w:hAnsi="Times New Roman" w:cs="Times New Roman"/>
          <w:sz w:val="24"/>
          <w:szCs w:val="24"/>
        </w:rPr>
      </w:pPr>
    </w:p>
    <w:p w14:paraId="1BD6AD6D" w14:textId="5CF41AAE" w:rsidR="00A90C4E" w:rsidRPr="00606B91" w:rsidRDefault="00F41D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Garcia concurs as it is i</w:t>
      </w:r>
      <w:r w:rsidR="007000FA">
        <w:rPr>
          <w:rFonts w:ascii="Times New Roman" w:hAnsi="Times New Roman" w:cs="Times New Roman"/>
          <w:sz w:val="24"/>
          <w:szCs w:val="24"/>
        </w:rPr>
        <w:t>mportant to have a statement. He r</w:t>
      </w:r>
      <w:r w:rsidR="00A90C4E" w:rsidRPr="00606B91">
        <w:rPr>
          <w:rFonts w:ascii="Times New Roman" w:hAnsi="Times New Roman" w:cs="Times New Roman"/>
          <w:sz w:val="24"/>
          <w:szCs w:val="24"/>
        </w:rPr>
        <w:t>emind</w:t>
      </w:r>
      <w:r w:rsidRPr="00606B91">
        <w:rPr>
          <w:rFonts w:ascii="Times New Roman" w:hAnsi="Times New Roman" w:cs="Times New Roman"/>
          <w:sz w:val="24"/>
          <w:szCs w:val="24"/>
        </w:rPr>
        <w:t>ed</w:t>
      </w:r>
      <w:r w:rsidR="00A90C4E" w:rsidRPr="00606B91">
        <w:rPr>
          <w:rFonts w:ascii="Times New Roman" w:hAnsi="Times New Roman" w:cs="Times New Roman"/>
          <w:sz w:val="24"/>
          <w:szCs w:val="24"/>
        </w:rPr>
        <w:t xml:space="preserve"> </w:t>
      </w:r>
      <w:r w:rsidR="007000FA">
        <w:rPr>
          <w:rFonts w:ascii="Times New Roman" w:hAnsi="Times New Roman" w:cs="Times New Roman"/>
          <w:sz w:val="24"/>
          <w:szCs w:val="24"/>
        </w:rPr>
        <w:t xml:space="preserve">all </w:t>
      </w:r>
      <w:r w:rsidR="00A90C4E" w:rsidRPr="00606B91">
        <w:rPr>
          <w:rFonts w:ascii="Times New Roman" w:hAnsi="Times New Roman" w:cs="Times New Roman"/>
          <w:sz w:val="24"/>
          <w:szCs w:val="24"/>
        </w:rPr>
        <w:t xml:space="preserve">that the policy will not dictate our behavior. It will be the work of the people doing this that will determine if this statement has any merit. </w:t>
      </w:r>
    </w:p>
    <w:p w14:paraId="15C7FB67" w14:textId="77777777" w:rsidR="00A90C4E" w:rsidRPr="00606B91" w:rsidRDefault="00A90C4E" w:rsidP="00B42F23">
      <w:pPr>
        <w:spacing w:after="0" w:line="240" w:lineRule="auto"/>
        <w:rPr>
          <w:rFonts w:ascii="Times New Roman" w:hAnsi="Times New Roman" w:cs="Times New Roman"/>
          <w:sz w:val="24"/>
          <w:szCs w:val="24"/>
        </w:rPr>
      </w:pPr>
    </w:p>
    <w:p w14:paraId="28B5DFEF" w14:textId="11D1ECB6" w:rsidR="00A90C4E" w:rsidRPr="00606B91" w:rsidRDefault="00606B91"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Results of the vote, Yes </w:t>
      </w:r>
      <w:r w:rsidR="00F41DB7" w:rsidRPr="00606B91">
        <w:rPr>
          <w:rFonts w:ascii="Times New Roman" w:hAnsi="Times New Roman" w:cs="Times New Roman"/>
          <w:sz w:val="24"/>
          <w:szCs w:val="24"/>
        </w:rPr>
        <w:t xml:space="preserve">34, </w:t>
      </w:r>
      <w:r w:rsidR="00A90C4E" w:rsidRPr="00606B91">
        <w:rPr>
          <w:rFonts w:ascii="Times New Roman" w:hAnsi="Times New Roman" w:cs="Times New Roman"/>
          <w:sz w:val="24"/>
          <w:szCs w:val="24"/>
        </w:rPr>
        <w:t>No 0</w:t>
      </w:r>
      <w:r w:rsidR="00F41DB7" w:rsidRPr="00606B91">
        <w:rPr>
          <w:rFonts w:ascii="Times New Roman" w:hAnsi="Times New Roman" w:cs="Times New Roman"/>
          <w:sz w:val="24"/>
          <w:szCs w:val="24"/>
        </w:rPr>
        <w:t xml:space="preserve">, </w:t>
      </w:r>
      <w:r w:rsidR="00A90C4E" w:rsidRPr="00606B91">
        <w:rPr>
          <w:rFonts w:ascii="Times New Roman" w:hAnsi="Times New Roman" w:cs="Times New Roman"/>
          <w:sz w:val="24"/>
          <w:szCs w:val="24"/>
        </w:rPr>
        <w:t>Abstention 2</w:t>
      </w:r>
      <w:r w:rsidRPr="00606B91">
        <w:rPr>
          <w:rFonts w:ascii="Times New Roman" w:hAnsi="Times New Roman" w:cs="Times New Roman"/>
          <w:sz w:val="24"/>
          <w:szCs w:val="24"/>
        </w:rPr>
        <w:t xml:space="preserve">. </w:t>
      </w:r>
      <w:r w:rsidR="00A90C4E" w:rsidRPr="00606B91">
        <w:rPr>
          <w:rFonts w:ascii="Times New Roman" w:hAnsi="Times New Roman" w:cs="Times New Roman"/>
          <w:sz w:val="24"/>
          <w:szCs w:val="24"/>
        </w:rPr>
        <w:t>Ovation</w:t>
      </w:r>
      <w:r w:rsidR="00F41DB7" w:rsidRPr="00606B91">
        <w:rPr>
          <w:rFonts w:ascii="Times New Roman" w:hAnsi="Times New Roman" w:cs="Times New Roman"/>
          <w:sz w:val="24"/>
          <w:szCs w:val="24"/>
        </w:rPr>
        <w:t>!</w:t>
      </w:r>
    </w:p>
    <w:p w14:paraId="645C8AF9" w14:textId="77777777" w:rsidR="00A90C4E" w:rsidRPr="00606B91" w:rsidRDefault="00A90C4E" w:rsidP="00B42F23">
      <w:pPr>
        <w:spacing w:after="0" w:line="240" w:lineRule="auto"/>
        <w:rPr>
          <w:rFonts w:ascii="Times New Roman" w:hAnsi="Times New Roman" w:cs="Times New Roman"/>
          <w:sz w:val="24"/>
          <w:szCs w:val="24"/>
        </w:rPr>
      </w:pPr>
    </w:p>
    <w:p w14:paraId="4D4C4EB1" w14:textId="1B61EE8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Junn thanks the group. I</w:t>
      </w:r>
      <w:r w:rsidR="00F41DB7" w:rsidRPr="00606B91">
        <w:rPr>
          <w:rFonts w:ascii="Times New Roman" w:hAnsi="Times New Roman" w:cs="Times New Roman"/>
          <w:sz w:val="24"/>
          <w:szCs w:val="24"/>
        </w:rPr>
        <w:t>t is i</w:t>
      </w:r>
      <w:r w:rsidRPr="00606B91">
        <w:rPr>
          <w:rFonts w:ascii="Times New Roman" w:hAnsi="Times New Roman" w:cs="Times New Roman"/>
          <w:sz w:val="24"/>
          <w:szCs w:val="24"/>
        </w:rPr>
        <w:t xml:space="preserve">mportant not just symbolically but </w:t>
      </w:r>
      <w:r w:rsidR="00F41DB7" w:rsidRPr="00606B91">
        <w:rPr>
          <w:rFonts w:ascii="Times New Roman" w:hAnsi="Times New Roman" w:cs="Times New Roman"/>
          <w:sz w:val="24"/>
          <w:szCs w:val="24"/>
        </w:rPr>
        <w:t xml:space="preserve">this is </w:t>
      </w:r>
      <w:r w:rsidRPr="00606B91">
        <w:rPr>
          <w:rFonts w:ascii="Times New Roman" w:hAnsi="Times New Roman" w:cs="Times New Roman"/>
          <w:sz w:val="24"/>
          <w:szCs w:val="24"/>
        </w:rPr>
        <w:t>affirming the relationship between admin</w:t>
      </w:r>
      <w:r w:rsidR="00F41DB7" w:rsidRPr="00606B91">
        <w:rPr>
          <w:rFonts w:ascii="Times New Roman" w:hAnsi="Times New Roman" w:cs="Times New Roman"/>
          <w:sz w:val="24"/>
          <w:szCs w:val="24"/>
        </w:rPr>
        <w:t>istration</w:t>
      </w:r>
      <w:r w:rsidR="007000FA">
        <w:rPr>
          <w:rFonts w:ascii="Times New Roman" w:hAnsi="Times New Roman" w:cs="Times New Roman"/>
          <w:sz w:val="24"/>
          <w:szCs w:val="24"/>
        </w:rPr>
        <w:t xml:space="preserve"> and faculty. </w:t>
      </w:r>
      <w:r w:rsidRPr="00606B91">
        <w:rPr>
          <w:rFonts w:ascii="Times New Roman" w:hAnsi="Times New Roman" w:cs="Times New Roman"/>
          <w:sz w:val="24"/>
          <w:szCs w:val="24"/>
        </w:rPr>
        <w:t>To her knowledge, Sac</w:t>
      </w:r>
      <w:r w:rsidR="00F41DB7" w:rsidRPr="00606B91">
        <w:rPr>
          <w:rFonts w:ascii="Times New Roman" w:hAnsi="Times New Roman" w:cs="Times New Roman"/>
          <w:sz w:val="24"/>
          <w:szCs w:val="24"/>
        </w:rPr>
        <w:t>ramento</w:t>
      </w:r>
      <w:r w:rsidRPr="00606B91">
        <w:rPr>
          <w:rFonts w:ascii="Times New Roman" w:hAnsi="Times New Roman" w:cs="Times New Roman"/>
          <w:sz w:val="24"/>
          <w:szCs w:val="24"/>
        </w:rPr>
        <w:t xml:space="preserve"> State and Chico recently signed</w:t>
      </w:r>
      <w:r w:rsidR="00F41DB7" w:rsidRPr="00606B91">
        <w:rPr>
          <w:rFonts w:ascii="Times New Roman" w:hAnsi="Times New Roman" w:cs="Times New Roman"/>
          <w:sz w:val="24"/>
          <w:szCs w:val="24"/>
        </w:rPr>
        <w:t xml:space="preserve"> these; a</w:t>
      </w:r>
      <w:r w:rsidR="007000FA">
        <w:rPr>
          <w:rFonts w:ascii="Times New Roman" w:hAnsi="Times New Roman" w:cs="Times New Roman"/>
          <w:sz w:val="24"/>
          <w:szCs w:val="24"/>
        </w:rPr>
        <w:t>nd it’s a</w:t>
      </w:r>
      <w:r w:rsidRPr="00606B91">
        <w:rPr>
          <w:rFonts w:ascii="Times New Roman" w:hAnsi="Times New Roman" w:cs="Times New Roman"/>
          <w:sz w:val="24"/>
          <w:szCs w:val="24"/>
        </w:rPr>
        <w:t xml:space="preserve"> trend she hopes continues. Not every president will ag</w:t>
      </w:r>
      <w:r w:rsidR="007000FA">
        <w:rPr>
          <w:rFonts w:ascii="Times New Roman" w:hAnsi="Times New Roman" w:cs="Times New Roman"/>
          <w:sz w:val="24"/>
          <w:szCs w:val="24"/>
        </w:rPr>
        <w:t>ree with these concepts. She w</w:t>
      </w:r>
      <w:r w:rsidRPr="00606B91">
        <w:rPr>
          <w:rFonts w:ascii="Times New Roman" w:hAnsi="Times New Roman" w:cs="Times New Roman"/>
          <w:sz w:val="24"/>
          <w:szCs w:val="24"/>
        </w:rPr>
        <w:t>onders what will happen in the future, but hopes this spirit will continue.</w:t>
      </w:r>
    </w:p>
    <w:p w14:paraId="0373CD26" w14:textId="77777777" w:rsidR="00A90C4E" w:rsidRPr="00606B91" w:rsidRDefault="00A90C4E" w:rsidP="00B42F23">
      <w:pPr>
        <w:spacing w:after="0" w:line="240" w:lineRule="auto"/>
        <w:rPr>
          <w:rFonts w:ascii="Times New Roman" w:hAnsi="Times New Roman" w:cs="Times New Roman"/>
          <w:sz w:val="24"/>
          <w:szCs w:val="24"/>
        </w:rPr>
      </w:pPr>
    </w:p>
    <w:p w14:paraId="0C91CD0D" w14:textId="02886B3C"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Sim</w:t>
      </w:r>
      <w:r w:rsidR="00F41DB7" w:rsidRPr="00606B91">
        <w:rPr>
          <w:rFonts w:ascii="Times New Roman" w:hAnsi="Times New Roman" w:cs="Times New Roman"/>
          <w:sz w:val="24"/>
          <w:szCs w:val="24"/>
        </w:rPr>
        <w:t xml:space="preserve">s notes we’re excited too. We will </w:t>
      </w:r>
      <w:r w:rsidRPr="00606B91">
        <w:rPr>
          <w:rFonts w:ascii="Times New Roman" w:hAnsi="Times New Roman" w:cs="Times New Roman"/>
          <w:sz w:val="24"/>
          <w:szCs w:val="24"/>
        </w:rPr>
        <w:t>share with sister campus</w:t>
      </w:r>
      <w:r w:rsidR="00F41DB7" w:rsidRPr="00606B91">
        <w:rPr>
          <w:rFonts w:ascii="Times New Roman" w:hAnsi="Times New Roman" w:cs="Times New Roman"/>
          <w:sz w:val="24"/>
          <w:szCs w:val="24"/>
        </w:rPr>
        <w:t>es</w:t>
      </w:r>
      <w:r w:rsidRPr="00606B91">
        <w:rPr>
          <w:rFonts w:ascii="Times New Roman" w:hAnsi="Times New Roman" w:cs="Times New Roman"/>
          <w:sz w:val="24"/>
          <w:szCs w:val="24"/>
        </w:rPr>
        <w:t xml:space="preserve">, </w:t>
      </w:r>
      <w:r w:rsidR="007000FA">
        <w:rPr>
          <w:rFonts w:ascii="Times New Roman" w:hAnsi="Times New Roman" w:cs="Times New Roman"/>
          <w:sz w:val="24"/>
          <w:szCs w:val="24"/>
        </w:rPr>
        <w:t xml:space="preserve">and </w:t>
      </w:r>
      <w:r w:rsidRPr="00606B91">
        <w:rPr>
          <w:rFonts w:ascii="Times New Roman" w:hAnsi="Times New Roman" w:cs="Times New Roman"/>
          <w:sz w:val="24"/>
          <w:szCs w:val="24"/>
        </w:rPr>
        <w:t xml:space="preserve">see if they’ve talked </w:t>
      </w:r>
      <w:r w:rsidR="005B5468" w:rsidRPr="00606B91">
        <w:rPr>
          <w:rFonts w:ascii="Times New Roman" w:hAnsi="Times New Roman" w:cs="Times New Roman"/>
          <w:sz w:val="24"/>
          <w:szCs w:val="24"/>
        </w:rPr>
        <w:t>about</w:t>
      </w:r>
      <w:r w:rsidRPr="00606B91">
        <w:rPr>
          <w:rFonts w:ascii="Times New Roman" w:hAnsi="Times New Roman" w:cs="Times New Roman"/>
          <w:sz w:val="24"/>
          <w:szCs w:val="24"/>
        </w:rPr>
        <w:t xml:space="preserve"> this, and can bring </w:t>
      </w:r>
      <w:r w:rsidR="007000FA">
        <w:rPr>
          <w:rFonts w:ascii="Times New Roman" w:hAnsi="Times New Roman" w:cs="Times New Roman"/>
          <w:sz w:val="24"/>
          <w:szCs w:val="24"/>
        </w:rPr>
        <w:t xml:space="preserve">it </w:t>
      </w:r>
      <w:r w:rsidRPr="00606B91">
        <w:rPr>
          <w:rFonts w:ascii="Times New Roman" w:hAnsi="Times New Roman" w:cs="Times New Roman"/>
          <w:sz w:val="24"/>
          <w:szCs w:val="24"/>
        </w:rPr>
        <w:t>to their c</w:t>
      </w:r>
      <w:r w:rsidR="00F41DB7" w:rsidRPr="00606B91">
        <w:rPr>
          <w:rFonts w:ascii="Times New Roman" w:hAnsi="Times New Roman" w:cs="Times New Roman"/>
          <w:sz w:val="24"/>
          <w:szCs w:val="24"/>
        </w:rPr>
        <w:t xml:space="preserve">ampus to start a conversation. This is an affirmation of how we work and is a </w:t>
      </w:r>
      <w:r w:rsidRPr="00606B91">
        <w:rPr>
          <w:rFonts w:ascii="Times New Roman" w:hAnsi="Times New Roman" w:cs="Times New Roman"/>
          <w:sz w:val="24"/>
          <w:szCs w:val="24"/>
        </w:rPr>
        <w:t xml:space="preserve">great place to be in. Things </w:t>
      </w:r>
      <w:r w:rsidR="007000FA">
        <w:rPr>
          <w:rFonts w:ascii="Times New Roman" w:hAnsi="Times New Roman" w:cs="Times New Roman"/>
          <w:sz w:val="24"/>
          <w:szCs w:val="24"/>
        </w:rPr>
        <w:t xml:space="preserve">can </w:t>
      </w:r>
      <w:r w:rsidRPr="00606B91">
        <w:rPr>
          <w:rFonts w:ascii="Times New Roman" w:hAnsi="Times New Roman" w:cs="Times New Roman"/>
          <w:sz w:val="24"/>
          <w:szCs w:val="24"/>
        </w:rPr>
        <w:t xml:space="preserve">change, </w:t>
      </w:r>
      <w:r w:rsidR="007000FA">
        <w:rPr>
          <w:rFonts w:ascii="Times New Roman" w:hAnsi="Times New Roman" w:cs="Times New Roman"/>
          <w:sz w:val="24"/>
          <w:szCs w:val="24"/>
        </w:rPr>
        <w:t xml:space="preserve">and </w:t>
      </w:r>
      <w:r w:rsidRPr="00606B91">
        <w:rPr>
          <w:rFonts w:ascii="Times New Roman" w:hAnsi="Times New Roman" w:cs="Times New Roman"/>
          <w:sz w:val="24"/>
          <w:szCs w:val="24"/>
        </w:rPr>
        <w:t>this could become an important document if things are maybe not as agree</w:t>
      </w:r>
      <w:r w:rsidR="00F41DB7" w:rsidRPr="00606B91">
        <w:rPr>
          <w:rFonts w:ascii="Times New Roman" w:hAnsi="Times New Roman" w:cs="Times New Roman"/>
          <w:sz w:val="24"/>
          <w:szCs w:val="24"/>
        </w:rPr>
        <w:t>able with different players. This is a c</w:t>
      </w:r>
      <w:r w:rsidRPr="00606B91">
        <w:rPr>
          <w:rFonts w:ascii="Times New Roman" w:hAnsi="Times New Roman" w:cs="Times New Roman"/>
          <w:sz w:val="24"/>
          <w:szCs w:val="24"/>
        </w:rPr>
        <w:t xml:space="preserve">oncrete statement about our ideals. </w:t>
      </w:r>
    </w:p>
    <w:p w14:paraId="50741F93" w14:textId="77777777" w:rsidR="00A90C4E" w:rsidRPr="00606B91" w:rsidRDefault="00A90C4E" w:rsidP="00B42F23">
      <w:pPr>
        <w:spacing w:after="0" w:line="240" w:lineRule="auto"/>
        <w:rPr>
          <w:rFonts w:ascii="Times New Roman" w:hAnsi="Times New Roman" w:cs="Times New Roman"/>
          <w:sz w:val="24"/>
          <w:szCs w:val="24"/>
        </w:rPr>
      </w:pPr>
    </w:p>
    <w:p w14:paraId="11EC188E" w14:textId="25B05808"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Thompson notes the level of agreement of vote is that of those voting, there was unanimity. Those who abstained didn’t participate in the vote. It’s technically recorded as unanimous, and suggests that. S</w:t>
      </w:r>
      <w:r w:rsidR="00F41DB7" w:rsidRPr="00606B91">
        <w:rPr>
          <w:rFonts w:ascii="Times New Roman" w:hAnsi="Times New Roman" w:cs="Times New Roman"/>
          <w:sz w:val="24"/>
          <w:szCs w:val="24"/>
        </w:rPr>
        <w:t>ims will check on definitions. Sims a</w:t>
      </w:r>
      <w:r w:rsidRPr="00606B91">
        <w:rPr>
          <w:rFonts w:ascii="Times New Roman" w:hAnsi="Times New Roman" w:cs="Times New Roman"/>
          <w:sz w:val="24"/>
          <w:szCs w:val="24"/>
        </w:rPr>
        <w:t>gree</w:t>
      </w:r>
      <w:r w:rsidR="00F41DB7" w:rsidRPr="00606B91">
        <w:rPr>
          <w:rFonts w:ascii="Times New Roman" w:hAnsi="Times New Roman" w:cs="Times New Roman"/>
          <w:sz w:val="24"/>
          <w:szCs w:val="24"/>
        </w:rPr>
        <w:t>s and</w:t>
      </w:r>
      <w:r w:rsidRPr="00606B91">
        <w:rPr>
          <w:rFonts w:ascii="Times New Roman" w:hAnsi="Times New Roman" w:cs="Times New Roman"/>
          <w:sz w:val="24"/>
          <w:szCs w:val="24"/>
        </w:rPr>
        <w:t xml:space="preserve"> we should indicate the tremendous support this received. </w:t>
      </w:r>
    </w:p>
    <w:p w14:paraId="70B3812D" w14:textId="1CCE8A5B" w:rsidR="00A90C4E" w:rsidRPr="00606B91" w:rsidRDefault="00A90C4E" w:rsidP="00B42F23">
      <w:pPr>
        <w:spacing w:after="0" w:line="240" w:lineRule="auto"/>
        <w:rPr>
          <w:rFonts w:ascii="Times New Roman" w:hAnsi="Times New Roman" w:cs="Times New Roman"/>
          <w:sz w:val="24"/>
          <w:szCs w:val="24"/>
        </w:rPr>
      </w:pPr>
    </w:p>
    <w:p w14:paraId="316F99C1" w14:textId="77777777" w:rsidR="00A90C4E" w:rsidRPr="00606B91" w:rsidRDefault="00A90C4E" w:rsidP="00B42F23">
      <w:pPr>
        <w:numPr>
          <w:ilvl w:val="0"/>
          <w:numId w:val="43"/>
        </w:numPr>
        <w:suppressAutoHyphens w:val="0"/>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Discussion Item</w:t>
      </w:r>
    </w:p>
    <w:p w14:paraId="216A4513" w14:textId="77777777" w:rsidR="00A90C4E" w:rsidRPr="00606B91" w:rsidRDefault="00A90C4E" w:rsidP="00B42F23">
      <w:pPr>
        <w:pStyle w:val="ListParagraph"/>
        <w:numPr>
          <w:ilvl w:val="1"/>
          <w:numId w:val="43"/>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t>Strategic Planning discussion and feedback</w:t>
      </w:r>
    </w:p>
    <w:p w14:paraId="00E9C413" w14:textId="510D3388" w:rsidR="00B42F23" w:rsidRDefault="00B42F23"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Sims noted that we got good feedback from the forum. </w:t>
      </w:r>
      <w:r w:rsidR="007000FA">
        <w:rPr>
          <w:rFonts w:ascii="Times New Roman" w:hAnsi="Times New Roman" w:cs="Times New Roman"/>
          <w:sz w:val="24"/>
          <w:szCs w:val="24"/>
        </w:rPr>
        <w:t xml:space="preserve">The website </w:t>
      </w:r>
      <w:hyperlink r:id="rId8" w:history="1">
        <w:r w:rsidR="007000FA" w:rsidRPr="00311AAE">
          <w:rPr>
            <w:rStyle w:val="Hyperlink"/>
            <w:rFonts w:ascii="Times New Roman" w:hAnsi="Times New Roman" w:cs="Times New Roman"/>
            <w:sz w:val="24"/>
            <w:szCs w:val="24"/>
          </w:rPr>
          <w:t>www.csustan.edu/strategic-plan</w:t>
        </w:r>
      </w:hyperlink>
      <w:r w:rsidR="007000FA">
        <w:rPr>
          <w:rFonts w:ascii="Times New Roman" w:hAnsi="Times New Roman" w:cs="Times New Roman"/>
          <w:sz w:val="24"/>
          <w:szCs w:val="24"/>
        </w:rPr>
        <w:t xml:space="preserve"> </w:t>
      </w:r>
      <w:r>
        <w:rPr>
          <w:rFonts w:ascii="Times New Roman" w:hAnsi="Times New Roman" w:cs="Times New Roman"/>
          <w:sz w:val="24"/>
          <w:szCs w:val="24"/>
        </w:rPr>
        <w:t xml:space="preserve">gives information about the process so far. </w:t>
      </w:r>
    </w:p>
    <w:p w14:paraId="2313BCEF" w14:textId="77777777" w:rsidR="00B42F23" w:rsidRDefault="00B42F23" w:rsidP="00B42F23">
      <w:pPr>
        <w:spacing w:after="0" w:line="240" w:lineRule="auto"/>
        <w:rPr>
          <w:rFonts w:ascii="Times New Roman" w:hAnsi="Times New Roman" w:cs="Times New Roman"/>
          <w:sz w:val="24"/>
          <w:szCs w:val="24"/>
        </w:rPr>
      </w:pPr>
    </w:p>
    <w:p w14:paraId="4743E0DC" w14:textId="4611159F" w:rsidR="00B42F23" w:rsidRDefault="007000FA"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Sims noted that they are a</w:t>
      </w:r>
      <w:r w:rsidR="00B42F23">
        <w:rPr>
          <w:rFonts w:ascii="Times New Roman" w:hAnsi="Times New Roman" w:cs="Times New Roman"/>
          <w:sz w:val="24"/>
          <w:szCs w:val="24"/>
        </w:rPr>
        <w:t xml:space="preserve">t a stage of iterative feedback, </w:t>
      </w:r>
      <w:r>
        <w:rPr>
          <w:rFonts w:ascii="Times New Roman" w:hAnsi="Times New Roman" w:cs="Times New Roman"/>
          <w:sz w:val="24"/>
          <w:szCs w:val="24"/>
        </w:rPr>
        <w:t xml:space="preserve">and </w:t>
      </w:r>
      <w:r w:rsidR="00B42F23">
        <w:rPr>
          <w:rFonts w:ascii="Times New Roman" w:hAnsi="Times New Roman" w:cs="Times New Roman"/>
          <w:sz w:val="24"/>
          <w:szCs w:val="24"/>
        </w:rPr>
        <w:t>just like WASC groups, we are asking questions about surveys that have been done already. Headline items are some</w:t>
      </w:r>
      <w:r>
        <w:rPr>
          <w:rFonts w:ascii="Times New Roman" w:hAnsi="Times New Roman" w:cs="Times New Roman"/>
          <w:sz w:val="24"/>
          <w:szCs w:val="24"/>
        </w:rPr>
        <w:t xml:space="preserve"> of the</w:t>
      </w:r>
      <w:r w:rsidR="00B42F23">
        <w:rPr>
          <w:rFonts w:ascii="Times New Roman" w:hAnsi="Times New Roman" w:cs="Times New Roman"/>
          <w:sz w:val="24"/>
          <w:szCs w:val="24"/>
        </w:rPr>
        <w:t xml:space="preserve"> biggest issues coming back to the Strategic Planning Council from various faculty consultations and fora. </w:t>
      </w:r>
      <w:r>
        <w:rPr>
          <w:rFonts w:ascii="Times New Roman" w:hAnsi="Times New Roman" w:cs="Times New Roman"/>
          <w:sz w:val="24"/>
          <w:szCs w:val="24"/>
        </w:rPr>
        <w:t>Using the clickers, Sims is engaging the senators in a brief survey.</w:t>
      </w:r>
      <w:r w:rsidR="00B42F23">
        <w:rPr>
          <w:rFonts w:ascii="Times New Roman" w:hAnsi="Times New Roman" w:cs="Times New Roman"/>
          <w:sz w:val="24"/>
          <w:szCs w:val="24"/>
        </w:rPr>
        <w:t xml:space="preserve"> We are asking you these question as a faculty member who happens to sit on the Academic Senate today and you are not answering for your departments. </w:t>
      </w:r>
    </w:p>
    <w:p w14:paraId="12163A91" w14:textId="77777777" w:rsidR="00B42F23" w:rsidRDefault="00B42F23" w:rsidP="00B42F23">
      <w:pPr>
        <w:spacing w:after="0" w:line="240" w:lineRule="auto"/>
        <w:rPr>
          <w:rFonts w:ascii="Times New Roman" w:hAnsi="Times New Roman" w:cs="Times New Roman"/>
          <w:sz w:val="24"/>
          <w:szCs w:val="24"/>
        </w:rPr>
      </w:pPr>
    </w:p>
    <w:p w14:paraId="79D1985A" w14:textId="77777777" w:rsidR="00B42F23" w:rsidRDefault="00B42F23"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Sims distributed the following questionnaire and asked the Senators to vote with their </w:t>
      </w:r>
      <w:proofErr w:type="spellStart"/>
      <w:r>
        <w:rPr>
          <w:rFonts w:ascii="Times New Roman" w:hAnsi="Times New Roman" w:cs="Times New Roman"/>
          <w:sz w:val="24"/>
          <w:szCs w:val="24"/>
        </w:rPr>
        <w:t>iclickers</w:t>
      </w:r>
      <w:proofErr w:type="spellEnd"/>
      <w:r>
        <w:rPr>
          <w:rFonts w:ascii="Times New Roman" w:hAnsi="Times New Roman" w:cs="Times New Roman"/>
          <w:sz w:val="24"/>
          <w:szCs w:val="24"/>
        </w:rPr>
        <w:t xml:space="preserve">. </w:t>
      </w:r>
    </w:p>
    <w:p w14:paraId="7E34B6AD" w14:textId="32A27573" w:rsidR="00B96979" w:rsidRPr="00606B91" w:rsidRDefault="00B96979"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distributed the following questionnaire: </w:t>
      </w:r>
    </w:p>
    <w:p w14:paraId="244E40C4" w14:textId="77777777" w:rsidR="00B96979" w:rsidRPr="00606B91" w:rsidRDefault="00B96979" w:rsidP="00B42F23">
      <w:pPr>
        <w:spacing w:after="0" w:line="240" w:lineRule="auto"/>
        <w:rPr>
          <w:rFonts w:ascii="Times New Roman" w:hAnsi="Times New Roman" w:cs="Times New Roman"/>
          <w:sz w:val="24"/>
          <w:szCs w:val="24"/>
        </w:rPr>
      </w:pPr>
    </w:p>
    <w:p w14:paraId="72CF3AE1" w14:textId="77777777" w:rsidR="00B96979" w:rsidRPr="00606B91" w:rsidRDefault="00B96979" w:rsidP="00B42F23">
      <w:pPr>
        <w:spacing w:after="0" w:line="240" w:lineRule="auto"/>
        <w:jc w:val="center"/>
        <w:rPr>
          <w:b/>
          <w:sz w:val="28"/>
          <w:szCs w:val="28"/>
        </w:rPr>
      </w:pPr>
      <w:r w:rsidRPr="00606B91">
        <w:rPr>
          <w:b/>
          <w:sz w:val="28"/>
          <w:szCs w:val="28"/>
        </w:rPr>
        <w:t>CSU Stanislaus Academic Senate – Strategic Planning Discussion, 2/14/17</w:t>
      </w:r>
    </w:p>
    <w:p w14:paraId="1312B2A4" w14:textId="77777777" w:rsidR="00B96979" w:rsidRPr="00606B91" w:rsidRDefault="00B96979" w:rsidP="00B42F23">
      <w:pPr>
        <w:spacing w:after="0" w:line="240" w:lineRule="auto"/>
        <w:rPr>
          <w:b/>
          <w:sz w:val="24"/>
          <w:szCs w:val="24"/>
          <w:u w:val="single"/>
        </w:rPr>
      </w:pPr>
      <w:r w:rsidRPr="00606B91">
        <w:rPr>
          <w:b/>
          <w:sz w:val="24"/>
          <w:szCs w:val="24"/>
          <w:u w:val="single"/>
        </w:rPr>
        <w:t>TEACHING &amp; LEARNING</w:t>
      </w:r>
    </w:p>
    <w:p w14:paraId="4F5BFC71" w14:textId="77777777" w:rsidR="00B96979" w:rsidRPr="007000FA" w:rsidRDefault="00B96979" w:rsidP="00B42F23">
      <w:pPr>
        <w:spacing w:after="0" w:line="240" w:lineRule="auto"/>
        <w:rPr>
          <w:sz w:val="20"/>
          <w:szCs w:val="20"/>
        </w:rPr>
      </w:pPr>
      <w:r w:rsidRPr="007000FA">
        <w:rPr>
          <w:sz w:val="20"/>
          <w:szCs w:val="20"/>
        </w:rPr>
        <w:t>I. Please weight the following, in terms of potential for future improvement and/or university distinction (A=most potential; E=least potential):</w:t>
      </w:r>
    </w:p>
    <w:p w14:paraId="16F0641A" w14:textId="77777777" w:rsidR="00B96979" w:rsidRPr="007000FA" w:rsidRDefault="00B96979" w:rsidP="00B42F23">
      <w:pPr>
        <w:spacing w:after="0" w:line="240" w:lineRule="auto"/>
        <w:ind w:left="720"/>
        <w:rPr>
          <w:sz w:val="20"/>
          <w:szCs w:val="20"/>
        </w:rPr>
      </w:pPr>
      <w:r w:rsidRPr="007000FA">
        <w:rPr>
          <w:sz w:val="20"/>
          <w:szCs w:val="20"/>
        </w:rPr>
        <w:t>1. Faculty development (tenure density, expanded faculty development funding and resources, active and collaborative RSCA, etc.)</w:t>
      </w:r>
    </w:p>
    <w:p w14:paraId="1F3D0640" w14:textId="77777777" w:rsidR="00B96979" w:rsidRPr="007000FA" w:rsidRDefault="00B96979" w:rsidP="00B42F23">
      <w:pPr>
        <w:spacing w:after="0" w:line="240" w:lineRule="auto"/>
        <w:ind w:left="720"/>
        <w:rPr>
          <w:sz w:val="20"/>
          <w:szCs w:val="20"/>
        </w:rPr>
      </w:pPr>
      <w:r w:rsidRPr="007000FA">
        <w:rPr>
          <w:sz w:val="20"/>
          <w:szCs w:val="20"/>
        </w:rPr>
        <w:t>2. Instructional innovation (interdisciplinary teaching, development and implementation of high impact practices, hybrid instructional models, expanded service learning and field work, etc.)</w:t>
      </w:r>
    </w:p>
    <w:p w14:paraId="03257FB3" w14:textId="77777777" w:rsidR="00B96979" w:rsidRPr="007000FA" w:rsidRDefault="00B96979" w:rsidP="00B42F23">
      <w:pPr>
        <w:spacing w:after="0" w:line="240" w:lineRule="auto"/>
        <w:ind w:left="720"/>
        <w:rPr>
          <w:sz w:val="20"/>
          <w:szCs w:val="20"/>
        </w:rPr>
      </w:pPr>
      <w:r w:rsidRPr="007000FA">
        <w:rPr>
          <w:sz w:val="20"/>
          <w:szCs w:val="20"/>
        </w:rPr>
        <w:t>3. Learning Environment (classroom technology, lab and studio spaces, library, collaborative work spaces, student lounges/affinity spaces, etc.)</w:t>
      </w:r>
    </w:p>
    <w:p w14:paraId="50A09D37" w14:textId="77777777" w:rsidR="00B96979" w:rsidRPr="007000FA" w:rsidRDefault="00B96979" w:rsidP="00B42F23">
      <w:pPr>
        <w:spacing w:after="0" w:line="240" w:lineRule="auto"/>
        <w:rPr>
          <w:sz w:val="20"/>
          <w:szCs w:val="20"/>
        </w:rPr>
      </w:pPr>
      <w:r w:rsidRPr="007000FA">
        <w:rPr>
          <w:sz w:val="20"/>
          <w:szCs w:val="20"/>
        </w:rPr>
        <w:t>II. Within each of these categories, which possible item do you think is most important, and second-most important?</w:t>
      </w:r>
    </w:p>
    <w:p w14:paraId="3CBC20BF" w14:textId="77777777" w:rsidR="00B96979" w:rsidRPr="007000FA" w:rsidRDefault="00B96979" w:rsidP="00B42F23">
      <w:pPr>
        <w:spacing w:after="0" w:line="240" w:lineRule="auto"/>
        <w:ind w:firstLine="720"/>
        <w:rPr>
          <w:sz w:val="20"/>
          <w:szCs w:val="20"/>
        </w:rPr>
      </w:pPr>
      <w:r w:rsidRPr="007000FA">
        <w:rPr>
          <w:sz w:val="20"/>
          <w:szCs w:val="20"/>
        </w:rPr>
        <w:t>4. Faculty development (first choice):</w:t>
      </w:r>
    </w:p>
    <w:p w14:paraId="18412119"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A. tenure density</w:t>
      </w:r>
    </w:p>
    <w:p w14:paraId="159F6A2A"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B. faculty development funding and resources</w:t>
      </w:r>
    </w:p>
    <w:p w14:paraId="1FB89BEF"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C. expanded, collaborative RSCA</w:t>
      </w:r>
    </w:p>
    <w:p w14:paraId="0AD892CC" w14:textId="662D301C" w:rsidR="00B96979" w:rsidRPr="007000FA" w:rsidRDefault="00B96979" w:rsidP="00B42F23">
      <w:pPr>
        <w:spacing w:after="0" w:line="240" w:lineRule="auto"/>
        <w:rPr>
          <w:sz w:val="20"/>
          <w:szCs w:val="20"/>
        </w:rPr>
      </w:pPr>
      <w:r w:rsidRPr="007000FA">
        <w:rPr>
          <w:sz w:val="20"/>
          <w:szCs w:val="20"/>
        </w:rPr>
        <w:tab/>
      </w:r>
      <w:r w:rsidRPr="007000FA">
        <w:rPr>
          <w:sz w:val="20"/>
          <w:szCs w:val="20"/>
        </w:rPr>
        <w:tab/>
        <w:t>D. other</w:t>
      </w:r>
    </w:p>
    <w:p w14:paraId="6E9B9EC6" w14:textId="77777777" w:rsidR="00B96979" w:rsidRPr="007000FA" w:rsidRDefault="00B96979" w:rsidP="00B42F23">
      <w:pPr>
        <w:spacing w:after="0" w:line="240" w:lineRule="auto"/>
        <w:rPr>
          <w:sz w:val="20"/>
          <w:szCs w:val="20"/>
        </w:rPr>
      </w:pPr>
    </w:p>
    <w:p w14:paraId="318458E1" w14:textId="77777777" w:rsidR="00B96979" w:rsidRPr="007000FA" w:rsidRDefault="00B96979" w:rsidP="00B42F23">
      <w:pPr>
        <w:spacing w:after="0" w:line="240" w:lineRule="auto"/>
        <w:rPr>
          <w:sz w:val="20"/>
          <w:szCs w:val="20"/>
        </w:rPr>
      </w:pPr>
      <w:r w:rsidRPr="007000FA">
        <w:rPr>
          <w:sz w:val="20"/>
          <w:szCs w:val="20"/>
        </w:rPr>
        <w:tab/>
        <w:t>5. Faculty development (second choice):</w:t>
      </w:r>
    </w:p>
    <w:p w14:paraId="3D526F21"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A. tenure density</w:t>
      </w:r>
    </w:p>
    <w:p w14:paraId="1E7E1218"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B. faculty development funding and resources</w:t>
      </w:r>
    </w:p>
    <w:p w14:paraId="6588D2AC"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C. expanded, collaborative RSCA</w:t>
      </w:r>
    </w:p>
    <w:p w14:paraId="1EC83346" w14:textId="5F54043C" w:rsidR="00B96979" w:rsidRPr="007000FA" w:rsidRDefault="00B96979" w:rsidP="00B42F23">
      <w:pPr>
        <w:spacing w:after="0" w:line="240" w:lineRule="auto"/>
        <w:rPr>
          <w:sz w:val="20"/>
          <w:szCs w:val="20"/>
        </w:rPr>
      </w:pPr>
      <w:r w:rsidRPr="007000FA">
        <w:rPr>
          <w:sz w:val="20"/>
          <w:szCs w:val="20"/>
        </w:rPr>
        <w:tab/>
      </w:r>
      <w:r w:rsidRPr="007000FA">
        <w:rPr>
          <w:sz w:val="20"/>
          <w:szCs w:val="20"/>
        </w:rPr>
        <w:tab/>
        <w:t>D. other</w:t>
      </w:r>
    </w:p>
    <w:p w14:paraId="35334FAF" w14:textId="77777777" w:rsidR="00B42F23" w:rsidRPr="007000FA" w:rsidRDefault="00B42F23" w:rsidP="00B42F23">
      <w:pPr>
        <w:spacing w:after="0" w:line="240" w:lineRule="auto"/>
        <w:rPr>
          <w:sz w:val="20"/>
          <w:szCs w:val="20"/>
        </w:rPr>
      </w:pPr>
    </w:p>
    <w:p w14:paraId="0163C10D" w14:textId="77777777" w:rsidR="00B96979" w:rsidRPr="007000FA" w:rsidRDefault="00B96979" w:rsidP="00B42F23">
      <w:pPr>
        <w:spacing w:after="0" w:line="240" w:lineRule="auto"/>
        <w:rPr>
          <w:sz w:val="20"/>
          <w:szCs w:val="20"/>
        </w:rPr>
      </w:pPr>
      <w:r w:rsidRPr="007000FA">
        <w:rPr>
          <w:sz w:val="20"/>
          <w:szCs w:val="20"/>
        </w:rPr>
        <w:tab/>
        <w:t>6. Instructional innovation (first choice):</w:t>
      </w:r>
    </w:p>
    <w:p w14:paraId="6AF1C12C"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A. interdisciplinary teaching</w:t>
      </w:r>
    </w:p>
    <w:p w14:paraId="578CB0B1"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B. high impact practices</w:t>
      </w:r>
    </w:p>
    <w:p w14:paraId="4B63577B"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C. hybrid instructional models</w:t>
      </w:r>
    </w:p>
    <w:p w14:paraId="3D1FFA14"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D. expanded service learning and field work</w:t>
      </w:r>
    </w:p>
    <w:p w14:paraId="669CA02C" w14:textId="2EF5A44C" w:rsidR="00B96979" w:rsidRPr="007000FA" w:rsidRDefault="00B96979" w:rsidP="00B42F23">
      <w:pPr>
        <w:spacing w:after="0" w:line="240" w:lineRule="auto"/>
        <w:rPr>
          <w:sz w:val="20"/>
          <w:szCs w:val="20"/>
        </w:rPr>
      </w:pPr>
      <w:r w:rsidRPr="007000FA">
        <w:rPr>
          <w:sz w:val="20"/>
          <w:szCs w:val="20"/>
        </w:rPr>
        <w:tab/>
      </w:r>
      <w:r w:rsidRPr="007000FA">
        <w:rPr>
          <w:sz w:val="20"/>
          <w:szCs w:val="20"/>
        </w:rPr>
        <w:tab/>
        <w:t>E. other</w:t>
      </w:r>
    </w:p>
    <w:p w14:paraId="20ACC8E9" w14:textId="77777777" w:rsidR="00B42F23" w:rsidRPr="007000FA" w:rsidRDefault="00B42F23" w:rsidP="00B42F23">
      <w:pPr>
        <w:spacing w:after="0" w:line="240" w:lineRule="auto"/>
        <w:rPr>
          <w:sz w:val="20"/>
          <w:szCs w:val="20"/>
        </w:rPr>
      </w:pPr>
    </w:p>
    <w:p w14:paraId="21B9AA41" w14:textId="77777777" w:rsidR="00B96979" w:rsidRPr="007000FA" w:rsidRDefault="00B96979" w:rsidP="00B42F23">
      <w:pPr>
        <w:spacing w:after="0" w:line="240" w:lineRule="auto"/>
        <w:rPr>
          <w:sz w:val="20"/>
          <w:szCs w:val="20"/>
        </w:rPr>
      </w:pPr>
      <w:r w:rsidRPr="007000FA">
        <w:rPr>
          <w:sz w:val="20"/>
          <w:szCs w:val="20"/>
        </w:rPr>
        <w:tab/>
        <w:t>7. Instructional innovation (second choice):</w:t>
      </w:r>
    </w:p>
    <w:p w14:paraId="6AC53329"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A. interdisciplinary teaching</w:t>
      </w:r>
    </w:p>
    <w:p w14:paraId="2A48AAE6"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B. high impact practices</w:t>
      </w:r>
    </w:p>
    <w:p w14:paraId="40D10EE6"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C. hybrid instructional models</w:t>
      </w:r>
    </w:p>
    <w:p w14:paraId="2F356320"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D. expanded service learning and field work</w:t>
      </w:r>
    </w:p>
    <w:p w14:paraId="63C5B868" w14:textId="574DE8E5" w:rsidR="00B96979" w:rsidRPr="007000FA" w:rsidRDefault="00B96979" w:rsidP="00B42F23">
      <w:pPr>
        <w:spacing w:after="0" w:line="240" w:lineRule="auto"/>
        <w:rPr>
          <w:sz w:val="20"/>
          <w:szCs w:val="20"/>
        </w:rPr>
      </w:pPr>
      <w:r w:rsidRPr="007000FA">
        <w:rPr>
          <w:sz w:val="20"/>
          <w:szCs w:val="20"/>
        </w:rPr>
        <w:tab/>
      </w:r>
      <w:r w:rsidRPr="007000FA">
        <w:rPr>
          <w:sz w:val="20"/>
          <w:szCs w:val="20"/>
        </w:rPr>
        <w:tab/>
        <w:t>E. other</w:t>
      </w:r>
    </w:p>
    <w:p w14:paraId="62EC6B29" w14:textId="77777777" w:rsidR="00B96979" w:rsidRPr="007000FA" w:rsidRDefault="00B96979" w:rsidP="00B42F23">
      <w:pPr>
        <w:spacing w:after="0" w:line="240" w:lineRule="auto"/>
        <w:rPr>
          <w:sz w:val="20"/>
          <w:szCs w:val="20"/>
        </w:rPr>
      </w:pPr>
    </w:p>
    <w:p w14:paraId="33404D04" w14:textId="77777777" w:rsidR="00B96979" w:rsidRPr="007000FA" w:rsidRDefault="00B96979" w:rsidP="00B42F23">
      <w:pPr>
        <w:spacing w:after="0" w:line="240" w:lineRule="auto"/>
        <w:rPr>
          <w:sz w:val="20"/>
          <w:szCs w:val="20"/>
        </w:rPr>
      </w:pPr>
      <w:r w:rsidRPr="007000FA">
        <w:rPr>
          <w:sz w:val="20"/>
          <w:szCs w:val="20"/>
        </w:rPr>
        <w:tab/>
        <w:t>8. Learning environment (first choice):</w:t>
      </w:r>
    </w:p>
    <w:p w14:paraId="44D7671F"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A. classroom technology</w:t>
      </w:r>
    </w:p>
    <w:p w14:paraId="169BF3D8"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B. lab and studio spaces</w:t>
      </w:r>
    </w:p>
    <w:p w14:paraId="77E6684D"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C. library</w:t>
      </w:r>
    </w:p>
    <w:p w14:paraId="5D3C5313"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D. collaborative work spaces/lounges/affinity spaces</w:t>
      </w:r>
    </w:p>
    <w:p w14:paraId="6EBF21C3" w14:textId="297670B3" w:rsidR="00B96979" w:rsidRPr="007000FA" w:rsidRDefault="00B96979" w:rsidP="00B42F23">
      <w:pPr>
        <w:spacing w:after="0" w:line="240" w:lineRule="auto"/>
        <w:rPr>
          <w:sz w:val="20"/>
          <w:szCs w:val="20"/>
        </w:rPr>
      </w:pPr>
      <w:r w:rsidRPr="007000FA">
        <w:rPr>
          <w:sz w:val="20"/>
          <w:szCs w:val="20"/>
        </w:rPr>
        <w:tab/>
      </w:r>
      <w:r w:rsidRPr="007000FA">
        <w:rPr>
          <w:sz w:val="20"/>
          <w:szCs w:val="20"/>
        </w:rPr>
        <w:tab/>
        <w:t>E. other</w:t>
      </w:r>
    </w:p>
    <w:p w14:paraId="3FCE4FFB" w14:textId="77777777" w:rsidR="00B42F23" w:rsidRPr="007000FA" w:rsidRDefault="00B42F23" w:rsidP="00B42F23">
      <w:pPr>
        <w:spacing w:after="0" w:line="240" w:lineRule="auto"/>
        <w:rPr>
          <w:sz w:val="20"/>
          <w:szCs w:val="20"/>
        </w:rPr>
      </w:pPr>
    </w:p>
    <w:p w14:paraId="357F2AF4" w14:textId="77777777" w:rsidR="00B96979" w:rsidRPr="007000FA" w:rsidRDefault="00B96979" w:rsidP="00B42F23">
      <w:pPr>
        <w:spacing w:after="0" w:line="240" w:lineRule="auto"/>
        <w:rPr>
          <w:sz w:val="20"/>
          <w:szCs w:val="20"/>
        </w:rPr>
      </w:pPr>
      <w:r w:rsidRPr="007000FA">
        <w:rPr>
          <w:sz w:val="20"/>
          <w:szCs w:val="20"/>
        </w:rPr>
        <w:lastRenderedPageBreak/>
        <w:tab/>
        <w:t>9. Learning environment (second choice):</w:t>
      </w:r>
    </w:p>
    <w:p w14:paraId="6A9FA8E1"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A. classroom technology</w:t>
      </w:r>
    </w:p>
    <w:p w14:paraId="0A1EC291"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B. lab and studio spaces</w:t>
      </w:r>
    </w:p>
    <w:p w14:paraId="591AEDB2"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C. library</w:t>
      </w:r>
    </w:p>
    <w:p w14:paraId="791DA844" w14:textId="77777777" w:rsidR="00B96979" w:rsidRPr="007000FA" w:rsidRDefault="00B96979" w:rsidP="00B42F23">
      <w:pPr>
        <w:spacing w:after="0" w:line="240" w:lineRule="auto"/>
        <w:rPr>
          <w:sz w:val="20"/>
          <w:szCs w:val="20"/>
        </w:rPr>
      </w:pPr>
      <w:r w:rsidRPr="007000FA">
        <w:rPr>
          <w:sz w:val="20"/>
          <w:szCs w:val="20"/>
        </w:rPr>
        <w:tab/>
      </w:r>
      <w:r w:rsidRPr="007000FA">
        <w:rPr>
          <w:sz w:val="20"/>
          <w:szCs w:val="20"/>
        </w:rPr>
        <w:tab/>
        <w:t>D. collaborative work spaces/lounges/affinity spaces</w:t>
      </w:r>
    </w:p>
    <w:p w14:paraId="39466B71" w14:textId="37DEB685" w:rsidR="00B96979" w:rsidRPr="007000FA" w:rsidRDefault="00B96979" w:rsidP="00B42F23">
      <w:pPr>
        <w:spacing w:after="0" w:line="240" w:lineRule="auto"/>
        <w:rPr>
          <w:sz w:val="20"/>
          <w:szCs w:val="20"/>
        </w:rPr>
      </w:pPr>
      <w:r w:rsidRPr="007000FA">
        <w:rPr>
          <w:sz w:val="20"/>
          <w:szCs w:val="20"/>
        </w:rPr>
        <w:tab/>
      </w:r>
      <w:r w:rsidRPr="007000FA">
        <w:rPr>
          <w:sz w:val="20"/>
          <w:szCs w:val="20"/>
        </w:rPr>
        <w:tab/>
        <w:t>E. other</w:t>
      </w:r>
    </w:p>
    <w:p w14:paraId="760CEA20" w14:textId="77777777" w:rsidR="00B42F23" w:rsidRPr="007000FA" w:rsidRDefault="00B42F23" w:rsidP="00B42F23">
      <w:pPr>
        <w:spacing w:after="0" w:line="240" w:lineRule="auto"/>
        <w:rPr>
          <w:sz w:val="20"/>
          <w:szCs w:val="20"/>
        </w:rPr>
      </w:pPr>
    </w:p>
    <w:p w14:paraId="5D94A8B7" w14:textId="77777777" w:rsidR="00B96979" w:rsidRPr="007000FA" w:rsidRDefault="00B96979" w:rsidP="00B42F23">
      <w:pPr>
        <w:spacing w:after="0" w:line="240" w:lineRule="auto"/>
        <w:rPr>
          <w:b/>
          <w:sz w:val="20"/>
          <w:szCs w:val="20"/>
          <w:u w:val="single"/>
        </w:rPr>
      </w:pPr>
      <w:r w:rsidRPr="007000FA">
        <w:rPr>
          <w:b/>
          <w:sz w:val="20"/>
          <w:szCs w:val="20"/>
          <w:u w:val="single"/>
        </w:rPr>
        <w:t>DISCUSSION &amp; FEEDBACK</w:t>
      </w:r>
    </w:p>
    <w:p w14:paraId="2B195D15" w14:textId="77777777" w:rsidR="00B96979" w:rsidRPr="007000FA" w:rsidRDefault="00B96979" w:rsidP="00B42F23">
      <w:pPr>
        <w:spacing w:after="0" w:line="240" w:lineRule="auto"/>
        <w:rPr>
          <w:b/>
          <w:sz w:val="20"/>
          <w:szCs w:val="20"/>
          <w:u w:val="single"/>
        </w:rPr>
      </w:pPr>
      <w:r w:rsidRPr="007000FA">
        <w:rPr>
          <w:b/>
          <w:sz w:val="20"/>
          <w:szCs w:val="20"/>
          <w:u w:val="single"/>
        </w:rPr>
        <w:t>ADDITIONAL QUESTIONS (if time):</w:t>
      </w:r>
    </w:p>
    <w:p w14:paraId="0714B7FD" w14:textId="77777777" w:rsidR="00B96979" w:rsidRPr="007000FA" w:rsidRDefault="00B96979" w:rsidP="00B42F23">
      <w:pPr>
        <w:spacing w:after="0" w:line="240" w:lineRule="auto"/>
        <w:rPr>
          <w:sz w:val="20"/>
          <w:szCs w:val="20"/>
        </w:rPr>
      </w:pPr>
      <w:r w:rsidRPr="007000FA">
        <w:rPr>
          <w:sz w:val="20"/>
          <w:szCs w:val="20"/>
        </w:rPr>
        <w:t>Please weight the following, according to your sense of their importance or urgency of need (A=most important or urgent; E=least important or urgent):</w:t>
      </w:r>
    </w:p>
    <w:p w14:paraId="40E311B8" w14:textId="637319A8" w:rsidR="00B96979" w:rsidRPr="007000FA" w:rsidRDefault="00B96979" w:rsidP="00B42F23">
      <w:pPr>
        <w:spacing w:after="0" w:line="240" w:lineRule="auto"/>
        <w:ind w:left="360"/>
        <w:rPr>
          <w:sz w:val="20"/>
          <w:szCs w:val="20"/>
        </w:rPr>
      </w:pPr>
      <w:r w:rsidRPr="007000FA">
        <w:rPr>
          <w:sz w:val="20"/>
          <w:szCs w:val="20"/>
        </w:rPr>
        <w:t>10. Administrative processes and procedures (forms, contracts, requisitions, signatures, timelines, etc.)</w:t>
      </w:r>
    </w:p>
    <w:p w14:paraId="51AC2F5A" w14:textId="77777777" w:rsidR="00B42F23" w:rsidRPr="007000FA" w:rsidRDefault="00B42F23" w:rsidP="00B42F23">
      <w:pPr>
        <w:spacing w:after="0" w:line="240" w:lineRule="auto"/>
        <w:ind w:left="360"/>
        <w:rPr>
          <w:sz w:val="20"/>
          <w:szCs w:val="20"/>
        </w:rPr>
      </w:pPr>
    </w:p>
    <w:p w14:paraId="622B8B25" w14:textId="58E5D366" w:rsidR="00B96979" w:rsidRPr="007000FA" w:rsidRDefault="00B96979" w:rsidP="00B42F23">
      <w:pPr>
        <w:spacing w:after="0" w:line="240" w:lineRule="auto"/>
        <w:rPr>
          <w:sz w:val="20"/>
          <w:szCs w:val="20"/>
        </w:rPr>
      </w:pPr>
      <w:r w:rsidRPr="007000FA">
        <w:rPr>
          <w:sz w:val="20"/>
          <w:szCs w:val="20"/>
        </w:rPr>
        <w:tab/>
        <w:t>11. Staff resources (positions, compensation, training, etc.)</w:t>
      </w:r>
    </w:p>
    <w:p w14:paraId="03EBD523" w14:textId="77777777" w:rsidR="00B42F23" w:rsidRPr="007000FA" w:rsidRDefault="00B42F23" w:rsidP="00B42F23">
      <w:pPr>
        <w:spacing w:after="0" w:line="240" w:lineRule="auto"/>
        <w:rPr>
          <w:sz w:val="20"/>
          <w:szCs w:val="20"/>
        </w:rPr>
      </w:pPr>
    </w:p>
    <w:p w14:paraId="3B85F956" w14:textId="75CBE99F" w:rsidR="00B96979" w:rsidRPr="007000FA" w:rsidRDefault="00B96979" w:rsidP="00B42F23">
      <w:pPr>
        <w:spacing w:after="0" w:line="240" w:lineRule="auto"/>
        <w:rPr>
          <w:sz w:val="20"/>
          <w:szCs w:val="20"/>
        </w:rPr>
      </w:pPr>
      <w:r w:rsidRPr="007000FA">
        <w:rPr>
          <w:sz w:val="20"/>
          <w:szCs w:val="20"/>
        </w:rPr>
        <w:tab/>
        <w:t>12. Student mental health resources and services</w:t>
      </w:r>
    </w:p>
    <w:p w14:paraId="2ACE60B0" w14:textId="77777777" w:rsidR="00B42F23" w:rsidRPr="007000FA" w:rsidRDefault="00B42F23" w:rsidP="00B42F23">
      <w:pPr>
        <w:spacing w:after="0" w:line="240" w:lineRule="auto"/>
        <w:rPr>
          <w:sz w:val="20"/>
          <w:szCs w:val="20"/>
        </w:rPr>
      </w:pPr>
    </w:p>
    <w:p w14:paraId="1DBB2B7D" w14:textId="01C0C237" w:rsidR="00B96979" w:rsidRPr="007000FA" w:rsidRDefault="00B96979" w:rsidP="00B42F23">
      <w:pPr>
        <w:spacing w:after="0" w:line="240" w:lineRule="auto"/>
        <w:rPr>
          <w:sz w:val="20"/>
          <w:szCs w:val="20"/>
        </w:rPr>
      </w:pPr>
      <w:r w:rsidRPr="007000FA">
        <w:rPr>
          <w:sz w:val="20"/>
          <w:szCs w:val="20"/>
        </w:rPr>
        <w:tab/>
        <w:t>13. Stockton Center</w:t>
      </w:r>
    </w:p>
    <w:p w14:paraId="5AE76204" w14:textId="77777777" w:rsidR="00B42F23" w:rsidRPr="007000FA" w:rsidRDefault="00B42F23" w:rsidP="00B42F23">
      <w:pPr>
        <w:spacing w:after="0" w:line="240" w:lineRule="auto"/>
        <w:rPr>
          <w:sz w:val="20"/>
          <w:szCs w:val="20"/>
        </w:rPr>
      </w:pPr>
    </w:p>
    <w:p w14:paraId="30802CAF" w14:textId="77777777" w:rsidR="00B96979" w:rsidRPr="007000FA" w:rsidRDefault="00B96979" w:rsidP="00B42F23">
      <w:pPr>
        <w:spacing w:after="0" w:line="240" w:lineRule="auto"/>
        <w:rPr>
          <w:sz w:val="20"/>
          <w:szCs w:val="20"/>
        </w:rPr>
      </w:pPr>
      <w:r w:rsidRPr="007000FA">
        <w:rPr>
          <w:sz w:val="20"/>
          <w:szCs w:val="20"/>
        </w:rPr>
        <w:tab/>
        <w:t>14. University awareness and reputation (locally, regionally, statewide)</w:t>
      </w:r>
    </w:p>
    <w:p w14:paraId="59D9B1E0" w14:textId="5314C51E" w:rsidR="00A90C4E" w:rsidRPr="007000FA" w:rsidRDefault="00B96979" w:rsidP="00B42F23">
      <w:pPr>
        <w:spacing w:after="0" w:line="240" w:lineRule="auto"/>
        <w:rPr>
          <w:sz w:val="20"/>
          <w:szCs w:val="20"/>
        </w:rPr>
      </w:pPr>
      <w:r w:rsidRPr="007000FA">
        <w:rPr>
          <w:sz w:val="20"/>
          <w:szCs w:val="20"/>
        </w:rPr>
        <w:tab/>
        <w:t>15. Local culture, events, spaces, etc.</w:t>
      </w:r>
    </w:p>
    <w:p w14:paraId="5EDAF114" w14:textId="187751AD" w:rsidR="00B42F23" w:rsidRPr="00B42F23" w:rsidRDefault="007000FA" w:rsidP="00B42F23">
      <w:pPr>
        <w:spacing w:after="0" w:line="240" w:lineRule="auto"/>
        <w:rPr>
          <w:b/>
          <w:sz w:val="24"/>
          <w:szCs w:val="24"/>
          <w:u w:val="single"/>
        </w:rPr>
      </w:pPr>
      <w:r>
        <w:rPr>
          <w:b/>
          <w:sz w:val="24"/>
          <w:szCs w:val="24"/>
          <w:u w:val="single"/>
        </w:rPr>
        <w:t xml:space="preserve">Results: </w:t>
      </w:r>
    </w:p>
    <w:tbl>
      <w:tblPr>
        <w:tblStyle w:val="TableGrid"/>
        <w:tblW w:w="0" w:type="auto"/>
        <w:tblLook w:val="04A0" w:firstRow="1" w:lastRow="0" w:firstColumn="1" w:lastColumn="0" w:noHBand="0" w:noVBand="1"/>
      </w:tblPr>
      <w:tblGrid>
        <w:gridCol w:w="2988"/>
        <w:gridCol w:w="630"/>
        <w:gridCol w:w="836"/>
        <w:gridCol w:w="694"/>
        <w:gridCol w:w="990"/>
        <w:gridCol w:w="720"/>
      </w:tblGrid>
      <w:tr w:rsidR="00606B91" w:rsidRPr="00606B91" w14:paraId="6D70BB53" w14:textId="77777777" w:rsidTr="00A90C4E">
        <w:tc>
          <w:tcPr>
            <w:tcW w:w="2988" w:type="dxa"/>
            <w:tcBorders>
              <w:top w:val="single" w:sz="4" w:space="0" w:color="auto"/>
              <w:left w:val="single" w:sz="4" w:space="0" w:color="auto"/>
              <w:bottom w:val="single" w:sz="4" w:space="0" w:color="auto"/>
              <w:right w:val="single" w:sz="4" w:space="0" w:color="auto"/>
            </w:tcBorders>
          </w:tcPr>
          <w:p w14:paraId="0F89BAEA" w14:textId="77777777" w:rsidR="00A90C4E" w:rsidRPr="00606B91" w:rsidRDefault="00A90C4E" w:rsidP="00B42F23">
            <w:pPr>
              <w:spacing w:after="0" w:line="240" w:lineRule="auto"/>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14:paraId="31D462FF"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A</w:t>
            </w:r>
          </w:p>
        </w:tc>
        <w:tc>
          <w:tcPr>
            <w:tcW w:w="836" w:type="dxa"/>
            <w:tcBorders>
              <w:top w:val="single" w:sz="4" w:space="0" w:color="auto"/>
              <w:left w:val="single" w:sz="4" w:space="0" w:color="auto"/>
              <w:bottom w:val="single" w:sz="4" w:space="0" w:color="auto"/>
              <w:right w:val="single" w:sz="4" w:space="0" w:color="auto"/>
            </w:tcBorders>
            <w:hideMark/>
          </w:tcPr>
          <w:p w14:paraId="3BE6AF1F"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B</w:t>
            </w:r>
          </w:p>
        </w:tc>
        <w:tc>
          <w:tcPr>
            <w:tcW w:w="694" w:type="dxa"/>
            <w:tcBorders>
              <w:top w:val="single" w:sz="4" w:space="0" w:color="auto"/>
              <w:left w:val="single" w:sz="4" w:space="0" w:color="auto"/>
              <w:bottom w:val="single" w:sz="4" w:space="0" w:color="auto"/>
              <w:right w:val="single" w:sz="4" w:space="0" w:color="auto"/>
            </w:tcBorders>
            <w:hideMark/>
          </w:tcPr>
          <w:p w14:paraId="1BD913FA"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C</w:t>
            </w:r>
          </w:p>
        </w:tc>
        <w:tc>
          <w:tcPr>
            <w:tcW w:w="990" w:type="dxa"/>
            <w:tcBorders>
              <w:top w:val="single" w:sz="4" w:space="0" w:color="auto"/>
              <w:left w:val="single" w:sz="4" w:space="0" w:color="auto"/>
              <w:bottom w:val="single" w:sz="4" w:space="0" w:color="auto"/>
              <w:right w:val="single" w:sz="4" w:space="0" w:color="auto"/>
            </w:tcBorders>
            <w:hideMark/>
          </w:tcPr>
          <w:p w14:paraId="71E01DE2"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D</w:t>
            </w:r>
          </w:p>
        </w:tc>
        <w:tc>
          <w:tcPr>
            <w:tcW w:w="720" w:type="dxa"/>
            <w:tcBorders>
              <w:top w:val="single" w:sz="4" w:space="0" w:color="auto"/>
              <w:left w:val="single" w:sz="4" w:space="0" w:color="auto"/>
              <w:bottom w:val="single" w:sz="4" w:space="0" w:color="auto"/>
              <w:right w:val="single" w:sz="4" w:space="0" w:color="auto"/>
            </w:tcBorders>
            <w:hideMark/>
          </w:tcPr>
          <w:p w14:paraId="3DE74C8E"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E</w:t>
            </w:r>
          </w:p>
        </w:tc>
      </w:tr>
      <w:tr w:rsidR="00606B91" w:rsidRPr="00606B91" w14:paraId="13806036"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18CF53E5" w14:textId="1CFDCFD4" w:rsidR="00A90C4E" w:rsidRPr="00606B91" w:rsidRDefault="00B96979"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1. Faculty </w:t>
            </w:r>
            <w:r w:rsidR="00A90C4E" w:rsidRPr="00606B91">
              <w:rPr>
                <w:rFonts w:ascii="Times New Roman" w:hAnsi="Times New Roman" w:cs="Times New Roman"/>
                <w:sz w:val="24"/>
                <w:szCs w:val="24"/>
              </w:rPr>
              <w:t>Dev</w:t>
            </w:r>
            <w:r w:rsidRPr="00606B91">
              <w:rPr>
                <w:rFonts w:ascii="Times New Roman" w:hAnsi="Times New Roman" w:cs="Times New Roman"/>
                <w:sz w:val="24"/>
                <w:szCs w:val="24"/>
              </w:rPr>
              <w:t>elopment</w:t>
            </w:r>
          </w:p>
        </w:tc>
        <w:tc>
          <w:tcPr>
            <w:tcW w:w="630" w:type="dxa"/>
            <w:tcBorders>
              <w:top w:val="single" w:sz="4" w:space="0" w:color="auto"/>
              <w:left w:val="single" w:sz="4" w:space="0" w:color="auto"/>
              <w:bottom w:val="single" w:sz="4" w:space="0" w:color="auto"/>
              <w:right w:val="single" w:sz="4" w:space="0" w:color="auto"/>
            </w:tcBorders>
            <w:hideMark/>
          </w:tcPr>
          <w:p w14:paraId="64D22BAA"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19</w:t>
            </w:r>
          </w:p>
        </w:tc>
        <w:tc>
          <w:tcPr>
            <w:tcW w:w="836" w:type="dxa"/>
            <w:tcBorders>
              <w:top w:val="single" w:sz="4" w:space="0" w:color="auto"/>
              <w:left w:val="single" w:sz="4" w:space="0" w:color="auto"/>
              <w:bottom w:val="single" w:sz="4" w:space="0" w:color="auto"/>
              <w:right w:val="single" w:sz="4" w:space="0" w:color="auto"/>
            </w:tcBorders>
            <w:hideMark/>
          </w:tcPr>
          <w:p w14:paraId="6DE210CA"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9</w:t>
            </w:r>
          </w:p>
        </w:tc>
        <w:tc>
          <w:tcPr>
            <w:tcW w:w="694" w:type="dxa"/>
            <w:tcBorders>
              <w:top w:val="single" w:sz="4" w:space="0" w:color="auto"/>
              <w:left w:val="single" w:sz="4" w:space="0" w:color="auto"/>
              <w:bottom w:val="single" w:sz="4" w:space="0" w:color="auto"/>
              <w:right w:val="single" w:sz="4" w:space="0" w:color="auto"/>
            </w:tcBorders>
            <w:hideMark/>
          </w:tcPr>
          <w:p w14:paraId="14AB1523"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14:paraId="0256AE05"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14:paraId="525EA22C"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2</w:t>
            </w:r>
          </w:p>
        </w:tc>
      </w:tr>
      <w:tr w:rsidR="00606B91" w:rsidRPr="00606B91" w14:paraId="19E6AD38"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3EF7A327" w14:textId="1095C794" w:rsidR="00A90C4E" w:rsidRPr="00606B91" w:rsidRDefault="00B96979"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2. Instructional </w:t>
            </w:r>
            <w:r w:rsidR="00A90C4E" w:rsidRPr="00606B91">
              <w:rPr>
                <w:rFonts w:ascii="Times New Roman" w:hAnsi="Times New Roman" w:cs="Times New Roman"/>
                <w:sz w:val="24"/>
                <w:szCs w:val="24"/>
              </w:rPr>
              <w:t>Innov</w:t>
            </w:r>
            <w:r w:rsidRPr="00606B91">
              <w:rPr>
                <w:rFonts w:ascii="Times New Roman" w:hAnsi="Times New Roman" w:cs="Times New Roman"/>
                <w:sz w:val="24"/>
                <w:szCs w:val="24"/>
              </w:rPr>
              <w:t>ation</w:t>
            </w:r>
          </w:p>
        </w:tc>
        <w:tc>
          <w:tcPr>
            <w:tcW w:w="630" w:type="dxa"/>
            <w:tcBorders>
              <w:top w:val="single" w:sz="4" w:space="0" w:color="auto"/>
              <w:left w:val="single" w:sz="4" w:space="0" w:color="auto"/>
              <w:bottom w:val="single" w:sz="4" w:space="0" w:color="auto"/>
              <w:right w:val="single" w:sz="4" w:space="0" w:color="auto"/>
            </w:tcBorders>
            <w:hideMark/>
          </w:tcPr>
          <w:p w14:paraId="3D3AD71A"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9</w:t>
            </w:r>
          </w:p>
        </w:tc>
        <w:tc>
          <w:tcPr>
            <w:tcW w:w="836" w:type="dxa"/>
            <w:tcBorders>
              <w:top w:val="single" w:sz="4" w:space="0" w:color="auto"/>
              <w:left w:val="single" w:sz="4" w:space="0" w:color="auto"/>
              <w:bottom w:val="single" w:sz="4" w:space="0" w:color="auto"/>
              <w:right w:val="single" w:sz="4" w:space="0" w:color="auto"/>
            </w:tcBorders>
            <w:hideMark/>
          </w:tcPr>
          <w:p w14:paraId="155AC24F"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6</w:t>
            </w:r>
          </w:p>
        </w:tc>
        <w:tc>
          <w:tcPr>
            <w:tcW w:w="694" w:type="dxa"/>
            <w:tcBorders>
              <w:top w:val="single" w:sz="4" w:space="0" w:color="auto"/>
              <w:left w:val="single" w:sz="4" w:space="0" w:color="auto"/>
              <w:bottom w:val="single" w:sz="4" w:space="0" w:color="auto"/>
              <w:right w:val="single" w:sz="4" w:space="0" w:color="auto"/>
            </w:tcBorders>
            <w:hideMark/>
          </w:tcPr>
          <w:p w14:paraId="55DD1D93"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10</w:t>
            </w:r>
          </w:p>
        </w:tc>
        <w:tc>
          <w:tcPr>
            <w:tcW w:w="990" w:type="dxa"/>
            <w:tcBorders>
              <w:top w:val="single" w:sz="4" w:space="0" w:color="auto"/>
              <w:left w:val="single" w:sz="4" w:space="0" w:color="auto"/>
              <w:bottom w:val="single" w:sz="4" w:space="0" w:color="auto"/>
              <w:right w:val="single" w:sz="4" w:space="0" w:color="auto"/>
            </w:tcBorders>
            <w:hideMark/>
          </w:tcPr>
          <w:p w14:paraId="1EC4782E"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14:paraId="72434623"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w:t>
            </w:r>
          </w:p>
        </w:tc>
      </w:tr>
      <w:tr w:rsidR="00606B91" w:rsidRPr="00606B91" w14:paraId="690C5587"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4190049A" w14:textId="274FF748"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3. Learning </w:t>
            </w:r>
            <w:r w:rsidR="00B96979" w:rsidRPr="00606B91">
              <w:rPr>
                <w:rFonts w:ascii="Times New Roman" w:hAnsi="Times New Roman" w:cs="Times New Roman"/>
                <w:sz w:val="24"/>
                <w:szCs w:val="24"/>
              </w:rPr>
              <w:t>Environment</w:t>
            </w:r>
          </w:p>
        </w:tc>
        <w:tc>
          <w:tcPr>
            <w:tcW w:w="630" w:type="dxa"/>
            <w:tcBorders>
              <w:top w:val="single" w:sz="4" w:space="0" w:color="auto"/>
              <w:left w:val="single" w:sz="4" w:space="0" w:color="auto"/>
              <w:bottom w:val="single" w:sz="4" w:space="0" w:color="auto"/>
              <w:right w:val="single" w:sz="4" w:space="0" w:color="auto"/>
            </w:tcBorders>
            <w:hideMark/>
          </w:tcPr>
          <w:p w14:paraId="4D0D57D2"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 8</w:t>
            </w:r>
          </w:p>
        </w:tc>
        <w:tc>
          <w:tcPr>
            <w:tcW w:w="836" w:type="dxa"/>
            <w:tcBorders>
              <w:top w:val="single" w:sz="4" w:space="0" w:color="auto"/>
              <w:left w:val="single" w:sz="4" w:space="0" w:color="auto"/>
              <w:bottom w:val="single" w:sz="4" w:space="0" w:color="auto"/>
              <w:right w:val="single" w:sz="4" w:space="0" w:color="auto"/>
            </w:tcBorders>
            <w:hideMark/>
          </w:tcPr>
          <w:p w14:paraId="13EEDEE5"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8</w:t>
            </w:r>
          </w:p>
        </w:tc>
        <w:tc>
          <w:tcPr>
            <w:tcW w:w="694" w:type="dxa"/>
            <w:tcBorders>
              <w:top w:val="single" w:sz="4" w:space="0" w:color="auto"/>
              <w:left w:val="single" w:sz="4" w:space="0" w:color="auto"/>
              <w:bottom w:val="single" w:sz="4" w:space="0" w:color="auto"/>
              <w:right w:val="single" w:sz="4" w:space="0" w:color="auto"/>
            </w:tcBorders>
            <w:hideMark/>
          </w:tcPr>
          <w:p w14:paraId="4DE9B53B"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13</w:t>
            </w:r>
          </w:p>
        </w:tc>
        <w:tc>
          <w:tcPr>
            <w:tcW w:w="990" w:type="dxa"/>
            <w:tcBorders>
              <w:top w:val="single" w:sz="4" w:space="0" w:color="auto"/>
              <w:left w:val="single" w:sz="4" w:space="0" w:color="auto"/>
              <w:bottom w:val="single" w:sz="4" w:space="0" w:color="auto"/>
              <w:right w:val="single" w:sz="4" w:space="0" w:color="auto"/>
            </w:tcBorders>
            <w:hideMark/>
          </w:tcPr>
          <w:p w14:paraId="19DA8190"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hideMark/>
          </w:tcPr>
          <w:p w14:paraId="6EA91EB7"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2</w:t>
            </w:r>
          </w:p>
        </w:tc>
      </w:tr>
      <w:tr w:rsidR="00606B91" w:rsidRPr="00606B91" w14:paraId="436241DD"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193A1069" w14:textId="10269ACE"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4. Fac</w:t>
            </w:r>
            <w:r w:rsidR="00B96979" w:rsidRPr="00606B91">
              <w:rPr>
                <w:rFonts w:ascii="Times New Roman" w:hAnsi="Times New Roman" w:cs="Times New Roman"/>
                <w:sz w:val="24"/>
                <w:szCs w:val="24"/>
              </w:rPr>
              <w:t>ulty</w:t>
            </w:r>
            <w:r w:rsidRPr="00606B91">
              <w:rPr>
                <w:rFonts w:ascii="Times New Roman" w:hAnsi="Times New Roman" w:cs="Times New Roman"/>
                <w:sz w:val="24"/>
                <w:szCs w:val="24"/>
              </w:rPr>
              <w:t xml:space="preserve"> Dev</w:t>
            </w:r>
            <w:r w:rsidR="00B96979" w:rsidRPr="00606B91">
              <w:rPr>
                <w:rFonts w:ascii="Times New Roman" w:hAnsi="Times New Roman" w:cs="Times New Roman"/>
                <w:sz w:val="24"/>
                <w:szCs w:val="24"/>
              </w:rPr>
              <w:t>elopment</w:t>
            </w:r>
            <w:r w:rsidRPr="00606B91">
              <w:rPr>
                <w:rFonts w:ascii="Times New Roman" w:hAnsi="Times New Roman" w:cs="Times New Roman"/>
                <w:sz w:val="24"/>
                <w:szCs w:val="24"/>
              </w:rPr>
              <w:t xml:space="preserve"> 1</w:t>
            </w:r>
            <w:r w:rsidRPr="00606B91">
              <w:rPr>
                <w:rFonts w:ascii="Times New Roman" w:hAnsi="Times New Roman" w:cs="Times New Roman"/>
                <w:sz w:val="24"/>
                <w:szCs w:val="24"/>
                <w:vertAlign w:val="superscript"/>
              </w:rPr>
              <w:t>st</w:t>
            </w:r>
            <w:r w:rsidRPr="00606B91">
              <w:rPr>
                <w:rFonts w:ascii="Times New Roman" w:hAnsi="Times New Roman" w:cs="Times New Roman"/>
                <w:sz w:val="24"/>
                <w:szCs w:val="24"/>
              </w:rPr>
              <w:t xml:space="preserve"> most imp</w:t>
            </w:r>
            <w:r w:rsidR="00B96979" w:rsidRPr="00606B91">
              <w:rPr>
                <w:rFonts w:ascii="Times New Roman" w:hAnsi="Times New Roman" w:cs="Times New Roman"/>
                <w:sz w:val="24"/>
                <w:szCs w:val="24"/>
              </w:rPr>
              <w:t>ortant</w:t>
            </w:r>
          </w:p>
        </w:tc>
        <w:tc>
          <w:tcPr>
            <w:tcW w:w="630" w:type="dxa"/>
            <w:tcBorders>
              <w:top w:val="single" w:sz="4" w:space="0" w:color="auto"/>
              <w:left w:val="single" w:sz="4" w:space="0" w:color="auto"/>
              <w:bottom w:val="single" w:sz="4" w:space="0" w:color="auto"/>
              <w:right w:val="single" w:sz="4" w:space="0" w:color="auto"/>
            </w:tcBorders>
            <w:hideMark/>
          </w:tcPr>
          <w:p w14:paraId="639442FD"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11</w:t>
            </w:r>
          </w:p>
        </w:tc>
        <w:tc>
          <w:tcPr>
            <w:tcW w:w="836" w:type="dxa"/>
            <w:tcBorders>
              <w:top w:val="single" w:sz="4" w:space="0" w:color="auto"/>
              <w:left w:val="single" w:sz="4" w:space="0" w:color="auto"/>
              <w:bottom w:val="single" w:sz="4" w:space="0" w:color="auto"/>
              <w:right w:val="single" w:sz="4" w:space="0" w:color="auto"/>
            </w:tcBorders>
            <w:hideMark/>
          </w:tcPr>
          <w:p w14:paraId="49DAE29D"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15</w:t>
            </w:r>
          </w:p>
        </w:tc>
        <w:tc>
          <w:tcPr>
            <w:tcW w:w="694" w:type="dxa"/>
            <w:tcBorders>
              <w:top w:val="single" w:sz="4" w:space="0" w:color="auto"/>
              <w:left w:val="single" w:sz="4" w:space="0" w:color="auto"/>
              <w:bottom w:val="single" w:sz="4" w:space="0" w:color="auto"/>
              <w:right w:val="single" w:sz="4" w:space="0" w:color="auto"/>
            </w:tcBorders>
            <w:hideMark/>
          </w:tcPr>
          <w:p w14:paraId="6D3480CB"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14:paraId="123DCAD5"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679B142F" w14:textId="77777777" w:rsidR="00A90C4E" w:rsidRPr="00606B91" w:rsidRDefault="00A90C4E" w:rsidP="00B42F23">
            <w:pPr>
              <w:spacing w:after="0" w:line="240" w:lineRule="auto"/>
              <w:rPr>
                <w:rFonts w:ascii="Times New Roman" w:hAnsi="Times New Roman" w:cs="Times New Roman"/>
                <w:sz w:val="24"/>
                <w:szCs w:val="24"/>
              </w:rPr>
            </w:pPr>
          </w:p>
        </w:tc>
      </w:tr>
      <w:tr w:rsidR="00606B91" w:rsidRPr="00606B91" w14:paraId="3E01ADFF"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2B859F9E" w14:textId="2F2A1E86" w:rsidR="00A90C4E" w:rsidRPr="00606B91" w:rsidRDefault="00B96979"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5. Faculty </w:t>
            </w:r>
            <w:r w:rsidR="00A90C4E" w:rsidRPr="00606B91">
              <w:rPr>
                <w:rFonts w:ascii="Times New Roman" w:hAnsi="Times New Roman" w:cs="Times New Roman"/>
                <w:sz w:val="24"/>
                <w:szCs w:val="24"/>
              </w:rPr>
              <w:t>Dev</w:t>
            </w:r>
            <w:r w:rsidRPr="00606B91">
              <w:rPr>
                <w:rFonts w:ascii="Times New Roman" w:hAnsi="Times New Roman" w:cs="Times New Roman"/>
                <w:sz w:val="24"/>
                <w:szCs w:val="24"/>
              </w:rPr>
              <w:t xml:space="preserve">elopment </w:t>
            </w:r>
            <w:r w:rsidR="00A90C4E" w:rsidRPr="00606B91">
              <w:rPr>
                <w:rFonts w:ascii="Times New Roman" w:hAnsi="Times New Roman" w:cs="Times New Roman"/>
                <w:sz w:val="24"/>
                <w:szCs w:val="24"/>
              </w:rPr>
              <w:t xml:space="preserve"> 2</w:t>
            </w:r>
            <w:r w:rsidR="00A90C4E" w:rsidRPr="00606B91">
              <w:rPr>
                <w:rFonts w:ascii="Times New Roman" w:hAnsi="Times New Roman" w:cs="Times New Roman"/>
                <w:sz w:val="24"/>
                <w:szCs w:val="24"/>
                <w:vertAlign w:val="superscript"/>
              </w:rPr>
              <w:t>nd</w:t>
            </w:r>
            <w:r w:rsidRPr="00606B91">
              <w:rPr>
                <w:rFonts w:ascii="Times New Roman" w:hAnsi="Times New Roman" w:cs="Times New Roman"/>
                <w:sz w:val="24"/>
                <w:szCs w:val="24"/>
              </w:rPr>
              <w:t xml:space="preserve"> most important</w:t>
            </w:r>
          </w:p>
        </w:tc>
        <w:tc>
          <w:tcPr>
            <w:tcW w:w="630" w:type="dxa"/>
            <w:tcBorders>
              <w:top w:val="single" w:sz="4" w:space="0" w:color="auto"/>
              <w:left w:val="single" w:sz="4" w:space="0" w:color="auto"/>
              <w:bottom w:val="single" w:sz="4" w:space="0" w:color="auto"/>
              <w:right w:val="single" w:sz="4" w:space="0" w:color="auto"/>
            </w:tcBorders>
            <w:hideMark/>
          </w:tcPr>
          <w:p w14:paraId="40492C31"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8</w:t>
            </w:r>
          </w:p>
        </w:tc>
        <w:tc>
          <w:tcPr>
            <w:tcW w:w="836" w:type="dxa"/>
            <w:tcBorders>
              <w:top w:val="single" w:sz="4" w:space="0" w:color="auto"/>
              <w:left w:val="single" w:sz="4" w:space="0" w:color="auto"/>
              <w:bottom w:val="single" w:sz="4" w:space="0" w:color="auto"/>
              <w:right w:val="single" w:sz="4" w:space="0" w:color="auto"/>
            </w:tcBorders>
            <w:hideMark/>
          </w:tcPr>
          <w:p w14:paraId="52312BB1"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13</w:t>
            </w:r>
          </w:p>
        </w:tc>
        <w:tc>
          <w:tcPr>
            <w:tcW w:w="694" w:type="dxa"/>
            <w:tcBorders>
              <w:top w:val="single" w:sz="4" w:space="0" w:color="auto"/>
              <w:left w:val="single" w:sz="4" w:space="0" w:color="auto"/>
              <w:bottom w:val="single" w:sz="4" w:space="0" w:color="auto"/>
              <w:right w:val="single" w:sz="4" w:space="0" w:color="auto"/>
            </w:tcBorders>
            <w:hideMark/>
          </w:tcPr>
          <w:p w14:paraId="4366019D"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14:paraId="3B58B57C"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55371A88" w14:textId="77777777" w:rsidR="00A90C4E" w:rsidRPr="00606B91" w:rsidRDefault="00A90C4E" w:rsidP="00B42F23">
            <w:pPr>
              <w:spacing w:after="0" w:line="240" w:lineRule="auto"/>
              <w:rPr>
                <w:rFonts w:ascii="Times New Roman" w:hAnsi="Times New Roman" w:cs="Times New Roman"/>
                <w:sz w:val="24"/>
                <w:szCs w:val="24"/>
              </w:rPr>
            </w:pPr>
          </w:p>
        </w:tc>
      </w:tr>
      <w:tr w:rsidR="00606B91" w:rsidRPr="00606B91" w14:paraId="19A695CF"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617CDA43" w14:textId="49C092BE" w:rsidR="00A90C4E" w:rsidRPr="00606B91" w:rsidRDefault="00B96979"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6. Instructional </w:t>
            </w:r>
            <w:r w:rsidR="00A90C4E" w:rsidRPr="00606B91">
              <w:rPr>
                <w:rFonts w:ascii="Times New Roman" w:hAnsi="Times New Roman" w:cs="Times New Roman"/>
                <w:sz w:val="24"/>
                <w:szCs w:val="24"/>
              </w:rPr>
              <w:t>Innov</w:t>
            </w:r>
            <w:r w:rsidRPr="00606B91">
              <w:rPr>
                <w:rFonts w:ascii="Times New Roman" w:hAnsi="Times New Roman" w:cs="Times New Roman"/>
                <w:sz w:val="24"/>
                <w:szCs w:val="24"/>
              </w:rPr>
              <w:t>ation</w:t>
            </w:r>
            <w:r w:rsidR="00A90C4E" w:rsidRPr="00606B91">
              <w:rPr>
                <w:rFonts w:ascii="Times New Roman" w:hAnsi="Times New Roman" w:cs="Times New Roman"/>
                <w:sz w:val="24"/>
                <w:szCs w:val="24"/>
              </w:rPr>
              <w:t xml:space="preserve"> 1</w:t>
            </w:r>
            <w:r w:rsidR="00A90C4E" w:rsidRPr="00606B91">
              <w:rPr>
                <w:rFonts w:ascii="Times New Roman" w:hAnsi="Times New Roman" w:cs="Times New Roman"/>
                <w:sz w:val="24"/>
                <w:szCs w:val="24"/>
                <w:vertAlign w:val="superscript"/>
              </w:rPr>
              <w:t>st</w:t>
            </w:r>
            <w:r w:rsidRPr="00606B91">
              <w:rPr>
                <w:rFonts w:ascii="Times New Roman" w:hAnsi="Times New Roman" w:cs="Times New Roman"/>
                <w:sz w:val="24"/>
                <w:szCs w:val="24"/>
              </w:rPr>
              <w:t xml:space="preserve"> most important</w:t>
            </w:r>
          </w:p>
        </w:tc>
        <w:tc>
          <w:tcPr>
            <w:tcW w:w="630" w:type="dxa"/>
            <w:tcBorders>
              <w:top w:val="single" w:sz="4" w:space="0" w:color="auto"/>
              <w:left w:val="single" w:sz="4" w:space="0" w:color="auto"/>
              <w:bottom w:val="single" w:sz="4" w:space="0" w:color="auto"/>
              <w:right w:val="single" w:sz="4" w:space="0" w:color="auto"/>
            </w:tcBorders>
            <w:hideMark/>
          </w:tcPr>
          <w:p w14:paraId="0DCE3940"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hideMark/>
          </w:tcPr>
          <w:p w14:paraId="3B76F7DC"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15</w:t>
            </w:r>
          </w:p>
        </w:tc>
        <w:tc>
          <w:tcPr>
            <w:tcW w:w="694" w:type="dxa"/>
            <w:tcBorders>
              <w:top w:val="single" w:sz="4" w:space="0" w:color="auto"/>
              <w:left w:val="single" w:sz="4" w:space="0" w:color="auto"/>
              <w:bottom w:val="single" w:sz="4" w:space="0" w:color="auto"/>
              <w:right w:val="single" w:sz="4" w:space="0" w:color="auto"/>
            </w:tcBorders>
            <w:hideMark/>
          </w:tcPr>
          <w:p w14:paraId="5E0F81D2"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14:paraId="13F43965"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14:paraId="1B4AA4F2"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2</w:t>
            </w:r>
          </w:p>
        </w:tc>
      </w:tr>
      <w:tr w:rsidR="00606B91" w:rsidRPr="00606B91" w14:paraId="51205CEB"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26CDDB07" w14:textId="10BC2CF8"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7 Inst</w:t>
            </w:r>
            <w:r w:rsidR="00B96979" w:rsidRPr="00606B91">
              <w:rPr>
                <w:rFonts w:ascii="Times New Roman" w:hAnsi="Times New Roman" w:cs="Times New Roman"/>
                <w:sz w:val="24"/>
                <w:szCs w:val="24"/>
              </w:rPr>
              <w:t xml:space="preserve">ructional Innovation </w:t>
            </w:r>
            <w:r w:rsidRPr="00606B91">
              <w:rPr>
                <w:rFonts w:ascii="Times New Roman" w:hAnsi="Times New Roman" w:cs="Times New Roman"/>
                <w:sz w:val="24"/>
                <w:szCs w:val="24"/>
              </w:rPr>
              <w:t>2</w:t>
            </w:r>
            <w:r w:rsidRPr="00606B91">
              <w:rPr>
                <w:rFonts w:ascii="Times New Roman" w:hAnsi="Times New Roman" w:cs="Times New Roman"/>
                <w:sz w:val="24"/>
                <w:szCs w:val="24"/>
                <w:vertAlign w:val="superscript"/>
              </w:rPr>
              <w:t>nd</w:t>
            </w:r>
            <w:r w:rsidR="00B96979" w:rsidRPr="00606B91">
              <w:rPr>
                <w:rFonts w:ascii="Times New Roman" w:hAnsi="Times New Roman" w:cs="Times New Roman"/>
                <w:sz w:val="24"/>
                <w:szCs w:val="24"/>
              </w:rPr>
              <w:t xml:space="preserve"> most important</w:t>
            </w:r>
          </w:p>
        </w:tc>
        <w:tc>
          <w:tcPr>
            <w:tcW w:w="630" w:type="dxa"/>
            <w:tcBorders>
              <w:top w:val="single" w:sz="4" w:space="0" w:color="auto"/>
              <w:left w:val="single" w:sz="4" w:space="0" w:color="auto"/>
              <w:bottom w:val="single" w:sz="4" w:space="0" w:color="auto"/>
              <w:right w:val="single" w:sz="4" w:space="0" w:color="auto"/>
            </w:tcBorders>
            <w:hideMark/>
          </w:tcPr>
          <w:p w14:paraId="42585131"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4</w:t>
            </w:r>
          </w:p>
        </w:tc>
        <w:tc>
          <w:tcPr>
            <w:tcW w:w="836" w:type="dxa"/>
            <w:tcBorders>
              <w:top w:val="single" w:sz="4" w:space="0" w:color="auto"/>
              <w:left w:val="single" w:sz="4" w:space="0" w:color="auto"/>
              <w:bottom w:val="single" w:sz="4" w:space="0" w:color="auto"/>
              <w:right w:val="single" w:sz="4" w:space="0" w:color="auto"/>
            </w:tcBorders>
            <w:hideMark/>
          </w:tcPr>
          <w:p w14:paraId="512FA0BD"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694" w:type="dxa"/>
            <w:tcBorders>
              <w:top w:val="single" w:sz="4" w:space="0" w:color="auto"/>
              <w:left w:val="single" w:sz="4" w:space="0" w:color="auto"/>
              <w:bottom w:val="single" w:sz="4" w:space="0" w:color="auto"/>
              <w:right w:val="single" w:sz="4" w:space="0" w:color="auto"/>
            </w:tcBorders>
            <w:hideMark/>
          </w:tcPr>
          <w:p w14:paraId="2B3647A1"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14:paraId="5C66C494"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14:paraId="6D903A7A"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4</w:t>
            </w:r>
          </w:p>
        </w:tc>
      </w:tr>
      <w:tr w:rsidR="00606B91" w:rsidRPr="00606B91" w14:paraId="13915218"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61999449" w14:textId="0043CEC9"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8 Learning Env</w:t>
            </w:r>
            <w:r w:rsidR="00B96979" w:rsidRPr="00606B91">
              <w:rPr>
                <w:rFonts w:ascii="Times New Roman" w:hAnsi="Times New Roman" w:cs="Times New Roman"/>
                <w:sz w:val="24"/>
                <w:szCs w:val="24"/>
              </w:rPr>
              <w:t>ironment</w:t>
            </w:r>
            <w:r w:rsidRPr="00606B91">
              <w:rPr>
                <w:rFonts w:ascii="Times New Roman" w:hAnsi="Times New Roman" w:cs="Times New Roman"/>
                <w:sz w:val="24"/>
                <w:szCs w:val="24"/>
              </w:rPr>
              <w:t xml:space="preserve"> 1</w:t>
            </w:r>
            <w:r w:rsidRPr="00606B91">
              <w:rPr>
                <w:rFonts w:ascii="Times New Roman" w:hAnsi="Times New Roman" w:cs="Times New Roman"/>
                <w:sz w:val="24"/>
                <w:szCs w:val="24"/>
                <w:vertAlign w:val="superscript"/>
              </w:rPr>
              <w:t>st</w:t>
            </w:r>
            <w:r w:rsidR="00B96979" w:rsidRPr="00606B91">
              <w:rPr>
                <w:rFonts w:ascii="Times New Roman" w:hAnsi="Times New Roman" w:cs="Times New Roman"/>
                <w:sz w:val="24"/>
                <w:szCs w:val="24"/>
              </w:rPr>
              <w:t xml:space="preserve"> most important</w:t>
            </w:r>
          </w:p>
        </w:tc>
        <w:tc>
          <w:tcPr>
            <w:tcW w:w="630" w:type="dxa"/>
            <w:tcBorders>
              <w:top w:val="single" w:sz="4" w:space="0" w:color="auto"/>
              <w:left w:val="single" w:sz="4" w:space="0" w:color="auto"/>
              <w:bottom w:val="single" w:sz="4" w:space="0" w:color="auto"/>
              <w:right w:val="single" w:sz="4" w:space="0" w:color="auto"/>
            </w:tcBorders>
            <w:hideMark/>
          </w:tcPr>
          <w:p w14:paraId="5BDAAA75"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12</w:t>
            </w:r>
          </w:p>
        </w:tc>
        <w:tc>
          <w:tcPr>
            <w:tcW w:w="836" w:type="dxa"/>
            <w:tcBorders>
              <w:top w:val="single" w:sz="4" w:space="0" w:color="auto"/>
              <w:left w:val="single" w:sz="4" w:space="0" w:color="auto"/>
              <w:bottom w:val="single" w:sz="4" w:space="0" w:color="auto"/>
              <w:right w:val="single" w:sz="4" w:space="0" w:color="auto"/>
            </w:tcBorders>
            <w:hideMark/>
          </w:tcPr>
          <w:p w14:paraId="6ECA2098"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694" w:type="dxa"/>
            <w:tcBorders>
              <w:top w:val="single" w:sz="4" w:space="0" w:color="auto"/>
              <w:left w:val="single" w:sz="4" w:space="0" w:color="auto"/>
              <w:bottom w:val="single" w:sz="4" w:space="0" w:color="auto"/>
              <w:right w:val="single" w:sz="4" w:space="0" w:color="auto"/>
            </w:tcBorders>
            <w:hideMark/>
          </w:tcPr>
          <w:p w14:paraId="5B515C1B"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14:paraId="5B475F6F"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14:paraId="5C25072E"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w:t>
            </w:r>
          </w:p>
        </w:tc>
      </w:tr>
      <w:tr w:rsidR="00A90C4E" w:rsidRPr="00606B91" w14:paraId="014F241A" w14:textId="77777777" w:rsidTr="00A90C4E">
        <w:tc>
          <w:tcPr>
            <w:tcW w:w="2988" w:type="dxa"/>
            <w:tcBorders>
              <w:top w:val="single" w:sz="4" w:space="0" w:color="auto"/>
              <w:left w:val="single" w:sz="4" w:space="0" w:color="auto"/>
              <w:bottom w:val="single" w:sz="4" w:space="0" w:color="auto"/>
              <w:right w:val="single" w:sz="4" w:space="0" w:color="auto"/>
            </w:tcBorders>
            <w:hideMark/>
          </w:tcPr>
          <w:p w14:paraId="49072927" w14:textId="3B2FC098"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9 Learning </w:t>
            </w:r>
            <w:r w:rsidR="00B96979" w:rsidRPr="00606B91">
              <w:rPr>
                <w:rFonts w:ascii="Times New Roman" w:hAnsi="Times New Roman" w:cs="Times New Roman"/>
                <w:sz w:val="24"/>
                <w:szCs w:val="24"/>
              </w:rPr>
              <w:t xml:space="preserve">Environment </w:t>
            </w:r>
            <w:r w:rsidRPr="00606B91">
              <w:rPr>
                <w:rFonts w:ascii="Times New Roman" w:hAnsi="Times New Roman" w:cs="Times New Roman"/>
                <w:sz w:val="24"/>
                <w:szCs w:val="24"/>
              </w:rPr>
              <w:t xml:space="preserve"> 2</w:t>
            </w:r>
            <w:r w:rsidRPr="00606B91">
              <w:rPr>
                <w:rFonts w:ascii="Times New Roman" w:hAnsi="Times New Roman" w:cs="Times New Roman"/>
                <w:sz w:val="24"/>
                <w:szCs w:val="24"/>
                <w:vertAlign w:val="superscript"/>
              </w:rPr>
              <w:t>nd</w:t>
            </w:r>
            <w:r w:rsidR="00B96979" w:rsidRPr="00606B91">
              <w:rPr>
                <w:rFonts w:ascii="Times New Roman" w:hAnsi="Times New Roman" w:cs="Times New Roman"/>
                <w:sz w:val="24"/>
                <w:szCs w:val="24"/>
              </w:rPr>
              <w:t xml:space="preserve"> most important</w:t>
            </w:r>
          </w:p>
        </w:tc>
        <w:tc>
          <w:tcPr>
            <w:tcW w:w="630" w:type="dxa"/>
            <w:tcBorders>
              <w:top w:val="single" w:sz="4" w:space="0" w:color="auto"/>
              <w:left w:val="single" w:sz="4" w:space="0" w:color="auto"/>
              <w:bottom w:val="single" w:sz="4" w:space="0" w:color="auto"/>
              <w:right w:val="single" w:sz="4" w:space="0" w:color="auto"/>
            </w:tcBorders>
            <w:hideMark/>
          </w:tcPr>
          <w:p w14:paraId="32C28D1E"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13</w:t>
            </w:r>
          </w:p>
        </w:tc>
        <w:tc>
          <w:tcPr>
            <w:tcW w:w="836" w:type="dxa"/>
            <w:tcBorders>
              <w:top w:val="single" w:sz="4" w:space="0" w:color="auto"/>
              <w:left w:val="single" w:sz="4" w:space="0" w:color="auto"/>
              <w:bottom w:val="single" w:sz="4" w:space="0" w:color="auto"/>
              <w:right w:val="single" w:sz="4" w:space="0" w:color="auto"/>
            </w:tcBorders>
            <w:hideMark/>
          </w:tcPr>
          <w:p w14:paraId="6CAC8A78"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7</w:t>
            </w:r>
          </w:p>
        </w:tc>
        <w:tc>
          <w:tcPr>
            <w:tcW w:w="694" w:type="dxa"/>
            <w:tcBorders>
              <w:top w:val="single" w:sz="4" w:space="0" w:color="auto"/>
              <w:left w:val="single" w:sz="4" w:space="0" w:color="auto"/>
              <w:bottom w:val="single" w:sz="4" w:space="0" w:color="auto"/>
              <w:right w:val="single" w:sz="4" w:space="0" w:color="auto"/>
            </w:tcBorders>
            <w:hideMark/>
          </w:tcPr>
          <w:p w14:paraId="3248FDE1"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14:paraId="354063F3"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14:paraId="0247387F" w14:textId="77777777"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1</w:t>
            </w:r>
          </w:p>
        </w:tc>
      </w:tr>
    </w:tbl>
    <w:p w14:paraId="5A5E2B93" w14:textId="77777777" w:rsidR="00B42F23" w:rsidRDefault="00B42F23" w:rsidP="00B42F23">
      <w:pPr>
        <w:spacing w:after="0" w:line="240" w:lineRule="auto"/>
        <w:rPr>
          <w:rFonts w:ascii="Times New Roman" w:hAnsi="Times New Roman" w:cs="Times New Roman"/>
          <w:sz w:val="24"/>
          <w:szCs w:val="24"/>
        </w:rPr>
      </w:pPr>
    </w:p>
    <w:p w14:paraId="360BF316" w14:textId="6270C85B"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The</w:t>
      </w:r>
      <w:r w:rsidR="007000FA">
        <w:rPr>
          <w:rFonts w:ascii="Times New Roman" w:hAnsi="Times New Roman" w:cs="Times New Roman"/>
          <w:sz w:val="24"/>
          <w:szCs w:val="24"/>
        </w:rPr>
        <w:t xml:space="preserve"> themes selected are those that</w:t>
      </w:r>
      <w:r w:rsidRPr="00606B91">
        <w:rPr>
          <w:rFonts w:ascii="Times New Roman" w:hAnsi="Times New Roman" w:cs="Times New Roman"/>
          <w:sz w:val="24"/>
          <w:szCs w:val="24"/>
        </w:rPr>
        <w:t xml:space="preserve"> have come back through several fora and processes. Any thoughts on these topics or anything else we should consider as we look at importa</w:t>
      </w:r>
      <w:r w:rsidR="00B96979" w:rsidRPr="00606B91">
        <w:rPr>
          <w:rFonts w:ascii="Times New Roman" w:hAnsi="Times New Roman" w:cs="Times New Roman"/>
          <w:sz w:val="24"/>
          <w:szCs w:val="24"/>
        </w:rPr>
        <w:t>nt themes with regard to the strategic plan?</w:t>
      </w:r>
    </w:p>
    <w:p w14:paraId="0379711B" w14:textId="77777777" w:rsidR="00A90C4E" w:rsidRPr="00606B91" w:rsidRDefault="00A90C4E" w:rsidP="00B42F23">
      <w:pPr>
        <w:spacing w:after="0" w:line="240" w:lineRule="auto"/>
        <w:rPr>
          <w:rFonts w:ascii="Times New Roman" w:hAnsi="Times New Roman" w:cs="Times New Roman"/>
          <w:sz w:val="24"/>
          <w:szCs w:val="24"/>
        </w:rPr>
      </w:pPr>
    </w:p>
    <w:p w14:paraId="64F4D1AD" w14:textId="541693D0" w:rsidR="00A90C4E" w:rsidRPr="00606B91" w:rsidRDefault="007000FA"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Carroll noted in terms of Faculty Development</w:t>
      </w:r>
      <w:r w:rsidR="00A90C4E" w:rsidRPr="00606B91">
        <w:rPr>
          <w:rFonts w:ascii="Times New Roman" w:hAnsi="Times New Roman" w:cs="Times New Roman"/>
          <w:sz w:val="24"/>
          <w:szCs w:val="24"/>
        </w:rPr>
        <w:t>, anything to reduce teaching load is worth our attention. Sims did so</w:t>
      </w:r>
      <w:r w:rsidR="00711BA7" w:rsidRPr="00606B91">
        <w:rPr>
          <w:rFonts w:ascii="Times New Roman" w:hAnsi="Times New Roman" w:cs="Times New Roman"/>
          <w:sz w:val="24"/>
          <w:szCs w:val="24"/>
        </w:rPr>
        <w:t xml:space="preserve">me research prompted by </w:t>
      </w:r>
      <w:r>
        <w:rPr>
          <w:rFonts w:ascii="Times New Roman" w:hAnsi="Times New Roman" w:cs="Times New Roman"/>
          <w:sz w:val="24"/>
          <w:szCs w:val="24"/>
        </w:rPr>
        <w:t xml:space="preserve">C. </w:t>
      </w:r>
      <w:r w:rsidR="00711BA7" w:rsidRPr="00606B91">
        <w:rPr>
          <w:rFonts w:ascii="Times New Roman" w:hAnsi="Times New Roman" w:cs="Times New Roman"/>
          <w:sz w:val="24"/>
          <w:szCs w:val="24"/>
        </w:rPr>
        <w:t>Davis and sent an email chain to the statewide c</w:t>
      </w:r>
      <w:r w:rsidR="00A90C4E" w:rsidRPr="00606B91">
        <w:rPr>
          <w:rFonts w:ascii="Times New Roman" w:hAnsi="Times New Roman" w:cs="Times New Roman"/>
          <w:sz w:val="24"/>
          <w:szCs w:val="24"/>
        </w:rPr>
        <w:t>ampu</w:t>
      </w:r>
      <w:r w:rsidR="00711BA7" w:rsidRPr="00606B91">
        <w:rPr>
          <w:rFonts w:ascii="Times New Roman" w:hAnsi="Times New Roman" w:cs="Times New Roman"/>
          <w:sz w:val="24"/>
          <w:szCs w:val="24"/>
        </w:rPr>
        <w:t>s S</w:t>
      </w:r>
      <w:r w:rsidR="00A90C4E" w:rsidRPr="00606B91">
        <w:rPr>
          <w:rFonts w:ascii="Times New Roman" w:hAnsi="Times New Roman" w:cs="Times New Roman"/>
          <w:sz w:val="24"/>
          <w:szCs w:val="24"/>
        </w:rPr>
        <w:t xml:space="preserve">enate Chairs and assessed </w:t>
      </w:r>
      <w:r w:rsidR="00711BA7" w:rsidRPr="00606B91">
        <w:rPr>
          <w:rFonts w:ascii="Times New Roman" w:hAnsi="Times New Roman" w:cs="Times New Roman"/>
          <w:sz w:val="24"/>
          <w:szCs w:val="24"/>
        </w:rPr>
        <w:t>the work</w:t>
      </w:r>
      <w:r w:rsidR="00A90C4E" w:rsidRPr="00606B91">
        <w:rPr>
          <w:rFonts w:ascii="Times New Roman" w:hAnsi="Times New Roman" w:cs="Times New Roman"/>
          <w:sz w:val="24"/>
          <w:szCs w:val="24"/>
        </w:rPr>
        <w:t xml:space="preserve">load, </w:t>
      </w:r>
      <w:r w:rsidR="00711BA7" w:rsidRPr="00606B91">
        <w:rPr>
          <w:rFonts w:ascii="Times New Roman" w:hAnsi="Times New Roman" w:cs="Times New Roman"/>
          <w:sz w:val="24"/>
          <w:szCs w:val="24"/>
        </w:rPr>
        <w:t xml:space="preserve">and </w:t>
      </w:r>
      <w:r w:rsidR="00A90C4E" w:rsidRPr="00606B91">
        <w:rPr>
          <w:rFonts w:ascii="Times New Roman" w:hAnsi="Times New Roman" w:cs="Times New Roman"/>
          <w:sz w:val="24"/>
          <w:szCs w:val="24"/>
        </w:rPr>
        <w:t>we are in the norm of the system,</w:t>
      </w:r>
      <w:r w:rsidR="00711BA7" w:rsidRPr="00606B91">
        <w:rPr>
          <w:rFonts w:ascii="Times New Roman" w:hAnsi="Times New Roman" w:cs="Times New Roman"/>
          <w:sz w:val="24"/>
          <w:szCs w:val="24"/>
        </w:rPr>
        <w:t xml:space="preserve"> we are</w:t>
      </w:r>
      <w:r w:rsidR="00A90C4E" w:rsidRPr="00606B91">
        <w:rPr>
          <w:rFonts w:ascii="Times New Roman" w:hAnsi="Times New Roman" w:cs="Times New Roman"/>
          <w:sz w:val="24"/>
          <w:szCs w:val="24"/>
        </w:rPr>
        <w:t xml:space="preserve"> </w:t>
      </w:r>
      <w:r w:rsidR="00A90C4E" w:rsidRPr="00606B91">
        <w:rPr>
          <w:rFonts w:ascii="Times New Roman" w:hAnsi="Times New Roman" w:cs="Times New Roman"/>
          <w:sz w:val="24"/>
          <w:szCs w:val="24"/>
        </w:rPr>
        <w:lastRenderedPageBreak/>
        <w:t xml:space="preserve">not an outlier. Most </w:t>
      </w:r>
      <w:r w:rsidR="00711BA7" w:rsidRPr="00606B91">
        <w:rPr>
          <w:rFonts w:ascii="Times New Roman" w:hAnsi="Times New Roman" w:cs="Times New Roman"/>
          <w:sz w:val="24"/>
          <w:szCs w:val="24"/>
        </w:rPr>
        <w:t xml:space="preserve">faculty are assigned 24 WTUs, </w:t>
      </w:r>
      <w:r w:rsidR="00A90C4E" w:rsidRPr="00606B91">
        <w:rPr>
          <w:rFonts w:ascii="Times New Roman" w:hAnsi="Times New Roman" w:cs="Times New Roman"/>
          <w:sz w:val="24"/>
          <w:szCs w:val="24"/>
        </w:rPr>
        <w:t xml:space="preserve">18 </w:t>
      </w:r>
      <w:r>
        <w:rPr>
          <w:rFonts w:ascii="Times New Roman" w:hAnsi="Times New Roman" w:cs="Times New Roman"/>
          <w:sz w:val="24"/>
          <w:szCs w:val="24"/>
        </w:rPr>
        <w:t>WTU</w:t>
      </w:r>
      <w:r w:rsidR="00711BA7" w:rsidRPr="00606B91">
        <w:rPr>
          <w:rFonts w:ascii="Times New Roman" w:hAnsi="Times New Roman" w:cs="Times New Roman"/>
          <w:sz w:val="24"/>
          <w:szCs w:val="24"/>
        </w:rPr>
        <w:t>s is not the norm, 24 is. We t</w:t>
      </w:r>
      <w:r w:rsidR="00A90C4E" w:rsidRPr="00606B91">
        <w:rPr>
          <w:rFonts w:ascii="Times New Roman" w:hAnsi="Times New Roman" w:cs="Times New Roman"/>
          <w:sz w:val="24"/>
          <w:szCs w:val="24"/>
        </w:rPr>
        <w:t xml:space="preserve">hought ours was higher than typical, but </w:t>
      </w:r>
      <w:r w:rsidR="00711BA7" w:rsidRPr="00606B91">
        <w:rPr>
          <w:rFonts w:ascii="Times New Roman" w:hAnsi="Times New Roman" w:cs="Times New Roman"/>
          <w:sz w:val="24"/>
          <w:szCs w:val="24"/>
        </w:rPr>
        <w:t xml:space="preserve">that is </w:t>
      </w:r>
      <w:r w:rsidR="00A90C4E" w:rsidRPr="00606B91">
        <w:rPr>
          <w:rFonts w:ascii="Times New Roman" w:hAnsi="Times New Roman" w:cs="Times New Roman"/>
          <w:sz w:val="24"/>
          <w:szCs w:val="24"/>
        </w:rPr>
        <w:t xml:space="preserve">not the case, but </w:t>
      </w:r>
      <w:r w:rsidR="00711BA7" w:rsidRPr="00606B91">
        <w:rPr>
          <w:rFonts w:ascii="Times New Roman" w:hAnsi="Times New Roman" w:cs="Times New Roman"/>
          <w:sz w:val="24"/>
          <w:szCs w:val="24"/>
        </w:rPr>
        <w:t xml:space="preserve">it </w:t>
      </w:r>
      <w:r w:rsidR="00A90C4E" w:rsidRPr="00606B91">
        <w:rPr>
          <w:rFonts w:ascii="Times New Roman" w:hAnsi="Times New Roman" w:cs="Times New Roman"/>
          <w:sz w:val="24"/>
          <w:szCs w:val="24"/>
        </w:rPr>
        <w:t>does</w:t>
      </w:r>
      <w:r>
        <w:rPr>
          <w:rFonts w:ascii="Times New Roman" w:hAnsi="Times New Roman" w:cs="Times New Roman"/>
          <w:sz w:val="24"/>
          <w:szCs w:val="24"/>
        </w:rPr>
        <w:t>n’t mean it’s not a</w:t>
      </w:r>
      <w:r w:rsidR="00711BA7" w:rsidRPr="00606B91">
        <w:rPr>
          <w:rFonts w:ascii="Times New Roman" w:hAnsi="Times New Roman" w:cs="Times New Roman"/>
          <w:sz w:val="24"/>
          <w:szCs w:val="24"/>
        </w:rPr>
        <w:t xml:space="preserve"> concern. This was not a formal study; it was</w:t>
      </w:r>
      <w:r w:rsidR="00A90C4E" w:rsidRPr="00606B91">
        <w:rPr>
          <w:rFonts w:ascii="Times New Roman" w:hAnsi="Times New Roman" w:cs="Times New Roman"/>
          <w:sz w:val="24"/>
          <w:szCs w:val="24"/>
        </w:rPr>
        <w:t xml:space="preserve"> an email thread among campus </w:t>
      </w:r>
      <w:r w:rsidR="00711BA7" w:rsidRPr="00606B91">
        <w:rPr>
          <w:rFonts w:ascii="Times New Roman" w:hAnsi="Times New Roman" w:cs="Times New Roman"/>
          <w:sz w:val="24"/>
          <w:szCs w:val="24"/>
        </w:rPr>
        <w:t>Senate Chairs.</w:t>
      </w:r>
    </w:p>
    <w:p w14:paraId="1F1CD4E2" w14:textId="77777777" w:rsidR="00A90C4E" w:rsidRPr="00606B91" w:rsidRDefault="00A90C4E" w:rsidP="00B42F23">
      <w:pPr>
        <w:spacing w:after="0" w:line="240" w:lineRule="auto"/>
        <w:rPr>
          <w:rFonts w:ascii="Times New Roman" w:hAnsi="Times New Roman" w:cs="Times New Roman"/>
          <w:sz w:val="24"/>
          <w:szCs w:val="24"/>
        </w:rPr>
      </w:pPr>
    </w:p>
    <w:p w14:paraId="301F9F52" w14:textId="27409731"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Sarraille said this is an important issue, so if we’re going to walk away with conclusions, </w:t>
      </w:r>
      <w:r w:rsidR="00711BA7" w:rsidRPr="00606B91">
        <w:rPr>
          <w:rFonts w:ascii="Times New Roman" w:hAnsi="Times New Roman" w:cs="Times New Roman"/>
          <w:sz w:val="24"/>
          <w:szCs w:val="24"/>
        </w:rPr>
        <w:t xml:space="preserve">we should be clear on </w:t>
      </w:r>
      <w:r w:rsidRPr="00606B91">
        <w:rPr>
          <w:rFonts w:ascii="Times New Roman" w:hAnsi="Times New Roman" w:cs="Times New Roman"/>
          <w:sz w:val="24"/>
          <w:szCs w:val="24"/>
        </w:rPr>
        <w:t xml:space="preserve">them. Sims noted </w:t>
      </w:r>
      <w:r w:rsidR="00711BA7" w:rsidRPr="00606B91">
        <w:rPr>
          <w:rFonts w:ascii="Times New Roman" w:hAnsi="Times New Roman" w:cs="Times New Roman"/>
          <w:sz w:val="24"/>
          <w:szCs w:val="24"/>
        </w:rPr>
        <w:t xml:space="preserve">that this is </w:t>
      </w:r>
      <w:r w:rsidRPr="00606B91">
        <w:rPr>
          <w:rFonts w:ascii="Times New Roman" w:hAnsi="Times New Roman" w:cs="Times New Roman"/>
          <w:sz w:val="24"/>
          <w:szCs w:val="24"/>
        </w:rPr>
        <w:t>not conclusive. Sarraille said even if</w:t>
      </w:r>
      <w:r w:rsidR="00711BA7" w:rsidRPr="00606B91">
        <w:rPr>
          <w:rFonts w:ascii="Times New Roman" w:hAnsi="Times New Roman" w:cs="Times New Roman"/>
          <w:sz w:val="24"/>
          <w:szCs w:val="24"/>
        </w:rPr>
        <w:t xml:space="preserve"> this is the average, we could still </w:t>
      </w:r>
      <w:r w:rsidRPr="00606B91">
        <w:rPr>
          <w:rFonts w:ascii="Times New Roman" w:hAnsi="Times New Roman" w:cs="Times New Roman"/>
          <w:sz w:val="24"/>
          <w:szCs w:val="24"/>
        </w:rPr>
        <w:t xml:space="preserve">have too high a workload. Sims noted that was his pessimistic response as well. Sims will work on </w:t>
      </w:r>
      <w:r w:rsidR="00711BA7" w:rsidRPr="00606B91">
        <w:rPr>
          <w:rFonts w:ascii="Times New Roman" w:hAnsi="Times New Roman" w:cs="Times New Roman"/>
          <w:sz w:val="24"/>
          <w:szCs w:val="24"/>
        </w:rPr>
        <w:t xml:space="preserve">getting </w:t>
      </w:r>
      <w:r w:rsidRPr="00606B91">
        <w:rPr>
          <w:rFonts w:ascii="Times New Roman" w:hAnsi="Times New Roman" w:cs="Times New Roman"/>
          <w:sz w:val="24"/>
          <w:szCs w:val="24"/>
        </w:rPr>
        <w:t>better data.</w:t>
      </w:r>
    </w:p>
    <w:p w14:paraId="482FCFA0" w14:textId="77777777" w:rsidR="00A90C4E" w:rsidRPr="00606B91" w:rsidRDefault="00A90C4E" w:rsidP="00B42F23">
      <w:pPr>
        <w:spacing w:after="0" w:line="240" w:lineRule="auto"/>
        <w:rPr>
          <w:rFonts w:ascii="Times New Roman" w:hAnsi="Times New Roman" w:cs="Times New Roman"/>
          <w:sz w:val="24"/>
          <w:szCs w:val="24"/>
        </w:rPr>
      </w:pPr>
    </w:p>
    <w:p w14:paraId="6D3D07DC" w14:textId="40B8499B" w:rsidR="00A90C4E" w:rsidRPr="00606B91" w:rsidRDefault="00711BA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Garone added </w:t>
      </w:r>
      <w:r w:rsidR="00A90C4E" w:rsidRPr="00606B91">
        <w:rPr>
          <w:rFonts w:ascii="Times New Roman" w:hAnsi="Times New Roman" w:cs="Times New Roman"/>
          <w:sz w:val="24"/>
          <w:szCs w:val="24"/>
        </w:rPr>
        <w:t xml:space="preserve">another tweak, campuses can say a 24 WTU expectation, but a number of those </w:t>
      </w:r>
      <w:r w:rsidR="007000FA">
        <w:rPr>
          <w:rFonts w:ascii="Times New Roman" w:hAnsi="Times New Roman" w:cs="Times New Roman"/>
          <w:sz w:val="24"/>
          <w:szCs w:val="24"/>
        </w:rPr>
        <w:t xml:space="preserve">end up </w:t>
      </w:r>
      <w:r w:rsidR="00A90C4E" w:rsidRPr="00606B91">
        <w:rPr>
          <w:rFonts w:ascii="Times New Roman" w:hAnsi="Times New Roman" w:cs="Times New Roman"/>
          <w:sz w:val="24"/>
          <w:szCs w:val="24"/>
        </w:rPr>
        <w:t>with</w:t>
      </w:r>
      <w:r w:rsidR="007000FA">
        <w:rPr>
          <w:rFonts w:ascii="Times New Roman" w:hAnsi="Times New Roman" w:cs="Times New Roman"/>
          <w:sz w:val="24"/>
          <w:szCs w:val="24"/>
        </w:rPr>
        <w:t xml:space="preserve"> a</w:t>
      </w:r>
      <w:r w:rsidR="00A90C4E" w:rsidRPr="00606B91">
        <w:rPr>
          <w:rFonts w:ascii="Times New Roman" w:hAnsi="Times New Roman" w:cs="Times New Roman"/>
          <w:sz w:val="24"/>
          <w:szCs w:val="24"/>
        </w:rPr>
        <w:t xml:space="preserve"> 3-3 load. From personal experience, </w:t>
      </w:r>
      <w:r w:rsidR="007000FA">
        <w:rPr>
          <w:rFonts w:ascii="Times New Roman" w:hAnsi="Times New Roman" w:cs="Times New Roman"/>
          <w:sz w:val="24"/>
          <w:szCs w:val="24"/>
        </w:rPr>
        <w:t xml:space="preserve">he knows </w:t>
      </w:r>
      <w:r w:rsidR="00A90C4E" w:rsidRPr="00606B91">
        <w:rPr>
          <w:rFonts w:ascii="Times New Roman" w:hAnsi="Times New Roman" w:cs="Times New Roman"/>
          <w:sz w:val="24"/>
          <w:szCs w:val="24"/>
        </w:rPr>
        <w:t>colleagues at CSU</w:t>
      </w:r>
      <w:r w:rsidR="007000FA">
        <w:rPr>
          <w:rFonts w:ascii="Times New Roman" w:hAnsi="Times New Roman" w:cs="Times New Roman"/>
          <w:sz w:val="24"/>
          <w:szCs w:val="24"/>
        </w:rPr>
        <w:t>s</w:t>
      </w:r>
      <w:r w:rsidR="00A90C4E" w:rsidRPr="00606B91">
        <w:rPr>
          <w:rFonts w:ascii="Times New Roman" w:hAnsi="Times New Roman" w:cs="Times New Roman"/>
          <w:sz w:val="24"/>
          <w:szCs w:val="24"/>
        </w:rPr>
        <w:t xml:space="preserve"> who were 4-4 but throughout </w:t>
      </w:r>
      <w:r w:rsidR="007000FA">
        <w:rPr>
          <w:rFonts w:ascii="Times New Roman" w:hAnsi="Times New Roman" w:cs="Times New Roman"/>
          <w:sz w:val="24"/>
          <w:szCs w:val="24"/>
        </w:rPr>
        <w:t xml:space="preserve">their </w:t>
      </w:r>
      <w:r w:rsidR="00A90C4E" w:rsidRPr="00606B91">
        <w:rPr>
          <w:rFonts w:ascii="Times New Roman" w:hAnsi="Times New Roman" w:cs="Times New Roman"/>
          <w:sz w:val="24"/>
          <w:szCs w:val="24"/>
        </w:rPr>
        <w:t>entire rank taught 2-2 because</w:t>
      </w:r>
      <w:r w:rsidRPr="00606B91">
        <w:rPr>
          <w:rFonts w:ascii="Times New Roman" w:hAnsi="Times New Roman" w:cs="Times New Roman"/>
          <w:sz w:val="24"/>
          <w:szCs w:val="24"/>
        </w:rPr>
        <w:t xml:space="preserve"> they got</w:t>
      </w:r>
      <w:r w:rsidR="00A90C4E" w:rsidRPr="00606B91">
        <w:rPr>
          <w:rFonts w:ascii="Times New Roman" w:hAnsi="Times New Roman" w:cs="Times New Roman"/>
          <w:sz w:val="24"/>
          <w:szCs w:val="24"/>
        </w:rPr>
        <w:t xml:space="preserve"> lots of course releases for development. Sims said </w:t>
      </w:r>
      <w:r w:rsidRPr="00606B91">
        <w:rPr>
          <w:rFonts w:ascii="Times New Roman" w:hAnsi="Times New Roman" w:cs="Times New Roman"/>
          <w:sz w:val="24"/>
          <w:szCs w:val="24"/>
        </w:rPr>
        <w:t xml:space="preserve">the conversation </w:t>
      </w:r>
      <w:r w:rsidR="007000FA">
        <w:rPr>
          <w:rFonts w:ascii="Times New Roman" w:hAnsi="Times New Roman" w:cs="Times New Roman"/>
          <w:sz w:val="24"/>
          <w:szCs w:val="24"/>
        </w:rPr>
        <w:t xml:space="preserve">was </w:t>
      </w:r>
      <w:r w:rsidRPr="00606B91">
        <w:rPr>
          <w:rFonts w:ascii="Times New Roman" w:hAnsi="Times New Roman" w:cs="Times New Roman"/>
          <w:sz w:val="24"/>
          <w:szCs w:val="24"/>
        </w:rPr>
        <w:t xml:space="preserve">about assigned </w:t>
      </w:r>
      <w:r w:rsidR="00A90C4E" w:rsidRPr="00606B91">
        <w:rPr>
          <w:rFonts w:ascii="Times New Roman" w:hAnsi="Times New Roman" w:cs="Times New Roman"/>
          <w:sz w:val="24"/>
          <w:szCs w:val="24"/>
        </w:rPr>
        <w:t xml:space="preserve">time, most lost </w:t>
      </w:r>
      <w:r w:rsidRPr="00606B91">
        <w:rPr>
          <w:rFonts w:ascii="Times New Roman" w:hAnsi="Times New Roman" w:cs="Times New Roman"/>
          <w:sz w:val="24"/>
          <w:szCs w:val="24"/>
        </w:rPr>
        <w:t>their assigned time since 2008-10, this p</w:t>
      </w:r>
      <w:r w:rsidR="00A90C4E" w:rsidRPr="00606B91">
        <w:rPr>
          <w:rFonts w:ascii="Times New Roman" w:hAnsi="Times New Roman" w:cs="Times New Roman"/>
          <w:sz w:val="24"/>
          <w:szCs w:val="24"/>
        </w:rPr>
        <w:t xml:space="preserve">ractice </w:t>
      </w:r>
      <w:r w:rsidR="007000FA">
        <w:rPr>
          <w:rFonts w:ascii="Times New Roman" w:hAnsi="Times New Roman" w:cs="Times New Roman"/>
          <w:sz w:val="24"/>
          <w:szCs w:val="24"/>
        </w:rPr>
        <w:t xml:space="preserve">was </w:t>
      </w:r>
      <w:r w:rsidR="00A90C4E" w:rsidRPr="00606B91">
        <w:rPr>
          <w:rFonts w:ascii="Times New Roman" w:hAnsi="Times New Roman" w:cs="Times New Roman"/>
          <w:sz w:val="24"/>
          <w:szCs w:val="24"/>
        </w:rPr>
        <w:t xml:space="preserve">not sustained and not restored. But </w:t>
      </w:r>
      <w:r w:rsidRPr="00606B91">
        <w:rPr>
          <w:rFonts w:ascii="Times New Roman" w:hAnsi="Times New Roman" w:cs="Times New Roman"/>
          <w:sz w:val="24"/>
          <w:szCs w:val="24"/>
        </w:rPr>
        <w:t xml:space="preserve">this is </w:t>
      </w:r>
      <w:r w:rsidR="00A90C4E" w:rsidRPr="00606B91">
        <w:rPr>
          <w:rFonts w:ascii="Times New Roman" w:hAnsi="Times New Roman" w:cs="Times New Roman"/>
          <w:sz w:val="24"/>
          <w:szCs w:val="24"/>
        </w:rPr>
        <w:t xml:space="preserve">still anecdotal from </w:t>
      </w:r>
      <w:r w:rsidRPr="00606B91">
        <w:rPr>
          <w:rFonts w:ascii="Times New Roman" w:hAnsi="Times New Roman" w:cs="Times New Roman"/>
          <w:sz w:val="24"/>
          <w:szCs w:val="24"/>
        </w:rPr>
        <w:t>the Senate C</w:t>
      </w:r>
      <w:r w:rsidR="00A90C4E" w:rsidRPr="00606B91">
        <w:rPr>
          <w:rFonts w:ascii="Times New Roman" w:hAnsi="Times New Roman" w:cs="Times New Roman"/>
          <w:sz w:val="24"/>
          <w:szCs w:val="24"/>
        </w:rPr>
        <w:t xml:space="preserve">hairs, </w:t>
      </w:r>
      <w:r w:rsidRPr="00606B91">
        <w:rPr>
          <w:rFonts w:ascii="Times New Roman" w:hAnsi="Times New Roman" w:cs="Times New Roman"/>
          <w:sz w:val="24"/>
          <w:szCs w:val="24"/>
        </w:rPr>
        <w:t xml:space="preserve">and he will </w:t>
      </w:r>
      <w:r w:rsidR="00A90C4E" w:rsidRPr="00606B91">
        <w:rPr>
          <w:rFonts w:ascii="Times New Roman" w:hAnsi="Times New Roman" w:cs="Times New Roman"/>
          <w:sz w:val="24"/>
          <w:szCs w:val="24"/>
        </w:rPr>
        <w:t xml:space="preserve">try to get with real data. </w:t>
      </w:r>
    </w:p>
    <w:p w14:paraId="596381D9" w14:textId="77777777" w:rsidR="00A90C4E" w:rsidRPr="00606B91" w:rsidRDefault="00A90C4E" w:rsidP="00B42F23">
      <w:pPr>
        <w:spacing w:after="0" w:line="240" w:lineRule="auto"/>
        <w:rPr>
          <w:rFonts w:ascii="Times New Roman" w:hAnsi="Times New Roman" w:cs="Times New Roman"/>
          <w:sz w:val="24"/>
          <w:szCs w:val="24"/>
        </w:rPr>
      </w:pPr>
    </w:p>
    <w:p w14:paraId="597956A5" w14:textId="0D921636" w:rsidR="00A90C4E" w:rsidRPr="00606B91" w:rsidRDefault="00711BA7"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Strangf</w:t>
      </w:r>
      <w:r w:rsidR="00A90C4E" w:rsidRPr="00606B91">
        <w:rPr>
          <w:rFonts w:ascii="Times New Roman" w:hAnsi="Times New Roman" w:cs="Times New Roman"/>
          <w:sz w:val="24"/>
          <w:szCs w:val="24"/>
        </w:rPr>
        <w:t>e</w:t>
      </w:r>
      <w:r w:rsidRPr="00606B91">
        <w:rPr>
          <w:rFonts w:ascii="Times New Roman" w:hAnsi="Times New Roman" w:cs="Times New Roman"/>
          <w:sz w:val="24"/>
          <w:szCs w:val="24"/>
        </w:rPr>
        <w:t>l</w:t>
      </w:r>
      <w:r w:rsidR="00A90C4E" w:rsidRPr="00606B91">
        <w:rPr>
          <w:rFonts w:ascii="Times New Roman" w:hAnsi="Times New Roman" w:cs="Times New Roman"/>
          <w:sz w:val="24"/>
          <w:szCs w:val="24"/>
        </w:rPr>
        <w:t>d</w:t>
      </w:r>
      <w:proofErr w:type="spellEnd"/>
      <w:r w:rsidR="00A90C4E" w:rsidRPr="00606B91">
        <w:rPr>
          <w:rFonts w:ascii="Times New Roman" w:hAnsi="Times New Roman" w:cs="Times New Roman"/>
          <w:sz w:val="24"/>
          <w:szCs w:val="24"/>
        </w:rPr>
        <w:t xml:space="preserve"> </w:t>
      </w:r>
      <w:r w:rsidRPr="00606B91">
        <w:rPr>
          <w:rFonts w:ascii="Times New Roman" w:hAnsi="Times New Roman" w:cs="Times New Roman"/>
          <w:sz w:val="24"/>
          <w:szCs w:val="24"/>
        </w:rPr>
        <w:t>asked</w:t>
      </w:r>
      <w:r w:rsidR="00A90C4E" w:rsidRPr="00606B91">
        <w:rPr>
          <w:rFonts w:ascii="Times New Roman" w:hAnsi="Times New Roman" w:cs="Times New Roman"/>
          <w:sz w:val="24"/>
          <w:szCs w:val="24"/>
        </w:rPr>
        <w:t xml:space="preserve"> how we differ in advising load. With mandatory advising</w:t>
      </w:r>
      <w:r w:rsidRPr="00606B91">
        <w:rPr>
          <w:rFonts w:ascii="Times New Roman" w:hAnsi="Times New Roman" w:cs="Times New Roman"/>
          <w:sz w:val="24"/>
          <w:szCs w:val="24"/>
        </w:rPr>
        <w:t>, we</w:t>
      </w:r>
      <w:r w:rsidR="00A90C4E" w:rsidRPr="00606B91">
        <w:rPr>
          <w:rFonts w:ascii="Times New Roman" w:hAnsi="Times New Roman" w:cs="Times New Roman"/>
          <w:sz w:val="24"/>
          <w:szCs w:val="24"/>
        </w:rPr>
        <w:t xml:space="preserve"> spend a lot of time as needed with our students given who our students are, and </w:t>
      </w:r>
      <w:r w:rsidRPr="00606B91">
        <w:rPr>
          <w:rFonts w:ascii="Times New Roman" w:hAnsi="Times New Roman" w:cs="Times New Roman"/>
          <w:sz w:val="24"/>
          <w:szCs w:val="24"/>
        </w:rPr>
        <w:t xml:space="preserve">she’s </w:t>
      </w:r>
      <w:r w:rsidR="00A90C4E" w:rsidRPr="00606B91">
        <w:rPr>
          <w:rFonts w:ascii="Times New Roman" w:hAnsi="Times New Roman" w:cs="Times New Roman"/>
          <w:sz w:val="24"/>
          <w:szCs w:val="24"/>
        </w:rPr>
        <w:t>curious as to how that differs across campuses as that adds significantly to</w:t>
      </w:r>
      <w:r w:rsidRPr="00606B91">
        <w:rPr>
          <w:rFonts w:ascii="Times New Roman" w:hAnsi="Times New Roman" w:cs="Times New Roman"/>
          <w:sz w:val="24"/>
          <w:szCs w:val="24"/>
        </w:rPr>
        <w:t xml:space="preserve"> our</w:t>
      </w:r>
      <w:r w:rsidR="00A90C4E" w:rsidRPr="00606B91">
        <w:rPr>
          <w:rFonts w:ascii="Times New Roman" w:hAnsi="Times New Roman" w:cs="Times New Roman"/>
          <w:sz w:val="24"/>
          <w:szCs w:val="24"/>
        </w:rPr>
        <w:t xml:space="preserve"> workload. </w:t>
      </w:r>
    </w:p>
    <w:p w14:paraId="1EFDD89A" w14:textId="77777777" w:rsidR="00A90C4E" w:rsidRPr="00606B91" w:rsidRDefault="00A90C4E" w:rsidP="00B42F23">
      <w:pPr>
        <w:spacing w:after="0" w:line="240" w:lineRule="auto"/>
        <w:rPr>
          <w:rFonts w:ascii="Times New Roman" w:hAnsi="Times New Roman" w:cs="Times New Roman"/>
          <w:sz w:val="24"/>
          <w:szCs w:val="24"/>
        </w:rPr>
      </w:pPr>
    </w:p>
    <w:p w14:paraId="0B6B4B90" w14:textId="3FC7E72A" w:rsidR="00A90C4E" w:rsidRPr="00606B91" w:rsidRDefault="007000FA" w:rsidP="00B42F23">
      <w:pPr>
        <w:spacing w:after="0" w:line="240" w:lineRule="auto"/>
        <w:rPr>
          <w:rFonts w:ascii="Times New Roman" w:hAnsi="Times New Roman" w:cs="Times New Roman"/>
          <w:sz w:val="24"/>
          <w:szCs w:val="24"/>
        </w:rPr>
      </w:pPr>
      <w:r>
        <w:rPr>
          <w:rFonts w:ascii="Times New Roman" w:hAnsi="Times New Roman" w:cs="Times New Roman"/>
          <w:sz w:val="24"/>
          <w:szCs w:val="24"/>
        </w:rPr>
        <w:t>Guichard noted that i</w:t>
      </w:r>
      <w:r w:rsidR="00A90C4E" w:rsidRPr="00606B91">
        <w:rPr>
          <w:rFonts w:ascii="Times New Roman" w:hAnsi="Times New Roman" w:cs="Times New Roman"/>
          <w:sz w:val="24"/>
          <w:szCs w:val="24"/>
        </w:rPr>
        <w:t xml:space="preserve">n consultation with colleagues, </w:t>
      </w:r>
      <w:r w:rsidR="00711BA7" w:rsidRPr="00606B91">
        <w:rPr>
          <w:rFonts w:ascii="Times New Roman" w:hAnsi="Times New Roman" w:cs="Times New Roman"/>
          <w:sz w:val="24"/>
          <w:szCs w:val="24"/>
        </w:rPr>
        <w:t xml:space="preserve">and </w:t>
      </w:r>
      <w:r>
        <w:rPr>
          <w:rFonts w:ascii="Times New Roman" w:hAnsi="Times New Roman" w:cs="Times New Roman"/>
          <w:sz w:val="24"/>
          <w:szCs w:val="24"/>
        </w:rPr>
        <w:t xml:space="preserve">this </w:t>
      </w:r>
      <w:r w:rsidR="00A90C4E" w:rsidRPr="00606B91">
        <w:rPr>
          <w:rFonts w:ascii="Times New Roman" w:hAnsi="Times New Roman" w:cs="Times New Roman"/>
          <w:sz w:val="24"/>
          <w:szCs w:val="24"/>
        </w:rPr>
        <w:t xml:space="preserve">doesn’t mean to negate feelings about workload, </w:t>
      </w:r>
      <w:r>
        <w:rPr>
          <w:rFonts w:ascii="Times New Roman" w:hAnsi="Times New Roman" w:cs="Times New Roman"/>
          <w:sz w:val="24"/>
          <w:szCs w:val="24"/>
        </w:rPr>
        <w:t xml:space="preserve">but </w:t>
      </w:r>
      <w:r w:rsidR="00A90C4E" w:rsidRPr="00606B91">
        <w:rPr>
          <w:rFonts w:ascii="Times New Roman" w:hAnsi="Times New Roman" w:cs="Times New Roman"/>
          <w:sz w:val="24"/>
          <w:szCs w:val="24"/>
        </w:rPr>
        <w:t xml:space="preserve">most aren’t complaining about </w:t>
      </w:r>
      <w:r>
        <w:rPr>
          <w:rFonts w:ascii="Times New Roman" w:hAnsi="Times New Roman" w:cs="Times New Roman"/>
          <w:sz w:val="24"/>
          <w:szCs w:val="24"/>
        </w:rPr>
        <w:t xml:space="preserve">their </w:t>
      </w:r>
      <w:r w:rsidR="00A90C4E" w:rsidRPr="00606B91">
        <w:rPr>
          <w:rFonts w:ascii="Times New Roman" w:hAnsi="Times New Roman" w:cs="Times New Roman"/>
          <w:sz w:val="24"/>
          <w:szCs w:val="24"/>
        </w:rPr>
        <w:t xml:space="preserve">teaching load. </w:t>
      </w:r>
      <w:r w:rsidR="009D53B7" w:rsidRPr="00606B91">
        <w:rPr>
          <w:rFonts w:ascii="Times New Roman" w:hAnsi="Times New Roman" w:cs="Times New Roman"/>
          <w:sz w:val="24"/>
          <w:szCs w:val="24"/>
        </w:rPr>
        <w:t>But our</w:t>
      </w:r>
      <w:r w:rsidR="00711BA7" w:rsidRPr="00606B91">
        <w:rPr>
          <w:rFonts w:ascii="Times New Roman" w:hAnsi="Times New Roman" w:cs="Times New Roman"/>
          <w:sz w:val="24"/>
          <w:szCs w:val="24"/>
        </w:rPr>
        <w:t xml:space="preserve"> </w:t>
      </w:r>
      <w:r w:rsidR="00A90C4E" w:rsidRPr="00606B91">
        <w:rPr>
          <w:rFonts w:ascii="Times New Roman" w:hAnsi="Times New Roman" w:cs="Times New Roman"/>
          <w:sz w:val="24"/>
          <w:szCs w:val="24"/>
        </w:rPr>
        <w:t>load is high consider</w:t>
      </w:r>
      <w:r w:rsidR="00711BA7" w:rsidRPr="00606B91">
        <w:rPr>
          <w:rFonts w:ascii="Times New Roman" w:hAnsi="Times New Roman" w:cs="Times New Roman"/>
          <w:sz w:val="24"/>
          <w:szCs w:val="24"/>
        </w:rPr>
        <w:t>ing mission creep in other areas. There are h</w:t>
      </w:r>
      <w:r w:rsidR="00A90C4E" w:rsidRPr="00606B91">
        <w:rPr>
          <w:rFonts w:ascii="Times New Roman" w:hAnsi="Times New Roman" w:cs="Times New Roman"/>
          <w:sz w:val="24"/>
          <w:szCs w:val="24"/>
        </w:rPr>
        <w:t>igher expectations in research and service</w:t>
      </w:r>
      <w:r>
        <w:rPr>
          <w:rFonts w:ascii="Times New Roman" w:hAnsi="Times New Roman" w:cs="Times New Roman"/>
          <w:sz w:val="24"/>
          <w:szCs w:val="24"/>
        </w:rPr>
        <w:t xml:space="preserve"> areas when reviewed for RPT. At</w:t>
      </w:r>
      <w:r w:rsidR="00A90C4E" w:rsidRPr="00606B9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90C4E" w:rsidRPr="00606B91">
        <w:rPr>
          <w:rFonts w:ascii="Times New Roman" w:hAnsi="Times New Roman" w:cs="Times New Roman"/>
          <w:sz w:val="24"/>
          <w:szCs w:val="24"/>
        </w:rPr>
        <w:t>UC</w:t>
      </w:r>
      <w:r w:rsidR="00711BA7" w:rsidRPr="00606B91">
        <w:rPr>
          <w:rFonts w:ascii="Times New Roman" w:hAnsi="Times New Roman" w:cs="Times New Roman"/>
          <w:sz w:val="24"/>
          <w:szCs w:val="24"/>
        </w:rPr>
        <w:t xml:space="preserve"> </w:t>
      </w:r>
      <w:r w:rsidR="009D53B7" w:rsidRPr="00606B91">
        <w:rPr>
          <w:rFonts w:ascii="Times New Roman" w:hAnsi="Times New Roman" w:cs="Times New Roman"/>
          <w:sz w:val="24"/>
          <w:szCs w:val="24"/>
        </w:rPr>
        <w:t>they</w:t>
      </w:r>
      <w:r w:rsidR="00A90C4E" w:rsidRPr="00606B91">
        <w:rPr>
          <w:rFonts w:ascii="Times New Roman" w:hAnsi="Times New Roman" w:cs="Times New Roman"/>
          <w:sz w:val="24"/>
          <w:szCs w:val="24"/>
        </w:rPr>
        <w:t xml:space="preserve"> had to do lots of </w:t>
      </w:r>
      <w:r w:rsidR="00711BA7" w:rsidRPr="00606B91">
        <w:rPr>
          <w:rFonts w:ascii="Times New Roman" w:hAnsi="Times New Roman" w:cs="Times New Roman"/>
          <w:sz w:val="24"/>
          <w:szCs w:val="24"/>
        </w:rPr>
        <w:t>research and productivity, but they got released from 1</w:t>
      </w:r>
      <w:r w:rsidR="00A90C4E" w:rsidRPr="00606B91">
        <w:rPr>
          <w:rFonts w:ascii="Times New Roman" w:hAnsi="Times New Roman" w:cs="Times New Roman"/>
          <w:sz w:val="24"/>
          <w:szCs w:val="24"/>
        </w:rPr>
        <w:t>-2 class</w:t>
      </w:r>
      <w:r w:rsidR="00212ABE">
        <w:rPr>
          <w:rFonts w:ascii="Times New Roman" w:hAnsi="Times New Roman" w:cs="Times New Roman"/>
          <w:sz w:val="24"/>
          <w:szCs w:val="24"/>
        </w:rPr>
        <w:t>es per term for time for this. It’s e</w:t>
      </w:r>
      <w:r w:rsidR="00A90C4E" w:rsidRPr="00606B91">
        <w:rPr>
          <w:rFonts w:ascii="Times New Roman" w:hAnsi="Times New Roman" w:cs="Times New Roman"/>
          <w:sz w:val="24"/>
          <w:szCs w:val="24"/>
        </w:rPr>
        <w:t>xpressed as a frustration to her that teaching is</w:t>
      </w:r>
      <w:r w:rsidR="00212ABE">
        <w:rPr>
          <w:rFonts w:ascii="Times New Roman" w:hAnsi="Times New Roman" w:cs="Times New Roman"/>
          <w:sz w:val="24"/>
          <w:szCs w:val="24"/>
        </w:rPr>
        <w:t xml:space="preserve">n’t the problem, it’s high </w:t>
      </w:r>
      <w:r w:rsidR="00A90C4E" w:rsidRPr="00606B91">
        <w:rPr>
          <w:rFonts w:ascii="Times New Roman" w:hAnsi="Times New Roman" w:cs="Times New Roman"/>
          <w:sz w:val="24"/>
          <w:szCs w:val="24"/>
        </w:rPr>
        <w:t>expectations in other domains. We want</w:t>
      </w:r>
      <w:r w:rsidR="00711BA7" w:rsidRPr="00606B91">
        <w:rPr>
          <w:rFonts w:ascii="Times New Roman" w:hAnsi="Times New Roman" w:cs="Times New Roman"/>
          <w:sz w:val="24"/>
          <w:szCs w:val="24"/>
        </w:rPr>
        <w:t xml:space="preserve"> to do research and service but it’s</w:t>
      </w:r>
      <w:r w:rsidR="00A90C4E" w:rsidRPr="00606B91">
        <w:rPr>
          <w:rFonts w:ascii="Times New Roman" w:hAnsi="Times New Roman" w:cs="Times New Roman"/>
          <w:sz w:val="24"/>
          <w:szCs w:val="24"/>
        </w:rPr>
        <w:t xml:space="preserve"> too much. Sims said </w:t>
      </w:r>
      <w:r w:rsidR="00212ABE">
        <w:rPr>
          <w:rFonts w:ascii="Times New Roman" w:hAnsi="Times New Roman" w:cs="Times New Roman"/>
          <w:sz w:val="24"/>
          <w:szCs w:val="24"/>
        </w:rPr>
        <w:t xml:space="preserve">confirmed that it’s </w:t>
      </w:r>
      <w:r w:rsidR="00A90C4E" w:rsidRPr="00606B91">
        <w:rPr>
          <w:rFonts w:ascii="Times New Roman" w:hAnsi="Times New Roman" w:cs="Times New Roman"/>
          <w:sz w:val="24"/>
          <w:szCs w:val="24"/>
        </w:rPr>
        <w:t>not the teaching</w:t>
      </w:r>
      <w:r w:rsidR="00212ABE">
        <w:rPr>
          <w:rFonts w:ascii="Times New Roman" w:hAnsi="Times New Roman" w:cs="Times New Roman"/>
          <w:sz w:val="24"/>
          <w:szCs w:val="24"/>
        </w:rPr>
        <w:t xml:space="preserve"> per se</w:t>
      </w:r>
      <w:r w:rsidR="00A90C4E" w:rsidRPr="00606B91">
        <w:rPr>
          <w:rFonts w:ascii="Times New Roman" w:hAnsi="Times New Roman" w:cs="Times New Roman"/>
          <w:sz w:val="24"/>
          <w:szCs w:val="24"/>
        </w:rPr>
        <w:t xml:space="preserve">, but the overall workload. Do you have </w:t>
      </w:r>
      <w:r w:rsidR="00711BA7" w:rsidRPr="00606B91">
        <w:rPr>
          <w:rFonts w:ascii="Times New Roman" w:hAnsi="Times New Roman" w:cs="Times New Roman"/>
          <w:sz w:val="24"/>
          <w:szCs w:val="24"/>
        </w:rPr>
        <w:t xml:space="preserve">a </w:t>
      </w:r>
      <w:r w:rsidR="00A90C4E" w:rsidRPr="00606B91">
        <w:rPr>
          <w:rFonts w:ascii="Times New Roman" w:hAnsi="Times New Roman" w:cs="Times New Roman"/>
          <w:sz w:val="24"/>
          <w:szCs w:val="24"/>
        </w:rPr>
        <w:t>sense i</w:t>
      </w:r>
      <w:r w:rsidR="00711BA7" w:rsidRPr="00606B91">
        <w:rPr>
          <w:rFonts w:ascii="Times New Roman" w:hAnsi="Times New Roman" w:cs="Times New Roman"/>
          <w:sz w:val="24"/>
          <w:szCs w:val="24"/>
        </w:rPr>
        <w:t>f i</w:t>
      </w:r>
      <w:r w:rsidR="00A90C4E" w:rsidRPr="00606B91">
        <w:rPr>
          <w:rFonts w:ascii="Times New Roman" w:hAnsi="Times New Roman" w:cs="Times New Roman"/>
          <w:sz w:val="24"/>
          <w:szCs w:val="24"/>
        </w:rPr>
        <w:t>t’s too much extra workload, not accounted for properly?</w:t>
      </w:r>
    </w:p>
    <w:p w14:paraId="2E3E8EF5" w14:textId="77777777" w:rsidR="00A90C4E" w:rsidRPr="00606B91" w:rsidRDefault="00A90C4E" w:rsidP="00B42F23">
      <w:pPr>
        <w:spacing w:after="0" w:line="240" w:lineRule="auto"/>
        <w:rPr>
          <w:rFonts w:ascii="Times New Roman" w:hAnsi="Times New Roman" w:cs="Times New Roman"/>
          <w:sz w:val="24"/>
          <w:szCs w:val="24"/>
        </w:rPr>
      </w:pPr>
    </w:p>
    <w:p w14:paraId="4520998F" w14:textId="69222C96" w:rsidR="00A90C4E" w:rsidRPr="00606B91" w:rsidRDefault="00711BA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Guichard noted that f</w:t>
      </w:r>
      <w:r w:rsidR="00A90C4E" w:rsidRPr="00606B91">
        <w:rPr>
          <w:rFonts w:ascii="Times New Roman" w:hAnsi="Times New Roman" w:cs="Times New Roman"/>
          <w:sz w:val="24"/>
          <w:szCs w:val="24"/>
        </w:rPr>
        <w:t xml:space="preserve">or Psychology and Child Development, </w:t>
      </w:r>
      <w:r w:rsidRPr="00606B91">
        <w:rPr>
          <w:rFonts w:ascii="Times New Roman" w:hAnsi="Times New Roman" w:cs="Times New Roman"/>
          <w:sz w:val="24"/>
          <w:szCs w:val="24"/>
        </w:rPr>
        <w:t xml:space="preserve">they are also </w:t>
      </w:r>
      <w:r w:rsidR="00A90C4E" w:rsidRPr="00606B91">
        <w:rPr>
          <w:rFonts w:ascii="Times New Roman" w:hAnsi="Times New Roman" w:cs="Times New Roman"/>
          <w:sz w:val="24"/>
          <w:szCs w:val="24"/>
        </w:rPr>
        <w:t xml:space="preserve">advising master’s students, on top of office hours, </w:t>
      </w:r>
      <w:r w:rsidRPr="00606B91">
        <w:rPr>
          <w:rFonts w:ascii="Times New Roman" w:hAnsi="Times New Roman" w:cs="Times New Roman"/>
          <w:sz w:val="24"/>
          <w:szCs w:val="24"/>
        </w:rPr>
        <w:t>which takes tons of time. She is c</w:t>
      </w:r>
      <w:r w:rsidR="00A90C4E" w:rsidRPr="00606B91">
        <w:rPr>
          <w:rFonts w:ascii="Times New Roman" w:hAnsi="Times New Roman" w:cs="Times New Roman"/>
          <w:sz w:val="24"/>
          <w:szCs w:val="24"/>
        </w:rPr>
        <w:t>hairi</w:t>
      </w:r>
      <w:r w:rsidR="00212ABE">
        <w:rPr>
          <w:rFonts w:ascii="Times New Roman" w:hAnsi="Times New Roman" w:cs="Times New Roman"/>
          <w:sz w:val="24"/>
          <w:szCs w:val="24"/>
        </w:rPr>
        <w:t>ng 8 thesis committees and a mem</w:t>
      </w:r>
      <w:r w:rsidR="00A90C4E" w:rsidRPr="00606B91">
        <w:rPr>
          <w:rFonts w:ascii="Times New Roman" w:hAnsi="Times New Roman" w:cs="Times New Roman"/>
          <w:sz w:val="24"/>
          <w:szCs w:val="24"/>
        </w:rPr>
        <w:t xml:space="preserve">ber of 17 others. At the </w:t>
      </w:r>
      <w:r w:rsidRPr="00606B91">
        <w:rPr>
          <w:rFonts w:ascii="Times New Roman" w:hAnsi="Times New Roman" w:cs="Times New Roman"/>
          <w:sz w:val="24"/>
          <w:szCs w:val="24"/>
        </w:rPr>
        <w:t xml:space="preserve">very </w:t>
      </w:r>
      <w:r w:rsidR="00A90C4E" w:rsidRPr="00606B91">
        <w:rPr>
          <w:rFonts w:ascii="Times New Roman" w:hAnsi="Times New Roman" w:cs="Times New Roman"/>
          <w:sz w:val="24"/>
          <w:szCs w:val="24"/>
        </w:rPr>
        <w:t xml:space="preserve">least, </w:t>
      </w:r>
      <w:r w:rsidR="00212ABE">
        <w:rPr>
          <w:rFonts w:ascii="Times New Roman" w:hAnsi="Times New Roman" w:cs="Times New Roman"/>
          <w:sz w:val="24"/>
          <w:szCs w:val="24"/>
        </w:rPr>
        <w:t xml:space="preserve">this requires </w:t>
      </w:r>
      <w:r w:rsidR="00A90C4E" w:rsidRPr="00606B91">
        <w:rPr>
          <w:rFonts w:ascii="Times New Roman" w:hAnsi="Times New Roman" w:cs="Times New Roman"/>
          <w:sz w:val="24"/>
          <w:szCs w:val="24"/>
        </w:rPr>
        <w:t xml:space="preserve">attending </w:t>
      </w:r>
      <w:r w:rsidR="00212ABE">
        <w:rPr>
          <w:rFonts w:ascii="Times New Roman" w:hAnsi="Times New Roman" w:cs="Times New Roman"/>
          <w:sz w:val="24"/>
          <w:szCs w:val="24"/>
        </w:rPr>
        <w:t xml:space="preserve">the </w:t>
      </w:r>
      <w:r w:rsidR="00A90C4E" w:rsidRPr="00606B91">
        <w:rPr>
          <w:rFonts w:ascii="Times New Roman" w:hAnsi="Times New Roman" w:cs="Times New Roman"/>
          <w:sz w:val="24"/>
          <w:szCs w:val="24"/>
        </w:rPr>
        <w:t>proposal and defense</w:t>
      </w:r>
      <w:r w:rsidR="00212ABE">
        <w:rPr>
          <w:rFonts w:ascii="Times New Roman" w:hAnsi="Times New Roman" w:cs="Times New Roman"/>
          <w:sz w:val="24"/>
          <w:szCs w:val="24"/>
        </w:rPr>
        <w:t>,</w:t>
      </w:r>
      <w:r w:rsidR="00A90C4E" w:rsidRPr="00606B91">
        <w:rPr>
          <w:rFonts w:ascii="Times New Roman" w:hAnsi="Times New Roman" w:cs="Times New Roman"/>
          <w:sz w:val="24"/>
          <w:szCs w:val="24"/>
        </w:rPr>
        <w:t xml:space="preserve"> and reading documents, and depending on the writing</w:t>
      </w:r>
      <w:r w:rsidRPr="00606B91">
        <w:rPr>
          <w:rFonts w:ascii="Times New Roman" w:hAnsi="Times New Roman" w:cs="Times New Roman"/>
          <w:sz w:val="24"/>
          <w:szCs w:val="24"/>
        </w:rPr>
        <w:t xml:space="preserve"> it can take hours. If a graduate </w:t>
      </w:r>
      <w:r w:rsidR="00A90C4E" w:rsidRPr="00606B91">
        <w:rPr>
          <w:rFonts w:ascii="Times New Roman" w:hAnsi="Times New Roman" w:cs="Times New Roman"/>
          <w:sz w:val="24"/>
          <w:szCs w:val="24"/>
        </w:rPr>
        <w:t xml:space="preserve">student </w:t>
      </w:r>
      <w:r w:rsidR="009D53B7" w:rsidRPr="00606B91">
        <w:rPr>
          <w:rFonts w:ascii="Times New Roman" w:hAnsi="Times New Roman" w:cs="Times New Roman"/>
          <w:sz w:val="24"/>
          <w:szCs w:val="24"/>
        </w:rPr>
        <w:t xml:space="preserve">is working </w:t>
      </w:r>
      <w:r w:rsidR="00A90C4E" w:rsidRPr="00606B91">
        <w:rPr>
          <w:rFonts w:ascii="Times New Roman" w:hAnsi="Times New Roman" w:cs="Times New Roman"/>
          <w:sz w:val="24"/>
          <w:szCs w:val="24"/>
        </w:rPr>
        <w:t xml:space="preserve">on </w:t>
      </w:r>
      <w:r w:rsidR="009D53B7" w:rsidRPr="00606B91">
        <w:rPr>
          <w:rFonts w:ascii="Times New Roman" w:hAnsi="Times New Roman" w:cs="Times New Roman"/>
          <w:sz w:val="24"/>
          <w:szCs w:val="24"/>
        </w:rPr>
        <w:t xml:space="preserve">their </w:t>
      </w:r>
      <w:r w:rsidR="00A90C4E" w:rsidRPr="00606B91">
        <w:rPr>
          <w:rFonts w:ascii="Times New Roman" w:hAnsi="Times New Roman" w:cs="Times New Roman"/>
          <w:sz w:val="24"/>
          <w:szCs w:val="24"/>
        </w:rPr>
        <w:t xml:space="preserve">thesis for 4 semesters, </w:t>
      </w:r>
      <w:r w:rsidR="009D53B7" w:rsidRPr="00606B91">
        <w:rPr>
          <w:rFonts w:ascii="Times New Roman" w:hAnsi="Times New Roman" w:cs="Times New Roman"/>
          <w:sz w:val="24"/>
          <w:szCs w:val="24"/>
        </w:rPr>
        <w:t xml:space="preserve">the faculty member only </w:t>
      </w:r>
      <w:r w:rsidR="00A90C4E" w:rsidRPr="00606B91">
        <w:rPr>
          <w:rFonts w:ascii="Times New Roman" w:hAnsi="Times New Roman" w:cs="Times New Roman"/>
          <w:sz w:val="24"/>
          <w:szCs w:val="24"/>
        </w:rPr>
        <w:t>get</w:t>
      </w:r>
      <w:r w:rsidR="009D53B7" w:rsidRPr="00606B91">
        <w:rPr>
          <w:rFonts w:ascii="Times New Roman" w:hAnsi="Times New Roman" w:cs="Times New Roman"/>
          <w:sz w:val="24"/>
          <w:szCs w:val="24"/>
        </w:rPr>
        <w:t>s</w:t>
      </w:r>
      <w:r w:rsidR="00A90C4E" w:rsidRPr="00606B91">
        <w:rPr>
          <w:rFonts w:ascii="Times New Roman" w:hAnsi="Times New Roman" w:cs="Times New Roman"/>
          <w:sz w:val="24"/>
          <w:szCs w:val="24"/>
        </w:rPr>
        <w:t xml:space="preserve"> credit for 3 semesters, and no more for however lon</w:t>
      </w:r>
      <w:r w:rsidR="009D53B7" w:rsidRPr="00606B91">
        <w:rPr>
          <w:rFonts w:ascii="Times New Roman" w:hAnsi="Times New Roman" w:cs="Times New Roman"/>
          <w:sz w:val="24"/>
          <w:szCs w:val="24"/>
        </w:rPr>
        <w:t>g it takes after 3 semesters. This is no</w:t>
      </w:r>
      <w:r w:rsidR="00A90C4E" w:rsidRPr="00606B91">
        <w:rPr>
          <w:rFonts w:ascii="Times New Roman" w:hAnsi="Times New Roman" w:cs="Times New Roman"/>
          <w:sz w:val="24"/>
          <w:szCs w:val="24"/>
        </w:rPr>
        <w:t>t a complaint, all of us have realities and expectations that make the workload high. I</w:t>
      </w:r>
      <w:r w:rsidR="009D53B7" w:rsidRPr="00606B91">
        <w:rPr>
          <w:rFonts w:ascii="Times New Roman" w:hAnsi="Times New Roman" w:cs="Times New Roman"/>
          <w:sz w:val="24"/>
          <w:szCs w:val="24"/>
        </w:rPr>
        <w:t>t i</w:t>
      </w:r>
      <w:r w:rsidR="00A90C4E" w:rsidRPr="00606B91">
        <w:rPr>
          <w:rFonts w:ascii="Times New Roman" w:hAnsi="Times New Roman" w:cs="Times New Roman"/>
          <w:sz w:val="24"/>
          <w:szCs w:val="24"/>
        </w:rPr>
        <w:t xml:space="preserve">sn’t so simple to have 4-4. But </w:t>
      </w:r>
      <w:r w:rsidR="00212ABE">
        <w:rPr>
          <w:rFonts w:ascii="Times New Roman" w:hAnsi="Times New Roman" w:cs="Times New Roman"/>
          <w:sz w:val="24"/>
          <w:szCs w:val="24"/>
        </w:rPr>
        <w:t xml:space="preserve">if you have </w:t>
      </w:r>
      <w:r w:rsidR="00A90C4E" w:rsidRPr="00606B91">
        <w:rPr>
          <w:rFonts w:ascii="Times New Roman" w:hAnsi="Times New Roman" w:cs="Times New Roman"/>
          <w:sz w:val="24"/>
          <w:szCs w:val="24"/>
        </w:rPr>
        <w:t xml:space="preserve">4-4 and </w:t>
      </w:r>
      <w:r w:rsidR="00212ABE">
        <w:rPr>
          <w:rFonts w:ascii="Times New Roman" w:hAnsi="Times New Roman" w:cs="Times New Roman"/>
          <w:sz w:val="24"/>
          <w:szCs w:val="24"/>
        </w:rPr>
        <w:t>with conferences</w:t>
      </w:r>
      <w:r w:rsidR="00A90C4E" w:rsidRPr="00606B91">
        <w:rPr>
          <w:rFonts w:ascii="Times New Roman" w:hAnsi="Times New Roman" w:cs="Times New Roman"/>
          <w:sz w:val="24"/>
          <w:szCs w:val="24"/>
        </w:rPr>
        <w:t xml:space="preserve"> presentations, but n</w:t>
      </w:r>
      <w:r w:rsidR="009D53B7" w:rsidRPr="00606B91">
        <w:rPr>
          <w:rFonts w:ascii="Times New Roman" w:hAnsi="Times New Roman" w:cs="Times New Roman"/>
          <w:sz w:val="24"/>
          <w:szCs w:val="24"/>
        </w:rPr>
        <w:t>ot a publication, then you are up the creek</w:t>
      </w:r>
      <w:r w:rsidR="00212ABE">
        <w:rPr>
          <w:rFonts w:ascii="Times New Roman" w:hAnsi="Times New Roman" w:cs="Times New Roman"/>
          <w:sz w:val="24"/>
          <w:szCs w:val="24"/>
        </w:rPr>
        <w:t xml:space="preserve"> in RPT processes</w:t>
      </w:r>
      <w:r w:rsidR="009D53B7" w:rsidRPr="00606B91">
        <w:rPr>
          <w:rFonts w:ascii="Times New Roman" w:hAnsi="Times New Roman" w:cs="Times New Roman"/>
          <w:sz w:val="24"/>
          <w:szCs w:val="24"/>
        </w:rPr>
        <w:t>.</w:t>
      </w:r>
    </w:p>
    <w:p w14:paraId="42418B1B" w14:textId="77777777" w:rsidR="009D53B7" w:rsidRPr="00606B91" w:rsidRDefault="009D53B7" w:rsidP="00B42F23">
      <w:pPr>
        <w:spacing w:after="0" w:line="240" w:lineRule="auto"/>
        <w:rPr>
          <w:rFonts w:ascii="Times New Roman" w:hAnsi="Times New Roman" w:cs="Times New Roman"/>
          <w:sz w:val="24"/>
          <w:szCs w:val="24"/>
        </w:rPr>
      </w:pPr>
    </w:p>
    <w:p w14:paraId="0EAFD3A6" w14:textId="2669E38C" w:rsidR="00A90C4E" w:rsidRPr="00606B91" w:rsidRDefault="00A90C4E" w:rsidP="00B42F23">
      <w:pPr>
        <w:spacing w:after="0" w:line="240" w:lineRule="auto"/>
        <w:rPr>
          <w:rFonts w:ascii="Times New Roman" w:hAnsi="Times New Roman" w:cs="Times New Roman"/>
          <w:sz w:val="24"/>
          <w:szCs w:val="24"/>
        </w:rPr>
      </w:pPr>
      <w:proofErr w:type="spellStart"/>
      <w:r w:rsidRPr="00606B91">
        <w:rPr>
          <w:rFonts w:ascii="Times New Roman" w:hAnsi="Times New Roman" w:cs="Times New Roman"/>
          <w:sz w:val="24"/>
          <w:szCs w:val="24"/>
        </w:rPr>
        <w:t>Strahm</w:t>
      </w:r>
      <w:proofErr w:type="spellEnd"/>
      <w:r w:rsidRPr="00606B91">
        <w:rPr>
          <w:rFonts w:ascii="Times New Roman" w:hAnsi="Times New Roman" w:cs="Times New Roman"/>
          <w:sz w:val="24"/>
          <w:szCs w:val="24"/>
        </w:rPr>
        <w:t xml:space="preserve"> notes that our contract doesn’t require that we all teach 24 </w:t>
      </w:r>
      <w:r w:rsidR="009D53B7" w:rsidRPr="00606B91">
        <w:rPr>
          <w:rFonts w:ascii="Times New Roman" w:hAnsi="Times New Roman" w:cs="Times New Roman"/>
          <w:sz w:val="24"/>
          <w:szCs w:val="24"/>
        </w:rPr>
        <w:t>units;</w:t>
      </w:r>
      <w:r w:rsidRPr="00606B91">
        <w:rPr>
          <w:rFonts w:ascii="Times New Roman" w:hAnsi="Times New Roman" w:cs="Times New Roman"/>
          <w:sz w:val="24"/>
          <w:szCs w:val="24"/>
        </w:rPr>
        <w:t xml:space="preserve"> </w:t>
      </w:r>
      <w:r w:rsidR="009D53B7" w:rsidRPr="00606B91">
        <w:rPr>
          <w:rFonts w:ascii="Times New Roman" w:hAnsi="Times New Roman" w:cs="Times New Roman"/>
          <w:sz w:val="24"/>
          <w:szCs w:val="24"/>
        </w:rPr>
        <w:t xml:space="preserve">it </w:t>
      </w:r>
      <w:r w:rsidRPr="00606B91">
        <w:rPr>
          <w:rFonts w:ascii="Times New Roman" w:hAnsi="Times New Roman" w:cs="Times New Roman"/>
          <w:sz w:val="24"/>
          <w:szCs w:val="24"/>
        </w:rPr>
        <w:t>doesn’t say</w:t>
      </w:r>
      <w:r w:rsidR="009D53B7" w:rsidRPr="00606B91">
        <w:rPr>
          <w:rFonts w:ascii="Times New Roman" w:hAnsi="Times New Roman" w:cs="Times New Roman"/>
          <w:sz w:val="24"/>
          <w:szCs w:val="24"/>
        </w:rPr>
        <w:t xml:space="preserve"> 24 anywhere. Piggybacking on Guichard</w:t>
      </w:r>
      <w:r w:rsidR="00212ABE">
        <w:rPr>
          <w:rFonts w:ascii="Times New Roman" w:hAnsi="Times New Roman" w:cs="Times New Roman"/>
          <w:sz w:val="24"/>
          <w:szCs w:val="24"/>
        </w:rPr>
        <w:t xml:space="preserve"> on creep, i</w:t>
      </w:r>
      <w:r w:rsidRPr="00606B91">
        <w:rPr>
          <w:rFonts w:ascii="Times New Roman" w:hAnsi="Times New Roman" w:cs="Times New Roman"/>
          <w:sz w:val="24"/>
          <w:szCs w:val="24"/>
        </w:rPr>
        <w:t xml:space="preserve">f we show </w:t>
      </w:r>
      <w:r w:rsidR="009D53B7" w:rsidRPr="00606B91">
        <w:rPr>
          <w:rFonts w:ascii="Times New Roman" w:hAnsi="Times New Roman" w:cs="Times New Roman"/>
          <w:sz w:val="24"/>
          <w:szCs w:val="24"/>
        </w:rPr>
        <w:t xml:space="preserve">that </w:t>
      </w:r>
      <w:r w:rsidRPr="00606B91">
        <w:rPr>
          <w:rFonts w:ascii="Times New Roman" w:hAnsi="Times New Roman" w:cs="Times New Roman"/>
          <w:sz w:val="24"/>
          <w:szCs w:val="24"/>
        </w:rPr>
        <w:t xml:space="preserve">we are adept or interested in </w:t>
      </w:r>
      <w:r w:rsidR="009D53B7" w:rsidRPr="00606B91">
        <w:rPr>
          <w:rFonts w:ascii="Times New Roman" w:hAnsi="Times New Roman" w:cs="Times New Roman"/>
          <w:sz w:val="24"/>
          <w:szCs w:val="24"/>
        </w:rPr>
        <w:t xml:space="preserve">something, our colleagues and </w:t>
      </w:r>
      <w:r w:rsidR="00425022">
        <w:rPr>
          <w:rFonts w:ascii="Times New Roman" w:hAnsi="Times New Roman" w:cs="Times New Roman"/>
          <w:sz w:val="24"/>
          <w:szCs w:val="24"/>
        </w:rPr>
        <w:t>administrators</w:t>
      </w:r>
      <w:r w:rsidRPr="00606B91">
        <w:rPr>
          <w:rFonts w:ascii="Times New Roman" w:hAnsi="Times New Roman" w:cs="Times New Roman"/>
          <w:sz w:val="24"/>
          <w:szCs w:val="24"/>
        </w:rPr>
        <w:t xml:space="preserve"> c</w:t>
      </w:r>
      <w:r w:rsidR="009D53B7" w:rsidRPr="00606B91">
        <w:rPr>
          <w:rFonts w:ascii="Times New Roman" w:hAnsi="Times New Roman" w:cs="Times New Roman"/>
          <w:sz w:val="24"/>
          <w:szCs w:val="24"/>
        </w:rPr>
        <w:t xml:space="preserve">ome to us and want us to do that, but she’s </w:t>
      </w:r>
      <w:r w:rsidRPr="00606B91">
        <w:rPr>
          <w:rFonts w:ascii="Times New Roman" w:hAnsi="Times New Roman" w:cs="Times New Roman"/>
          <w:sz w:val="24"/>
          <w:szCs w:val="24"/>
        </w:rPr>
        <w:t xml:space="preserve">finding for herself and for </w:t>
      </w:r>
      <w:r w:rsidR="009D53B7" w:rsidRPr="00606B91">
        <w:rPr>
          <w:rFonts w:ascii="Times New Roman" w:hAnsi="Times New Roman" w:cs="Times New Roman"/>
          <w:sz w:val="24"/>
          <w:szCs w:val="24"/>
        </w:rPr>
        <w:t xml:space="preserve">her </w:t>
      </w:r>
      <w:r w:rsidRPr="00606B91">
        <w:rPr>
          <w:rFonts w:ascii="Times New Roman" w:hAnsi="Times New Roman" w:cs="Times New Roman"/>
          <w:sz w:val="24"/>
          <w:szCs w:val="24"/>
        </w:rPr>
        <w:t xml:space="preserve">colleagues, </w:t>
      </w:r>
      <w:r w:rsidR="009D53B7" w:rsidRPr="00606B91">
        <w:rPr>
          <w:rFonts w:ascii="Times New Roman" w:hAnsi="Times New Roman" w:cs="Times New Roman"/>
          <w:sz w:val="24"/>
          <w:szCs w:val="24"/>
        </w:rPr>
        <w:t xml:space="preserve">that </w:t>
      </w:r>
      <w:r w:rsidR="00212ABE">
        <w:rPr>
          <w:rFonts w:ascii="Times New Roman" w:hAnsi="Times New Roman" w:cs="Times New Roman"/>
          <w:sz w:val="24"/>
          <w:szCs w:val="24"/>
        </w:rPr>
        <w:t>putting together a panel</w:t>
      </w:r>
      <w:r w:rsidRPr="00606B91">
        <w:rPr>
          <w:rFonts w:ascii="Times New Roman" w:hAnsi="Times New Roman" w:cs="Times New Roman"/>
          <w:sz w:val="24"/>
          <w:szCs w:val="24"/>
        </w:rPr>
        <w:t xml:space="preserve"> for folks here and community </w:t>
      </w:r>
      <w:r w:rsidRPr="00606B91">
        <w:rPr>
          <w:rFonts w:ascii="Times New Roman" w:hAnsi="Times New Roman" w:cs="Times New Roman"/>
          <w:sz w:val="24"/>
          <w:szCs w:val="24"/>
        </w:rPr>
        <w:lastRenderedPageBreak/>
        <w:t>members, writing something up that requires lit</w:t>
      </w:r>
      <w:r w:rsidR="009D53B7" w:rsidRPr="00606B91">
        <w:rPr>
          <w:rFonts w:ascii="Times New Roman" w:hAnsi="Times New Roman" w:cs="Times New Roman"/>
          <w:sz w:val="24"/>
          <w:szCs w:val="24"/>
        </w:rPr>
        <w:t>erary</w:t>
      </w:r>
      <w:r w:rsidRPr="00606B91">
        <w:rPr>
          <w:rFonts w:ascii="Times New Roman" w:hAnsi="Times New Roman" w:cs="Times New Roman"/>
          <w:sz w:val="24"/>
          <w:szCs w:val="24"/>
        </w:rPr>
        <w:t xml:space="preserve"> review and research but is in a newsletter, doesn’t</w:t>
      </w:r>
      <w:r w:rsidR="009D53B7" w:rsidRPr="00606B91">
        <w:rPr>
          <w:rFonts w:ascii="Times New Roman" w:hAnsi="Times New Roman" w:cs="Times New Roman"/>
          <w:sz w:val="24"/>
          <w:szCs w:val="24"/>
        </w:rPr>
        <w:t xml:space="preserve"> count for anything. Basically there is a</w:t>
      </w:r>
      <w:r w:rsidRPr="00606B91">
        <w:rPr>
          <w:rFonts w:ascii="Times New Roman" w:hAnsi="Times New Roman" w:cs="Times New Roman"/>
          <w:sz w:val="24"/>
          <w:szCs w:val="24"/>
        </w:rPr>
        <w:t xml:space="preserve"> lot of creep in that it’s not accounted for, not given consideration </w:t>
      </w:r>
      <w:r w:rsidR="009D53B7" w:rsidRPr="00606B91">
        <w:rPr>
          <w:rFonts w:ascii="Times New Roman" w:hAnsi="Times New Roman" w:cs="Times New Roman"/>
          <w:sz w:val="24"/>
          <w:szCs w:val="24"/>
        </w:rPr>
        <w:t>in any of these decisions when the t</w:t>
      </w:r>
      <w:r w:rsidRPr="00606B91">
        <w:rPr>
          <w:rFonts w:ascii="Times New Roman" w:hAnsi="Times New Roman" w:cs="Times New Roman"/>
          <w:sz w:val="24"/>
          <w:szCs w:val="24"/>
        </w:rPr>
        <w:t xml:space="preserve">ime for </w:t>
      </w:r>
      <w:r w:rsidR="009D53B7" w:rsidRPr="00606B91">
        <w:rPr>
          <w:rFonts w:ascii="Times New Roman" w:hAnsi="Times New Roman" w:cs="Times New Roman"/>
          <w:sz w:val="24"/>
          <w:szCs w:val="24"/>
        </w:rPr>
        <w:t>us to maybe get a bump in pay. She would love one and w</w:t>
      </w:r>
      <w:r w:rsidRPr="00606B91">
        <w:rPr>
          <w:rFonts w:ascii="Times New Roman" w:hAnsi="Times New Roman" w:cs="Times New Roman"/>
          <w:sz w:val="24"/>
          <w:szCs w:val="24"/>
        </w:rPr>
        <w:t xml:space="preserve">ould love to catch up with others in her cohort, but </w:t>
      </w:r>
      <w:r w:rsidR="009D53B7" w:rsidRPr="00606B91">
        <w:rPr>
          <w:rFonts w:ascii="Times New Roman" w:hAnsi="Times New Roman" w:cs="Times New Roman"/>
          <w:sz w:val="24"/>
          <w:szCs w:val="24"/>
        </w:rPr>
        <w:t xml:space="preserve">she’s </w:t>
      </w:r>
      <w:r w:rsidRPr="00606B91">
        <w:rPr>
          <w:rFonts w:ascii="Times New Roman" w:hAnsi="Times New Roman" w:cs="Times New Roman"/>
          <w:sz w:val="24"/>
          <w:szCs w:val="24"/>
        </w:rPr>
        <w:t xml:space="preserve">not as productive </w:t>
      </w:r>
      <w:r w:rsidR="00212ABE">
        <w:rPr>
          <w:rFonts w:ascii="Times New Roman" w:hAnsi="Times New Roman" w:cs="Times New Roman"/>
          <w:sz w:val="24"/>
          <w:szCs w:val="24"/>
        </w:rPr>
        <w:t xml:space="preserve">in publications </w:t>
      </w:r>
      <w:r w:rsidRPr="00606B91">
        <w:rPr>
          <w:rFonts w:ascii="Times New Roman" w:hAnsi="Times New Roman" w:cs="Times New Roman"/>
          <w:sz w:val="24"/>
          <w:szCs w:val="24"/>
        </w:rPr>
        <w:t xml:space="preserve">because </w:t>
      </w:r>
      <w:r w:rsidR="009D53B7" w:rsidRPr="00606B91">
        <w:rPr>
          <w:rFonts w:ascii="Times New Roman" w:hAnsi="Times New Roman" w:cs="Times New Roman"/>
          <w:sz w:val="24"/>
          <w:szCs w:val="24"/>
        </w:rPr>
        <w:t>she does a</w:t>
      </w:r>
      <w:r w:rsidRPr="00606B91">
        <w:rPr>
          <w:rFonts w:ascii="Times New Roman" w:hAnsi="Times New Roman" w:cs="Times New Roman"/>
          <w:sz w:val="24"/>
          <w:szCs w:val="24"/>
        </w:rPr>
        <w:t>ll these little things. And</w:t>
      </w:r>
      <w:r w:rsidR="009D53B7" w:rsidRPr="00606B91">
        <w:rPr>
          <w:rFonts w:ascii="Times New Roman" w:hAnsi="Times New Roman" w:cs="Times New Roman"/>
          <w:sz w:val="24"/>
          <w:szCs w:val="24"/>
        </w:rPr>
        <w:t xml:space="preserve"> we are</w:t>
      </w:r>
      <w:r w:rsidRPr="00606B91">
        <w:rPr>
          <w:rFonts w:ascii="Times New Roman" w:hAnsi="Times New Roman" w:cs="Times New Roman"/>
          <w:sz w:val="24"/>
          <w:szCs w:val="24"/>
        </w:rPr>
        <w:t xml:space="preserve"> not alone. </w:t>
      </w:r>
    </w:p>
    <w:p w14:paraId="0A5752D6" w14:textId="77777777" w:rsidR="00A90C4E" w:rsidRPr="00606B91" w:rsidRDefault="00A90C4E" w:rsidP="00B42F23">
      <w:pPr>
        <w:spacing w:after="0" w:line="240" w:lineRule="auto"/>
        <w:rPr>
          <w:rFonts w:ascii="Times New Roman" w:hAnsi="Times New Roman" w:cs="Times New Roman"/>
          <w:sz w:val="24"/>
          <w:szCs w:val="24"/>
        </w:rPr>
      </w:pPr>
    </w:p>
    <w:p w14:paraId="531192D0" w14:textId="5CD3F3A2" w:rsidR="00A90C4E" w:rsidRPr="00606B91" w:rsidRDefault="009D53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Nagel emphasized that the CBA article is vague. It is not </w:t>
      </w:r>
      <w:r w:rsidR="00A90C4E" w:rsidRPr="00606B91">
        <w:rPr>
          <w:rFonts w:ascii="Times New Roman" w:hAnsi="Times New Roman" w:cs="Times New Roman"/>
          <w:sz w:val="24"/>
          <w:szCs w:val="24"/>
        </w:rPr>
        <w:t>specific</w:t>
      </w:r>
      <w:r w:rsidRPr="00606B91">
        <w:rPr>
          <w:rFonts w:ascii="Times New Roman" w:hAnsi="Times New Roman" w:cs="Times New Roman"/>
          <w:sz w:val="24"/>
          <w:szCs w:val="24"/>
        </w:rPr>
        <w:t xml:space="preserve"> about</w:t>
      </w:r>
      <w:r w:rsidR="00A90C4E" w:rsidRPr="00606B91">
        <w:rPr>
          <w:rFonts w:ascii="Times New Roman" w:hAnsi="Times New Roman" w:cs="Times New Roman"/>
          <w:sz w:val="24"/>
          <w:szCs w:val="24"/>
        </w:rPr>
        <w:t xml:space="preserve"> 24 WTU</w:t>
      </w:r>
      <w:r w:rsidRPr="00606B91">
        <w:rPr>
          <w:rFonts w:ascii="Times New Roman" w:hAnsi="Times New Roman" w:cs="Times New Roman"/>
          <w:sz w:val="24"/>
          <w:szCs w:val="24"/>
        </w:rPr>
        <w:t>s</w:t>
      </w:r>
      <w:r w:rsidR="00A90C4E" w:rsidRPr="00606B91">
        <w:rPr>
          <w:rFonts w:ascii="Times New Roman" w:hAnsi="Times New Roman" w:cs="Times New Roman"/>
          <w:sz w:val="24"/>
          <w:szCs w:val="24"/>
        </w:rPr>
        <w:t xml:space="preserve"> nor 30 for FT lecturers. Faculty who belie</w:t>
      </w:r>
      <w:r w:rsidRPr="00606B91">
        <w:rPr>
          <w:rFonts w:ascii="Times New Roman" w:hAnsi="Times New Roman" w:cs="Times New Roman"/>
          <w:sz w:val="24"/>
          <w:szCs w:val="24"/>
        </w:rPr>
        <w:t>ve their w</w:t>
      </w:r>
      <w:r w:rsidR="00A90C4E" w:rsidRPr="00606B91">
        <w:rPr>
          <w:rFonts w:ascii="Times New Roman" w:hAnsi="Times New Roman" w:cs="Times New Roman"/>
          <w:sz w:val="24"/>
          <w:szCs w:val="24"/>
        </w:rPr>
        <w:t>orkload is excessive, have</w:t>
      </w:r>
      <w:r w:rsidRPr="00606B91">
        <w:rPr>
          <w:rFonts w:ascii="Times New Roman" w:hAnsi="Times New Roman" w:cs="Times New Roman"/>
          <w:sz w:val="24"/>
          <w:szCs w:val="24"/>
        </w:rPr>
        <w:t xml:space="preserve"> the</w:t>
      </w:r>
      <w:r w:rsidR="00A90C4E" w:rsidRPr="00606B91">
        <w:rPr>
          <w:rFonts w:ascii="Times New Roman" w:hAnsi="Times New Roman" w:cs="Times New Roman"/>
          <w:sz w:val="24"/>
          <w:szCs w:val="24"/>
        </w:rPr>
        <w:t xml:space="preserve"> ability to grieve. Contact CFA to ask questions about whether or not you have a legitimate workload grievance. A stack of these might be an effective tool to ge</w:t>
      </w:r>
      <w:r w:rsidRPr="00606B91">
        <w:rPr>
          <w:rFonts w:ascii="Times New Roman" w:hAnsi="Times New Roman" w:cs="Times New Roman"/>
          <w:sz w:val="24"/>
          <w:szCs w:val="24"/>
        </w:rPr>
        <w:t xml:space="preserve">t </w:t>
      </w:r>
      <w:r w:rsidR="00212ABE">
        <w:rPr>
          <w:rFonts w:ascii="Times New Roman" w:hAnsi="Times New Roman" w:cs="Times New Roman"/>
          <w:sz w:val="24"/>
          <w:szCs w:val="24"/>
        </w:rPr>
        <w:t xml:space="preserve">the </w:t>
      </w:r>
      <w:r w:rsidRPr="00606B91">
        <w:rPr>
          <w:rFonts w:ascii="Times New Roman" w:hAnsi="Times New Roman" w:cs="Times New Roman"/>
          <w:sz w:val="24"/>
          <w:szCs w:val="24"/>
        </w:rPr>
        <w:t>institution to address this. This is a</w:t>
      </w:r>
      <w:r w:rsidR="00A90C4E" w:rsidRPr="00606B91">
        <w:rPr>
          <w:rFonts w:ascii="Times New Roman" w:hAnsi="Times New Roman" w:cs="Times New Roman"/>
          <w:sz w:val="24"/>
          <w:szCs w:val="24"/>
        </w:rPr>
        <w:t xml:space="preserve"> tool to think about using.</w:t>
      </w:r>
    </w:p>
    <w:p w14:paraId="643A22CE" w14:textId="77777777" w:rsidR="00A90C4E" w:rsidRPr="00606B91" w:rsidRDefault="00A90C4E" w:rsidP="00B42F23">
      <w:pPr>
        <w:spacing w:after="0" w:line="240" w:lineRule="auto"/>
        <w:rPr>
          <w:rFonts w:ascii="Times New Roman" w:hAnsi="Times New Roman" w:cs="Times New Roman"/>
          <w:sz w:val="24"/>
          <w:szCs w:val="24"/>
        </w:rPr>
      </w:pPr>
    </w:p>
    <w:p w14:paraId="25563299" w14:textId="4A366BBD"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Wellman echoes </w:t>
      </w:r>
      <w:proofErr w:type="spellStart"/>
      <w:r w:rsidR="009D53B7" w:rsidRPr="00606B91">
        <w:rPr>
          <w:rFonts w:ascii="Times New Roman" w:hAnsi="Times New Roman" w:cs="Times New Roman"/>
          <w:sz w:val="24"/>
          <w:szCs w:val="24"/>
        </w:rPr>
        <w:t>G</w:t>
      </w:r>
      <w:r w:rsidR="00606B91" w:rsidRPr="00606B91">
        <w:rPr>
          <w:rFonts w:ascii="Times New Roman" w:hAnsi="Times New Roman" w:cs="Times New Roman"/>
          <w:sz w:val="24"/>
          <w:szCs w:val="24"/>
        </w:rPr>
        <w:t>uichard’s</w:t>
      </w:r>
      <w:proofErr w:type="spellEnd"/>
      <w:r w:rsidR="009D53B7" w:rsidRPr="00606B91">
        <w:rPr>
          <w:rFonts w:ascii="Times New Roman" w:hAnsi="Times New Roman" w:cs="Times New Roman"/>
          <w:sz w:val="24"/>
          <w:szCs w:val="24"/>
        </w:rPr>
        <w:t xml:space="preserve"> and </w:t>
      </w:r>
      <w:proofErr w:type="spellStart"/>
      <w:r w:rsidR="009D53B7" w:rsidRPr="00606B91">
        <w:rPr>
          <w:rFonts w:ascii="Times New Roman" w:hAnsi="Times New Roman" w:cs="Times New Roman"/>
          <w:sz w:val="24"/>
          <w:szCs w:val="24"/>
        </w:rPr>
        <w:t>Strahm</w:t>
      </w:r>
      <w:r w:rsidR="00606B91" w:rsidRPr="00606B91">
        <w:rPr>
          <w:rFonts w:ascii="Times New Roman" w:hAnsi="Times New Roman" w:cs="Times New Roman"/>
          <w:sz w:val="24"/>
          <w:szCs w:val="24"/>
        </w:rPr>
        <w:t>’</w:t>
      </w:r>
      <w:r w:rsidR="009D53B7" w:rsidRPr="00606B91">
        <w:rPr>
          <w:rFonts w:ascii="Times New Roman" w:hAnsi="Times New Roman" w:cs="Times New Roman"/>
          <w:sz w:val="24"/>
          <w:szCs w:val="24"/>
        </w:rPr>
        <w:t>s</w:t>
      </w:r>
      <w:proofErr w:type="spellEnd"/>
      <w:r w:rsidR="009D53B7" w:rsidRPr="00606B91">
        <w:rPr>
          <w:rFonts w:ascii="Times New Roman" w:hAnsi="Times New Roman" w:cs="Times New Roman"/>
          <w:sz w:val="24"/>
          <w:szCs w:val="24"/>
        </w:rPr>
        <w:t xml:space="preserve"> comments.  We are no</w:t>
      </w:r>
      <w:r w:rsidRPr="00606B91">
        <w:rPr>
          <w:rFonts w:ascii="Times New Roman" w:hAnsi="Times New Roman" w:cs="Times New Roman"/>
          <w:sz w:val="24"/>
          <w:szCs w:val="24"/>
        </w:rPr>
        <w:t xml:space="preserve">t </w:t>
      </w:r>
      <w:r w:rsidR="009D53B7" w:rsidRPr="00606B91">
        <w:rPr>
          <w:rFonts w:ascii="Times New Roman" w:hAnsi="Times New Roman" w:cs="Times New Roman"/>
          <w:sz w:val="24"/>
          <w:szCs w:val="24"/>
        </w:rPr>
        <w:t xml:space="preserve">addressing unique needs of graduate </w:t>
      </w:r>
      <w:r w:rsidRPr="00606B91">
        <w:rPr>
          <w:rFonts w:ascii="Times New Roman" w:hAnsi="Times New Roman" w:cs="Times New Roman"/>
          <w:sz w:val="24"/>
          <w:szCs w:val="24"/>
        </w:rPr>
        <w:t xml:space="preserve">programs, thesis, comprehensive </w:t>
      </w:r>
      <w:r w:rsidR="00212ABE">
        <w:rPr>
          <w:rFonts w:ascii="Times New Roman" w:hAnsi="Times New Roman" w:cs="Times New Roman"/>
          <w:sz w:val="24"/>
          <w:szCs w:val="24"/>
        </w:rPr>
        <w:t xml:space="preserve">exam </w:t>
      </w:r>
      <w:r w:rsidRPr="00606B91">
        <w:rPr>
          <w:rFonts w:ascii="Times New Roman" w:hAnsi="Times New Roman" w:cs="Times New Roman"/>
          <w:sz w:val="24"/>
          <w:szCs w:val="24"/>
        </w:rPr>
        <w:t>service that does not count toward WTU</w:t>
      </w:r>
      <w:r w:rsidR="009D53B7" w:rsidRPr="00606B91">
        <w:rPr>
          <w:rFonts w:ascii="Times New Roman" w:hAnsi="Times New Roman" w:cs="Times New Roman"/>
          <w:sz w:val="24"/>
          <w:szCs w:val="24"/>
        </w:rPr>
        <w:t>s</w:t>
      </w:r>
      <w:r w:rsidRPr="00606B91">
        <w:rPr>
          <w:rFonts w:ascii="Times New Roman" w:hAnsi="Times New Roman" w:cs="Times New Roman"/>
          <w:sz w:val="24"/>
          <w:szCs w:val="24"/>
        </w:rPr>
        <w:t xml:space="preserve"> or RPT, as well as external accreditation.</w:t>
      </w:r>
    </w:p>
    <w:p w14:paraId="76DFD16C" w14:textId="77777777" w:rsidR="00A90C4E" w:rsidRPr="00606B91" w:rsidRDefault="00A90C4E" w:rsidP="00B42F23">
      <w:pPr>
        <w:spacing w:after="0" w:line="240" w:lineRule="auto"/>
        <w:rPr>
          <w:rFonts w:ascii="Times New Roman" w:hAnsi="Times New Roman" w:cs="Times New Roman"/>
          <w:sz w:val="24"/>
          <w:szCs w:val="24"/>
        </w:rPr>
      </w:pPr>
    </w:p>
    <w:p w14:paraId="03722522" w14:textId="24CFFBFE" w:rsidR="00A90C4E" w:rsidRPr="00606B91" w:rsidRDefault="00A90C4E"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Davis said four courses a semester is excessive. Last </w:t>
      </w:r>
      <w:r w:rsidR="00606B91" w:rsidRPr="00606B91">
        <w:rPr>
          <w:rFonts w:ascii="Times New Roman" w:hAnsi="Times New Roman" w:cs="Times New Roman"/>
          <w:sz w:val="24"/>
          <w:szCs w:val="24"/>
        </w:rPr>
        <w:t>spring,</w:t>
      </w:r>
      <w:r w:rsidRPr="00606B91">
        <w:rPr>
          <w:rFonts w:ascii="Times New Roman" w:hAnsi="Times New Roman" w:cs="Times New Roman"/>
          <w:sz w:val="24"/>
          <w:szCs w:val="24"/>
        </w:rPr>
        <w:t xml:space="preserve"> </w:t>
      </w:r>
      <w:r w:rsidR="009D53B7" w:rsidRPr="00606B91">
        <w:rPr>
          <w:rFonts w:ascii="Times New Roman" w:hAnsi="Times New Roman" w:cs="Times New Roman"/>
          <w:sz w:val="24"/>
          <w:szCs w:val="24"/>
        </w:rPr>
        <w:t xml:space="preserve">she </w:t>
      </w:r>
      <w:r w:rsidRPr="00606B91">
        <w:rPr>
          <w:rFonts w:ascii="Times New Roman" w:hAnsi="Times New Roman" w:cs="Times New Roman"/>
          <w:sz w:val="24"/>
          <w:szCs w:val="24"/>
        </w:rPr>
        <w:t xml:space="preserve">had 4, one with 75 students, </w:t>
      </w:r>
      <w:r w:rsidR="009D53B7" w:rsidRPr="00606B91">
        <w:rPr>
          <w:rFonts w:ascii="Times New Roman" w:hAnsi="Times New Roman" w:cs="Times New Roman"/>
          <w:sz w:val="24"/>
          <w:szCs w:val="24"/>
        </w:rPr>
        <w:t>and she did nothing but teach. She f</w:t>
      </w:r>
      <w:r w:rsidRPr="00606B91">
        <w:rPr>
          <w:rFonts w:ascii="Times New Roman" w:hAnsi="Times New Roman" w:cs="Times New Roman"/>
          <w:sz w:val="24"/>
          <w:szCs w:val="24"/>
        </w:rPr>
        <w:t xml:space="preserve">inished </w:t>
      </w:r>
      <w:r w:rsidR="009D53B7" w:rsidRPr="00606B91">
        <w:rPr>
          <w:rFonts w:ascii="Times New Roman" w:hAnsi="Times New Roman" w:cs="Times New Roman"/>
          <w:sz w:val="24"/>
          <w:szCs w:val="24"/>
        </w:rPr>
        <w:t xml:space="preserve">her </w:t>
      </w:r>
      <w:r w:rsidRPr="00606B91">
        <w:rPr>
          <w:rFonts w:ascii="Times New Roman" w:hAnsi="Times New Roman" w:cs="Times New Roman"/>
          <w:sz w:val="24"/>
          <w:szCs w:val="24"/>
        </w:rPr>
        <w:t>sabbatical because</w:t>
      </w:r>
      <w:r w:rsidR="009D53B7" w:rsidRPr="00606B91">
        <w:rPr>
          <w:rFonts w:ascii="Times New Roman" w:hAnsi="Times New Roman" w:cs="Times New Roman"/>
          <w:sz w:val="24"/>
          <w:szCs w:val="24"/>
        </w:rPr>
        <w:t xml:space="preserve"> she had</w:t>
      </w:r>
      <w:r w:rsidRPr="00606B91">
        <w:rPr>
          <w:rFonts w:ascii="Times New Roman" w:hAnsi="Times New Roman" w:cs="Times New Roman"/>
          <w:sz w:val="24"/>
          <w:szCs w:val="24"/>
        </w:rPr>
        <w:t xml:space="preserve"> no time for breathing. Think of what is excessive, maybe across CSU </w:t>
      </w:r>
      <w:r w:rsidR="009D53B7" w:rsidRPr="00606B91">
        <w:rPr>
          <w:rFonts w:ascii="Times New Roman" w:hAnsi="Times New Roman" w:cs="Times New Roman"/>
          <w:sz w:val="24"/>
          <w:szCs w:val="24"/>
        </w:rPr>
        <w:t xml:space="preserve">it </w:t>
      </w:r>
      <w:r w:rsidRPr="00606B91">
        <w:rPr>
          <w:rFonts w:ascii="Times New Roman" w:hAnsi="Times New Roman" w:cs="Times New Roman"/>
          <w:sz w:val="24"/>
          <w:szCs w:val="24"/>
        </w:rPr>
        <w:t xml:space="preserve">has 24 units, </w:t>
      </w:r>
      <w:r w:rsidR="00212ABE">
        <w:rPr>
          <w:rFonts w:ascii="Times New Roman" w:hAnsi="Times New Roman" w:cs="Times New Roman"/>
          <w:sz w:val="24"/>
          <w:szCs w:val="24"/>
        </w:rPr>
        <w:t xml:space="preserve">but </w:t>
      </w:r>
      <w:r w:rsidRPr="00606B91">
        <w:rPr>
          <w:rFonts w:ascii="Times New Roman" w:hAnsi="Times New Roman" w:cs="Times New Roman"/>
          <w:sz w:val="24"/>
          <w:szCs w:val="24"/>
        </w:rPr>
        <w:t xml:space="preserve">4 </w:t>
      </w:r>
      <w:r w:rsidR="009D53B7" w:rsidRPr="00606B91">
        <w:rPr>
          <w:rFonts w:ascii="Times New Roman" w:hAnsi="Times New Roman" w:cs="Times New Roman"/>
          <w:sz w:val="24"/>
          <w:szCs w:val="24"/>
        </w:rPr>
        <w:t>is excessive, as you c</w:t>
      </w:r>
      <w:r w:rsidRPr="00606B91">
        <w:rPr>
          <w:rFonts w:ascii="Times New Roman" w:hAnsi="Times New Roman" w:cs="Times New Roman"/>
          <w:sz w:val="24"/>
          <w:szCs w:val="24"/>
        </w:rPr>
        <w:t>an’t do all you want to do with your students.</w:t>
      </w:r>
    </w:p>
    <w:p w14:paraId="4D07376F" w14:textId="77777777" w:rsidR="00A90C4E" w:rsidRPr="00606B91" w:rsidRDefault="00A90C4E" w:rsidP="00B42F23">
      <w:pPr>
        <w:spacing w:after="0" w:line="240" w:lineRule="auto"/>
        <w:rPr>
          <w:rFonts w:ascii="Times New Roman" w:hAnsi="Times New Roman" w:cs="Times New Roman"/>
          <w:sz w:val="24"/>
          <w:szCs w:val="24"/>
        </w:rPr>
      </w:pPr>
    </w:p>
    <w:p w14:paraId="28E66C00" w14:textId="5A02F9F1" w:rsidR="00A90C4E" w:rsidRPr="00606B91" w:rsidRDefault="009D53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Garcia said that a</w:t>
      </w:r>
      <w:r w:rsidR="00A90C4E" w:rsidRPr="00606B91">
        <w:rPr>
          <w:rFonts w:ascii="Times New Roman" w:hAnsi="Times New Roman" w:cs="Times New Roman"/>
          <w:sz w:val="24"/>
          <w:szCs w:val="24"/>
        </w:rPr>
        <w:t>s discipline experts we control elaborations. Make sure we get</w:t>
      </w:r>
      <w:r w:rsidRPr="00606B91">
        <w:rPr>
          <w:rFonts w:ascii="Times New Roman" w:hAnsi="Times New Roman" w:cs="Times New Roman"/>
          <w:sz w:val="24"/>
          <w:szCs w:val="24"/>
        </w:rPr>
        <w:t xml:space="preserve"> credit for </w:t>
      </w:r>
      <w:r w:rsidR="00212ABE">
        <w:rPr>
          <w:rFonts w:ascii="Times New Roman" w:hAnsi="Times New Roman" w:cs="Times New Roman"/>
          <w:sz w:val="24"/>
          <w:szCs w:val="24"/>
        </w:rPr>
        <w:t xml:space="preserve">the </w:t>
      </w:r>
      <w:r w:rsidRPr="00606B91">
        <w:rPr>
          <w:rFonts w:ascii="Times New Roman" w:hAnsi="Times New Roman" w:cs="Times New Roman"/>
          <w:sz w:val="24"/>
          <w:szCs w:val="24"/>
        </w:rPr>
        <w:t>work we’re doing. This do</w:t>
      </w:r>
      <w:r w:rsidR="00A90C4E" w:rsidRPr="00606B91">
        <w:rPr>
          <w:rFonts w:ascii="Times New Roman" w:hAnsi="Times New Roman" w:cs="Times New Roman"/>
          <w:sz w:val="24"/>
          <w:szCs w:val="24"/>
        </w:rPr>
        <w:t>esn’t change workload, but consider what we get credit for while under review.</w:t>
      </w:r>
    </w:p>
    <w:p w14:paraId="2ACA0B33" w14:textId="77777777" w:rsidR="00A90C4E" w:rsidRPr="00606B91" w:rsidRDefault="00A90C4E" w:rsidP="00B42F23">
      <w:pPr>
        <w:spacing w:after="0" w:line="240" w:lineRule="auto"/>
        <w:rPr>
          <w:rFonts w:ascii="Times New Roman" w:hAnsi="Times New Roman" w:cs="Times New Roman"/>
          <w:sz w:val="24"/>
          <w:szCs w:val="24"/>
        </w:rPr>
      </w:pPr>
    </w:p>
    <w:p w14:paraId="241C7D25" w14:textId="37027FF1" w:rsidR="00A90C4E" w:rsidRPr="00606B91" w:rsidRDefault="009D53B7" w:rsidP="00B42F23">
      <w:pPr>
        <w:spacing w:after="0" w:line="240" w:lineRule="auto"/>
        <w:rPr>
          <w:rFonts w:ascii="Times New Roman" w:hAnsi="Times New Roman" w:cs="Times New Roman"/>
          <w:sz w:val="24"/>
          <w:szCs w:val="24"/>
        </w:rPr>
      </w:pPr>
      <w:r w:rsidRPr="00606B91">
        <w:rPr>
          <w:rFonts w:ascii="Times New Roman" w:hAnsi="Times New Roman" w:cs="Times New Roman"/>
          <w:sz w:val="24"/>
          <w:szCs w:val="24"/>
        </w:rPr>
        <w:t xml:space="preserve">Wooley </w:t>
      </w:r>
      <w:r w:rsidR="00A90C4E" w:rsidRPr="00606B91">
        <w:rPr>
          <w:rFonts w:ascii="Times New Roman" w:hAnsi="Times New Roman" w:cs="Times New Roman"/>
          <w:sz w:val="24"/>
          <w:szCs w:val="24"/>
        </w:rPr>
        <w:t>didn’t see graduate issues named in the survey. In terms of faculty development, prestige, productivity, student learning, all can be under graduate studies.</w:t>
      </w:r>
    </w:p>
    <w:p w14:paraId="73F9B135" w14:textId="77777777" w:rsidR="00A90C4E" w:rsidRPr="00606B91" w:rsidRDefault="00A90C4E" w:rsidP="00B42F23">
      <w:pPr>
        <w:spacing w:after="0" w:line="240" w:lineRule="auto"/>
        <w:rPr>
          <w:rFonts w:ascii="Times New Roman" w:hAnsi="Times New Roman" w:cs="Times New Roman"/>
          <w:sz w:val="24"/>
          <w:szCs w:val="24"/>
        </w:rPr>
      </w:pPr>
    </w:p>
    <w:p w14:paraId="36C00CD1" w14:textId="41C291D9" w:rsidR="00212ABE" w:rsidRPr="00B6043E" w:rsidRDefault="00212ABE" w:rsidP="00B42F23">
      <w:pPr>
        <w:spacing w:after="0" w:line="240" w:lineRule="auto"/>
        <w:rPr>
          <w:rFonts w:ascii="Times New Roman" w:hAnsi="Times New Roman" w:cs="Times New Roman"/>
          <w:sz w:val="24"/>
          <w:szCs w:val="24"/>
          <w:lang w:eastAsia="en-US"/>
        </w:rPr>
      </w:pPr>
      <w:proofErr w:type="spellStart"/>
      <w:r w:rsidRPr="00B6043E">
        <w:rPr>
          <w:rFonts w:ascii="Times New Roman" w:hAnsi="Times New Roman" w:cs="Times New Roman"/>
          <w:sz w:val="24"/>
          <w:szCs w:val="24"/>
          <w:lang w:eastAsia="en-US"/>
        </w:rPr>
        <w:t>Eudey</w:t>
      </w:r>
      <w:proofErr w:type="spellEnd"/>
      <w:r w:rsidRPr="00B6043E">
        <w:rPr>
          <w:rFonts w:ascii="Times New Roman" w:hAnsi="Times New Roman" w:cs="Times New Roman"/>
          <w:sz w:val="24"/>
          <w:szCs w:val="24"/>
          <w:lang w:eastAsia="en-US"/>
        </w:rPr>
        <w:t xml:space="preserve"> wants to echo what Garcia just said that we do have control over elaborations. It is still surprising the number of departmental elaborations that don’t mention advising or assessment, and have no information about how curriculum development and service are valued in programs. Some don’t mention the different kinds of RSCA work that are valued within a discipline.  As we saw</w:t>
      </w:r>
      <w:r w:rsidR="00B6043E" w:rsidRPr="00B6043E">
        <w:rPr>
          <w:rFonts w:ascii="Times New Roman" w:hAnsi="Times New Roman" w:cs="Times New Roman"/>
          <w:sz w:val="24"/>
          <w:szCs w:val="24"/>
          <w:lang w:eastAsia="en-US"/>
        </w:rPr>
        <w:t xml:space="preserve"> at convocation, elaborations and RPT activities is something that Faculty Affairs will be addressing over the next few years, and we’ve done some work on this as we’ve enacted aspects of the RPT Task Force report, but there is still work to do to finish this out. </w:t>
      </w:r>
      <w:r w:rsidRPr="00B6043E">
        <w:rPr>
          <w:rFonts w:ascii="Times New Roman" w:hAnsi="Times New Roman" w:cs="Times New Roman"/>
          <w:sz w:val="24"/>
          <w:szCs w:val="24"/>
          <w:lang w:eastAsia="en-US"/>
        </w:rPr>
        <w:t xml:space="preserve">We control some of these issues. We need to use elaborations wisely to identify and advocate for the kinds of </w:t>
      </w:r>
      <w:r w:rsidR="00B6043E" w:rsidRPr="00B6043E">
        <w:rPr>
          <w:rFonts w:ascii="Times New Roman" w:hAnsi="Times New Roman" w:cs="Times New Roman"/>
          <w:sz w:val="24"/>
          <w:szCs w:val="24"/>
          <w:lang w:eastAsia="en-US"/>
        </w:rPr>
        <w:t>work that is</w:t>
      </w:r>
      <w:r w:rsidRPr="00B6043E">
        <w:rPr>
          <w:rFonts w:ascii="Times New Roman" w:hAnsi="Times New Roman" w:cs="Times New Roman"/>
          <w:sz w:val="24"/>
          <w:szCs w:val="24"/>
          <w:lang w:eastAsia="en-US"/>
        </w:rPr>
        <w:t xml:space="preserve"> important to our disciplines.  Following upon Davis’ comments, she agrees that 4 cours</w:t>
      </w:r>
      <w:r w:rsidR="00B6043E" w:rsidRPr="00B6043E">
        <w:rPr>
          <w:rFonts w:ascii="Times New Roman" w:hAnsi="Times New Roman" w:cs="Times New Roman"/>
          <w:sz w:val="24"/>
          <w:szCs w:val="24"/>
          <w:lang w:eastAsia="en-US"/>
        </w:rPr>
        <w:t>es per term is excessive but not</w:t>
      </w:r>
      <w:r w:rsidRPr="00B6043E">
        <w:rPr>
          <w:rFonts w:ascii="Times New Roman" w:hAnsi="Times New Roman" w:cs="Times New Roman"/>
          <w:sz w:val="24"/>
          <w:szCs w:val="24"/>
          <w:lang w:eastAsia="en-US"/>
        </w:rPr>
        <w:t>es that some of our lecturers are teaching 5 or more per term.  Some are</w:t>
      </w:r>
      <w:r w:rsidR="00B6043E" w:rsidRPr="00B6043E">
        <w:rPr>
          <w:rFonts w:ascii="Times New Roman" w:hAnsi="Times New Roman" w:cs="Times New Roman"/>
          <w:sz w:val="24"/>
          <w:szCs w:val="24"/>
          <w:lang w:eastAsia="en-US"/>
        </w:rPr>
        <w:t xml:space="preserve"> also</w:t>
      </w:r>
      <w:r w:rsidRPr="00B6043E">
        <w:rPr>
          <w:rFonts w:ascii="Times New Roman" w:hAnsi="Times New Roman" w:cs="Times New Roman"/>
          <w:sz w:val="24"/>
          <w:szCs w:val="24"/>
          <w:lang w:eastAsia="en-US"/>
        </w:rPr>
        <w:t xml:space="preserve"> teaching at other campuses because they are paid low salaries here</w:t>
      </w:r>
      <w:r w:rsidR="00B6043E" w:rsidRPr="00B6043E">
        <w:rPr>
          <w:rFonts w:ascii="Times New Roman" w:hAnsi="Times New Roman" w:cs="Times New Roman"/>
          <w:sz w:val="24"/>
          <w:szCs w:val="24"/>
          <w:lang w:eastAsia="en-US"/>
        </w:rPr>
        <w:t xml:space="preserve"> and can’t afford to work only at one campus. </w:t>
      </w:r>
      <w:r w:rsidRPr="00B6043E">
        <w:rPr>
          <w:rFonts w:ascii="Times New Roman" w:hAnsi="Times New Roman" w:cs="Times New Roman"/>
          <w:sz w:val="24"/>
          <w:szCs w:val="24"/>
          <w:lang w:eastAsia="en-US"/>
        </w:rPr>
        <w:t>Lecturers shouldn’t be teaching 30 WTUs and they too should get some time for non-instructional work as part of their workload. And in addition to heavy teaching load, many don’t have computers, office</w:t>
      </w:r>
      <w:r w:rsidR="00B6043E" w:rsidRPr="00B6043E">
        <w:rPr>
          <w:rFonts w:ascii="Times New Roman" w:hAnsi="Times New Roman" w:cs="Times New Roman"/>
          <w:sz w:val="24"/>
          <w:szCs w:val="24"/>
          <w:lang w:eastAsia="en-US"/>
        </w:rPr>
        <w:t>s etc. </w:t>
      </w:r>
      <w:r w:rsidRPr="00B6043E">
        <w:rPr>
          <w:rFonts w:ascii="Times New Roman" w:hAnsi="Times New Roman" w:cs="Times New Roman"/>
          <w:sz w:val="24"/>
          <w:szCs w:val="24"/>
          <w:lang w:eastAsia="en-US"/>
        </w:rPr>
        <w:t>This is something that needs to be discussed.</w:t>
      </w:r>
    </w:p>
    <w:p w14:paraId="6D5F089E" w14:textId="77777777" w:rsidR="00212ABE" w:rsidRDefault="00212ABE" w:rsidP="00B42F23">
      <w:pPr>
        <w:spacing w:after="0" w:line="240" w:lineRule="auto"/>
        <w:rPr>
          <w:rFonts w:ascii="Times New Roman" w:hAnsi="Times New Roman" w:cs="Times New Roman"/>
          <w:sz w:val="24"/>
          <w:szCs w:val="24"/>
        </w:rPr>
      </w:pPr>
    </w:p>
    <w:p w14:paraId="6095F3DD" w14:textId="77777777" w:rsidR="00A90C4E" w:rsidRPr="00606B91" w:rsidRDefault="00A90C4E" w:rsidP="00B42F23">
      <w:pPr>
        <w:pStyle w:val="ListParagraph"/>
        <w:numPr>
          <w:ilvl w:val="1"/>
          <w:numId w:val="43"/>
        </w:numPr>
        <w:suppressAutoHyphens w:val="0"/>
        <w:spacing w:after="0" w:line="240" w:lineRule="auto"/>
        <w:rPr>
          <w:rFonts w:ascii="Times New Roman" w:hAnsi="Times New Roman" w:cs="Times New Roman"/>
          <w:sz w:val="24"/>
          <w:szCs w:val="24"/>
        </w:rPr>
      </w:pPr>
      <w:r w:rsidRPr="00606B91">
        <w:rPr>
          <w:rFonts w:ascii="Times New Roman" w:hAnsi="Times New Roman" w:cs="Times New Roman"/>
          <w:sz w:val="24"/>
          <w:szCs w:val="24"/>
        </w:rPr>
        <w:lastRenderedPageBreak/>
        <w:t xml:space="preserve">Possible Resolutions Re: Executive Orders; immigration policy, etc.  </w:t>
      </w:r>
    </w:p>
    <w:p w14:paraId="22226B34" w14:textId="0E88B7DC" w:rsidR="00212ABE" w:rsidRPr="00212ABE" w:rsidRDefault="00425022" w:rsidP="00212ABE">
      <w:pPr>
        <w:spacing w:after="0" w:line="240" w:lineRule="auto"/>
        <w:rPr>
          <w:rFonts w:ascii="Times New Roman" w:hAnsi="Times New Roman" w:cs="Times New Roman"/>
          <w:sz w:val="24"/>
          <w:szCs w:val="24"/>
        </w:rPr>
      </w:pPr>
      <w:r w:rsidRPr="00212ABE">
        <w:rPr>
          <w:rFonts w:ascii="Times New Roman" w:hAnsi="Times New Roman" w:cs="Times New Roman"/>
          <w:sz w:val="24"/>
          <w:szCs w:val="24"/>
        </w:rPr>
        <w:t>Sarraille</w:t>
      </w:r>
      <w:r w:rsidR="00212ABE" w:rsidRPr="00212ABE">
        <w:rPr>
          <w:rFonts w:ascii="Times New Roman" w:hAnsi="Times New Roman" w:cs="Times New Roman"/>
          <w:sz w:val="24"/>
          <w:szCs w:val="24"/>
        </w:rPr>
        <w:t xml:space="preserve"> asked if we going to do more on the DACA student? Sims asked the Senators to look at the resolutions other campuses have passed, and think about what might we want to do.  There are a couple of more that we’ll post on the webpage.  That will be discussed at the next meeting.  Continues as a discussion item next time.</w:t>
      </w:r>
    </w:p>
    <w:p w14:paraId="29DC0511" w14:textId="77777777" w:rsidR="00A90C4E" w:rsidRPr="00606B91" w:rsidRDefault="00A90C4E" w:rsidP="00B42F23">
      <w:pPr>
        <w:spacing w:after="0" w:line="240" w:lineRule="auto"/>
        <w:rPr>
          <w:rFonts w:ascii="Times New Roman" w:hAnsi="Times New Roman" w:cs="Times New Roman"/>
          <w:b/>
          <w:sz w:val="24"/>
          <w:szCs w:val="24"/>
        </w:rPr>
      </w:pPr>
    </w:p>
    <w:p w14:paraId="4003F418" w14:textId="0E56C2D5" w:rsidR="00A90C4E" w:rsidRPr="00606B91" w:rsidRDefault="00A90C4E" w:rsidP="00B42F23">
      <w:pPr>
        <w:numPr>
          <w:ilvl w:val="0"/>
          <w:numId w:val="43"/>
        </w:numPr>
        <w:suppressAutoHyphens w:val="0"/>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Open Forum</w:t>
      </w:r>
    </w:p>
    <w:p w14:paraId="72B806F8" w14:textId="77777777" w:rsidR="00A90C4E" w:rsidRPr="00606B91" w:rsidRDefault="00A90C4E" w:rsidP="00B42F23">
      <w:pPr>
        <w:spacing w:after="0" w:line="240" w:lineRule="auto"/>
        <w:rPr>
          <w:rFonts w:ascii="Times New Roman" w:hAnsi="Times New Roman" w:cs="Times New Roman"/>
          <w:sz w:val="24"/>
          <w:szCs w:val="24"/>
        </w:rPr>
      </w:pPr>
    </w:p>
    <w:p w14:paraId="40CC6CC1" w14:textId="77777777" w:rsidR="009D53B7" w:rsidRPr="00606B91" w:rsidRDefault="00A90C4E" w:rsidP="00B42F23">
      <w:pPr>
        <w:numPr>
          <w:ilvl w:val="0"/>
          <w:numId w:val="43"/>
        </w:numPr>
        <w:suppressAutoHyphens w:val="0"/>
        <w:spacing w:after="0" w:line="240" w:lineRule="auto"/>
        <w:rPr>
          <w:rFonts w:ascii="Times New Roman" w:hAnsi="Times New Roman" w:cs="Times New Roman"/>
          <w:b/>
          <w:sz w:val="24"/>
          <w:szCs w:val="24"/>
        </w:rPr>
      </w:pPr>
      <w:r w:rsidRPr="00606B91">
        <w:rPr>
          <w:rFonts w:ascii="Times New Roman" w:hAnsi="Times New Roman" w:cs="Times New Roman"/>
          <w:b/>
          <w:sz w:val="24"/>
          <w:szCs w:val="24"/>
        </w:rPr>
        <w:t>Adjournment</w:t>
      </w:r>
    </w:p>
    <w:p w14:paraId="54F01979" w14:textId="3D23342E" w:rsidR="00A90C4E" w:rsidRPr="00606B91" w:rsidRDefault="00A90C4E" w:rsidP="00B42F23">
      <w:pPr>
        <w:suppressAutoHyphens w:val="0"/>
        <w:spacing w:after="0" w:line="240" w:lineRule="auto"/>
        <w:ind w:left="720"/>
        <w:rPr>
          <w:rFonts w:ascii="Times New Roman" w:hAnsi="Times New Roman" w:cs="Times New Roman"/>
          <w:b/>
          <w:sz w:val="24"/>
          <w:szCs w:val="24"/>
        </w:rPr>
      </w:pPr>
      <w:r w:rsidRPr="00606B91">
        <w:rPr>
          <w:rFonts w:ascii="Times New Roman" w:hAnsi="Times New Roman" w:cs="Times New Roman"/>
          <w:sz w:val="24"/>
          <w:szCs w:val="24"/>
        </w:rPr>
        <w:t>4:06</w:t>
      </w:r>
    </w:p>
    <w:p w14:paraId="1A0E1F43" w14:textId="77777777" w:rsidR="00A90C4E" w:rsidRPr="00606B91" w:rsidRDefault="00A90C4E" w:rsidP="00A90C4E">
      <w:pPr>
        <w:rPr>
          <w:rFonts w:ascii="Times New Roman" w:hAnsi="Times New Roman" w:cs="Times New Roman"/>
          <w:sz w:val="24"/>
          <w:szCs w:val="24"/>
        </w:rPr>
      </w:pPr>
    </w:p>
    <w:p w14:paraId="21441E8C" w14:textId="4DC33AD6" w:rsidR="0029066E" w:rsidRPr="00606B91" w:rsidRDefault="0029066E" w:rsidP="002F5583">
      <w:pPr>
        <w:suppressAutoHyphens w:val="0"/>
        <w:spacing w:after="0" w:line="240" w:lineRule="auto"/>
        <w:rPr>
          <w:rFonts w:ascii="Times New Roman" w:hAnsi="Times New Roman" w:cs="Times New Roman"/>
          <w:sz w:val="24"/>
          <w:szCs w:val="24"/>
        </w:rPr>
      </w:pPr>
    </w:p>
    <w:sectPr w:rsidR="0029066E" w:rsidRPr="00606B91" w:rsidSect="00606B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1BFA" w14:textId="77777777" w:rsidR="00316F42" w:rsidRDefault="00316F42">
      <w:pPr>
        <w:spacing w:after="0" w:line="240" w:lineRule="auto"/>
      </w:pPr>
      <w:r>
        <w:separator/>
      </w:r>
    </w:p>
  </w:endnote>
  <w:endnote w:type="continuationSeparator" w:id="0">
    <w:p w14:paraId="057C3228" w14:textId="77777777" w:rsidR="00316F42" w:rsidRDefault="0031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55EC54B6" w:rsidR="00212ABE" w:rsidRDefault="00212ABE">
        <w:pPr>
          <w:pStyle w:val="Footer"/>
          <w:jc w:val="center"/>
        </w:pPr>
        <w:r>
          <w:fldChar w:fldCharType="begin"/>
        </w:r>
        <w:r>
          <w:instrText xml:space="preserve"> PAGE   \* MERGEFORMAT </w:instrText>
        </w:r>
        <w:r>
          <w:fldChar w:fldCharType="separate"/>
        </w:r>
        <w:r w:rsidR="008625E5">
          <w:rPr>
            <w:noProof/>
          </w:rPr>
          <w:t>14</w:t>
        </w:r>
        <w:r>
          <w:rPr>
            <w:noProof/>
          </w:rPr>
          <w:fldChar w:fldCharType="end"/>
        </w:r>
      </w:p>
    </w:sdtContent>
  </w:sdt>
  <w:p w14:paraId="51FF56CC" w14:textId="77777777" w:rsidR="00212ABE" w:rsidRDefault="00212A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5084" w14:textId="77777777" w:rsidR="00316F42" w:rsidRDefault="00316F42">
      <w:pPr>
        <w:spacing w:after="0" w:line="240" w:lineRule="auto"/>
      </w:pPr>
      <w:r>
        <w:separator/>
      </w:r>
    </w:p>
  </w:footnote>
  <w:footnote w:type="continuationSeparator" w:id="0">
    <w:p w14:paraId="75A5A974" w14:textId="77777777" w:rsidR="00316F42" w:rsidRDefault="0031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212ABE" w:rsidRDefault="00212ABE" w:rsidP="009D53B7">
    <w:pPr>
      <w:pStyle w:val="Header"/>
    </w:pPr>
  </w:p>
  <w:p w14:paraId="6880DD61" w14:textId="77777777" w:rsidR="00212ABE" w:rsidRDefault="00212A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15:restartNumberingAfterBreak="0">
    <w:nsid w:val="031200E0"/>
    <w:multiLevelType w:val="multilevel"/>
    <w:tmpl w:val="A5868EB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right"/>
      <w:pPr>
        <w:ind w:left="2160" w:firstLine="3960"/>
      </w:pPr>
      <w:rPr>
        <w:rFonts w:ascii="Times New Roman" w:eastAsia="Times New Roman" w:hAnsi="Times New Roman" w:cs="Times New Roman"/>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8560764"/>
    <w:multiLevelType w:val="hybridMultilevel"/>
    <w:tmpl w:val="73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6F6"/>
    <w:multiLevelType w:val="hybridMultilevel"/>
    <w:tmpl w:val="5E9871B2"/>
    <w:lvl w:ilvl="0" w:tplc="80CEEA40">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A5E98"/>
    <w:multiLevelType w:val="hybridMultilevel"/>
    <w:tmpl w:val="3E3E4C82"/>
    <w:numStyleLink w:val="ImportedStyle1"/>
  </w:abstractNum>
  <w:abstractNum w:abstractNumId="7" w15:restartNumberingAfterBreak="0">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 w15:restartNumberingAfterBreak="0">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F4879"/>
    <w:multiLevelType w:val="hybridMultilevel"/>
    <w:tmpl w:val="750CBE2E"/>
    <w:lvl w:ilvl="0" w:tplc="31BEC6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57222"/>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B7526"/>
    <w:multiLevelType w:val="hybridMultilevel"/>
    <w:tmpl w:val="1E0C0B9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688D"/>
    <w:multiLevelType w:val="hybridMultilevel"/>
    <w:tmpl w:val="B43849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81FDC"/>
    <w:multiLevelType w:val="hybridMultilevel"/>
    <w:tmpl w:val="DDA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C6F87"/>
    <w:multiLevelType w:val="hybridMultilevel"/>
    <w:tmpl w:val="D090A484"/>
    <w:lvl w:ilvl="0" w:tplc="FF44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53666"/>
    <w:multiLevelType w:val="hybridMultilevel"/>
    <w:tmpl w:val="3E3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86246C"/>
    <w:multiLevelType w:val="hybridMultilevel"/>
    <w:tmpl w:val="CDE20BD8"/>
    <w:lvl w:ilvl="0" w:tplc="B760606C">
      <w:start w:val="1"/>
      <w:numFmt w:val="upperRoman"/>
      <w:lvlText w:val="%1."/>
      <w:lvlJc w:val="right"/>
      <w:pPr>
        <w:ind w:left="720" w:hanging="360"/>
      </w:pPr>
      <w:rPr>
        <w:rFonts w:cs="Times New Roman"/>
        <w:b w:val="0"/>
      </w:rPr>
    </w:lvl>
    <w:lvl w:ilvl="1" w:tplc="2180973C">
      <w:start w:val="1"/>
      <w:numFmt w:val="upperLetter"/>
      <w:lvlText w:val="%2."/>
      <w:lvlJc w:val="left"/>
      <w:pPr>
        <w:ind w:left="1350" w:hanging="720"/>
      </w:pPr>
      <w:rPr>
        <w:rFonts w:cs="Times New Roman" w:hint="default"/>
        <w:b w:val="0"/>
      </w:rPr>
    </w:lvl>
    <w:lvl w:ilvl="2" w:tplc="5A5037AE">
      <w:start w:val="1"/>
      <w:numFmt w:val="decimal"/>
      <w:lvlText w:val="%3."/>
      <w:lvlJc w:val="left"/>
      <w:pPr>
        <w:ind w:left="1710" w:hanging="180"/>
      </w:pPr>
      <w:rPr>
        <w:rFonts w:ascii="Times New Roman" w:hAnsi="Times New Roman" w:cs="Times New Roman" w:hint="default"/>
        <w:b w:val="0"/>
        <w:i w:val="0"/>
      </w:rPr>
    </w:lvl>
    <w:lvl w:ilvl="3" w:tplc="04090019">
      <w:start w:val="1"/>
      <w:numFmt w:val="lowerLetter"/>
      <w:lvlText w:val="%4."/>
      <w:lvlJc w:val="left"/>
      <w:pPr>
        <w:ind w:left="2880" w:hanging="360"/>
      </w:pPr>
      <w:rPr>
        <w:b w:val="0"/>
      </w:rPr>
    </w:lvl>
    <w:lvl w:ilvl="4" w:tplc="33268136">
      <w:start w:val="1"/>
      <w:numFmt w:val="decimal"/>
      <w:lvlText w:val="%5)"/>
      <w:lvlJc w:val="left"/>
      <w:pPr>
        <w:ind w:left="207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4EF6DF1"/>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23767"/>
    <w:multiLevelType w:val="hybridMultilevel"/>
    <w:tmpl w:val="336C2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383834"/>
    <w:multiLevelType w:val="hybridMultilevel"/>
    <w:tmpl w:val="2C648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7D1DDB"/>
    <w:multiLevelType w:val="hybridMultilevel"/>
    <w:tmpl w:val="D9F070FC"/>
    <w:lvl w:ilvl="0" w:tplc="F998CD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F7787"/>
    <w:multiLevelType w:val="hybridMultilevel"/>
    <w:tmpl w:val="22789AD8"/>
    <w:numStyleLink w:val="ImportedStyle5"/>
  </w:abstractNum>
  <w:abstractNum w:abstractNumId="25" w15:restartNumberingAfterBreak="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C3FF6"/>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E3488"/>
    <w:multiLevelType w:val="hybridMultilevel"/>
    <w:tmpl w:val="F7FC41B6"/>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C060F"/>
    <w:multiLevelType w:val="hybridMultilevel"/>
    <w:tmpl w:val="E89C45EA"/>
    <w:lvl w:ilvl="0" w:tplc="1B503B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87B243A"/>
    <w:multiLevelType w:val="hybridMultilevel"/>
    <w:tmpl w:val="5E0A02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945AE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6DF3393"/>
    <w:multiLevelType w:val="hybridMultilevel"/>
    <w:tmpl w:val="DE3431A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F421A"/>
    <w:multiLevelType w:val="hybridMultilevel"/>
    <w:tmpl w:val="74927896"/>
    <w:numStyleLink w:val="ImportedStyle2"/>
  </w:abstractNum>
  <w:abstractNum w:abstractNumId="38" w15:restartNumberingAfterBreak="0">
    <w:nsid w:val="72F335BC"/>
    <w:multiLevelType w:val="hybridMultilevel"/>
    <w:tmpl w:val="D926232A"/>
    <w:lvl w:ilvl="0" w:tplc="D6B457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3067CCE"/>
    <w:multiLevelType w:val="hybridMultilevel"/>
    <w:tmpl w:val="9A8A17E4"/>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8AF21D8"/>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6"/>
  </w:num>
  <w:num w:numId="5">
    <w:abstractNumId w:val="40"/>
  </w:num>
  <w:num w:numId="6">
    <w:abstractNumId w:val="41"/>
  </w:num>
  <w:num w:numId="7">
    <w:abstractNumId w:val="24"/>
  </w:num>
  <w:num w:numId="8">
    <w:abstractNumId w:val="25"/>
  </w:num>
  <w:num w:numId="9">
    <w:abstractNumId w:val="33"/>
  </w:num>
  <w:num w:numId="10">
    <w:abstractNumId w:val="6"/>
  </w:num>
  <w:num w:numId="11">
    <w:abstractNumId w:val="36"/>
  </w:num>
  <w:num w:numId="12">
    <w:abstractNumId w:val="7"/>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8"/>
  </w:num>
  <w:num w:numId="17">
    <w:abstractNumId w:val="9"/>
  </w:num>
  <w:num w:numId="18">
    <w:abstractNumId w:val="3"/>
  </w:num>
  <w:num w:numId="19">
    <w:abstractNumId w:val="8"/>
  </w:num>
  <w:num w:numId="20">
    <w:abstractNumId w:val="3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1"/>
  </w:num>
  <w:num w:numId="25">
    <w:abstractNumId w:val="23"/>
  </w:num>
  <w:num w:numId="26">
    <w:abstractNumId w:val="18"/>
  </w:num>
  <w:num w:numId="27">
    <w:abstractNumId w:val="20"/>
  </w:num>
  <w:num w:numId="28">
    <w:abstractNumId w:val="27"/>
  </w:num>
  <w:num w:numId="29">
    <w:abstractNumId w:val="19"/>
  </w:num>
  <w:num w:numId="30">
    <w:abstractNumId w:val="11"/>
  </w:num>
  <w:num w:numId="31">
    <w:abstractNumId w:val="15"/>
  </w:num>
  <w:num w:numId="32">
    <w:abstractNumId w:val="13"/>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35"/>
  </w:num>
  <w:num w:numId="40">
    <w:abstractNumId w:val="30"/>
  </w:num>
  <w:num w:numId="41">
    <w:abstractNumId w:val="21"/>
  </w:num>
  <w:num w:numId="42">
    <w:abstractNumId w:val="10"/>
  </w:num>
  <w:num w:numId="43">
    <w:abstractNumId w:val="42"/>
  </w:num>
  <w:num w:numId="44">
    <w:abstractNumId w:val="12"/>
  </w:num>
  <w:num w:numId="45">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3BBF"/>
    <w:rsid w:val="00004167"/>
    <w:rsid w:val="000059D2"/>
    <w:rsid w:val="00007F21"/>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3161"/>
    <w:rsid w:val="00033278"/>
    <w:rsid w:val="00034194"/>
    <w:rsid w:val="000343A1"/>
    <w:rsid w:val="00037137"/>
    <w:rsid w:val="000375D8"/>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B5B"/>
    <w:rsid w:val="00053D29"/>
    <w:rsid w:val="0005517D"/>
    <w:rsid w:val="00055AC9"/>
    <w:rsid w:val="0005682B"/>
    <w:rsid w:val="0005759C"/>
    <w:rsid w:val="00057CF8"/>
    <w:rsid w:val="00060A3C"/>
    <w:rsid w:val="00060BB3"/>
    <w:rsid w:val="000617C9"/>
    <w:rsid w:val="00063921"/>
    <w:rsid w:val="00064B02"/>
    <w:rsid w:val="00064B3E"/>
    <w:rsid w:val="000651CA"/>
    <w:rsid w:val="00067236"/>
    <w:rsid w:val="00067FEE"/>
    <w:rsid w:val="00071402"/>
    <w:rsid w:val="00072140"/>
    <w:rsid w:val="00072181"/>
    <w:rsid w:val="0007238D"/>
    <w:rsid w:val="00072F27"/>
    <w:rsid w:val="00073AE2"/>
    <w:rsid w:val="00073B8A"/>
    <w:rsid w:val="000749EC"/>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DFE"/>
    <w:rsid w:val="00096F5E"/>
    <w:rsid w:val="0009701C"/>
    <w:rsid w:val="000A1348"/>
    <w:rsid w:val="000A1670"/>
    <w:rsid w:val="000A1939"/>
    <w:rsid w:val="000A41AF"/>
    <w:rsid w:val="000A551E"/>
    <w:rsid w:val="000A5565"/>
    <w:rsid w:val="000A58E3"/>
    <w:rsid w:val="000A6486"/>
    <w:rsid w:val="000A717B"/>
    <w:rsid w:val="000B0146"/>
    <w:rsid w:val="000B0633"/>
    <w:rsid w:val="000B0FA8"/>
    <w:rsid w:val="000B1286"/>
    <w:rsid w:val="000B1F68"/>
    <w:rsid w:val="000B3282"/>
    <w:rsid w:val="000B341D"/>
    <w:rsid w:val="000B7C71"/>
    <w:rsid w:val="000C0079"/>
    <w:rsid w:val="000C12DC"/>
    <w:rsid w:val="000C1747"/>
    <w:rsid w:val="000C1BF3"/>
    <w:rsid w:val="000C3C14"/>
    <w:rsid w:val="000C4090"/>
    <w:rsid w:val="000C4F55"/>
    <w:rsid w:val="000C5044"/>
    <w:rsid w:val="000C5269"/>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4FD"/>
    <w:rsid w:val="000E48EA"/>
    <w:rsid w:val="000E4FF1"/>
    <w:rsid w:val="000E5845"/>
    <w:rsid w:val="000E5D81"/>
    <w:rsid w:val="000F0344"/>
    <w:rsid w:val="000F04AD"/>
    <w:rsid w:val="000F0D0A"/>
    <w:rsid w:val="000F0DA4"/>
    <w:rsid w:val="000F2D7D"/>
    <w:rsid w:val="000F50A4"/>
    <w:rsid w:val="000F6259"/>
    <w:rsid w:val="000F6B43"/>
    <w:rsid w:val="000F6C1B"/>
    <w:rsid w:val="000F6C8B"/>
    <w:rsid w:val="000F73E4"/>
    <w:rsid w:val="000F7CBE"/>
    <w:rsid w:val="001001E1"/>
    <w:rsid w:val="00100640"/>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79B"/>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2C5A"/>
    <w:rsid w:val="00162DE0"/>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72A"/>
    <w:rsid w:val="001860F6"/>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25AE"/>
    <w:rsid w:val="001A38D3"/>
    <w:rsid w:val="001A4CB1"/>
    <w:rsid w:val="001A5CC3"/>
    <w:rsid w:val="001A69E4"/>
    <w:rsid w:val="001A70C3"/>
    <w:rsid w:val="001A726B"/>
    <w:rsid w:val="001A7787"/>
    <w:rsid w:val="001B1F5F"/>
    <w:rsid w:val="001B2A2D"/>
    <w:rsid w:val="001B2CF6"/>
    <w:rsid w:val="001B44A3"/>
    <w:rsid w:val="001B5F39"/>
    <w:rsid w:val="001B6253"/>
    <w:rsid w:val="001B6681"/>
    <w:rsid w:val="001B66D6"/>
    <w:rsid w:val="001B70EA"/>
    <w:rsid w:val="001B73C4"/>
    <w:rsid w:val="001B7651"/>
    <w:rsid w:val="001B7A2B"/>
    <w:rsid w:val="001C1243"/>
    <w:rsid w:val="001C194E"/>
    <w:rsid w:val="001C1A6B"/>
    <w:rsid w:val="001C1E99"/>
    <w:rsid w:val="001C207A"/>
    <w:rsid w:val="001C28FD"/>
    <w:rsid w:val="001C42AF"/>
    <w:rsid w:val="001C4414"/>
    <w:rsid w:val="001C6115"/>
    <w:rsid w:val="001C614E"/>
    <w:rsid w:val="001C61AF"/>
    <w:rsid w:val="001C6380"/>
    <w:rsid w:val="001C639A"/>
    <w:rsid w:val="001C678F"/>
    <w:rsid w:val="001C7502"/>
    <w:rsid w:val="001C7715"/>
    <w:rsid w:val="001D0497"/>
    <w:rsid w:val="001D2805"/>
    <w:rsid w:val="001D337F"/>
    <w:rsid w:val="001D42D6"/>
    <w:rsid w:val="001D45BA"/>
    <w:rsid w:val="001D5711"/>
    <w:rsid w:val="001D58D3"/>
    <w:rsid w:val="001D59CE"/>
    <w:rsid w:val="001D5E38"/>
    <w:rsid w:val="001D71DF"/>
    <w:rsid w:val="001D76F5"/>
    <w:rsid w:val="001E0DE8"/>
    <w:rsid w:val="001E1429"/>
    <w:rsid w:val="001E29E2"/>
    <w:rsid w:val="001E4A78"/>
    <w:rsid w:val="001E584C"/>
    <w:rsid w:val="001E6018"/>
    <w:rsid w:val="001E6F84"/>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3FE4"/>
    <w:rsid w:val="00275585"/>
    <w:rsid w:val="002765A0"/>
    <w:rsid w:val="002771E5"/>
    <w:rsid w:val="002777FE"/>
    <w:rsid w:val="00277B17"/>
    <w:rsid w:val="00277F81"/>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BE7"/>
    <w:rsid w:val="002A6DC7"/>
    <w:rsid w:val="002A6E6B"/>
    <w:rsid w:val="002A78D7"/>
    <w:rsid w:val="002B0C82"/>
    <w:rsid w:val="002B273D"/>
    <w:rsid w:val="002B2753"/>
    <w:rsid w:val="002B4D54"/>
    <w:rsid w:val="002B716F"/>
    <w:rsid w:val="002B731D"/>
    <w:rsid w:val="002B7913"/>
    <w:rsid w:val="002B7AAD"/>
    <w:rsid w:val="002C0523"/>
    <w:rsid w:val="002C1146"/>
    <w:rsid w:val="002C11D3"/>
    <w:rsid w:val="002C138C"/>
    <w:rsid w:val="002C1491"/>
    <w:rsid w:val="002C14FC"/>
    <w:rsid w:val="002C23E1"/>
    <w:rsid w:val="002C2B93"/>
    <w:rsid w:val="002C3409"/>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699D"/>
    <w:rsid w:val="003106CB"/>
    <w:rsid w:val="00310C56"/>
    <w:rsid w:val="00310EC3"/>
    <w:rsid w:val="003118AD"/>
    <w:rsid w:val="0031194A"/>
    <w:rsid w:val="00311E22"/>
    <w:rsid w:val="0031289A"/>
    <w:rsid w:val="00313B13"/>
    <w:rsid w:val="0031497B"/>
    <w:rsid w:val="00314DAE"/>
    <w:rsid w:val="00315F65"/>
    <w:rsid w:val="00316F42"/>
    <w:rsid w:val="00317122"/>
    <w:rsid w:val="00317885"/>
    <w:rsid w:val="00317E1D"/>
    <w:rsid w:val="0032078C"/>
    <w:rsid w:val="003208A4"/>
    <w:rsid w:val="00320F40"/>
    <w:rsid w:val="00322259"/>
    <w:rsid w:val="003225D3"/>
    <w:rsid w:val="00323039"/>
    <w:rsid w:val="00324256"/>
    <w:rsid w:val="00325C27"/>
    <w:rsid w:val="00325C55"/>
    <w:rsid w:val="00325E18"/>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2B8D"/>
    <w:rsid w:val="0035498B"/>
    <w:rsid w:val="00354C75"/>
    <w:rsid w:val="00354CB6"/>
    <w:rsid w:val="0035559F"/>
    <w:rsid w:val="00356222"/>
    <w:rsid w:val="00356542"/>
    <w:rsid w:val="00356D59"/>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198F"/>
    <w:rsid w:val="003A1F9A"/>
    <w:rsid w:val="003A1FE1"/>
    <w:rsid w:val="003A2625"/>
    <w:rsid w:val="003A2C33"/>
    <w:rsid w:val="003A45DB"/>
    <w:rsid w:val="003A4F12"/>
    <w:rsid w:val="003A6929"/>
    <w:rsid w:val="003A75F5"/>
    <w:rsid w:val="003B0153"/>
    <w:rsid w:val="003B020C"/>
    <w:rsid w:val="003B2CE8"/>
    <w:rsid w:val="003B2E72"/>
    <w:rsid w:val="003B3716"/>
    <w:rsid w:val="003B4B24"/>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4AD"/>
    <w:rsid w:val="003D2E5C"/>
    <w:rsid w:val="003D3785"/>
    <w:rsid w:val="003D4472"/>
    <w:rsid w:val="003D5389"/>
    <w:rsid w:val="003D765E"/>
    <w:rsid w:val="003D7DEF"/>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4E49"/>
    <w:rsid w:val="003F63AB"/>
    <w:rsid w:val="003F6778"/>
    <w:rsid w:val="003F7483"/>
    <w:rsid w:val="003F76BE"/>
    <w:rsid w:val="00402350"/>
    <w:rsid w:val="0040363F"/>
    <w:rsid w:val="00403F83"/>
    <w:rsid w:val="004049AB"/>
    <w:rsid w:val="00405EC8"/>
    <w:rsid w:val="004070B2"/>
    <w:rsid w:val="00410128"/>
    <w:rsid w:val="004104C8"/>
    <w:rsid w:val="004115FB"/>
    <w:rsid w:val="00411925"/>
    <w:rsid w:val="004170DE"/>
    <w:rsid w:val="004220E2"/>
    <w:rsid w:val="004221AB"/>
    <w:rsid w:val="00422440"/>
    <w:rsid w:val="0042434F"/>
    <w:rsid w:val="00425022"/>
    <w:rsid w:val="00425024"/>
    <w:rsid w:val="00425B7C"/>
    <w:rsid w:val="00426E59"/>
    <w:rsid w:val="004270C9"/>
    <w:rsid w:val="00427509"/>
    <w:rsid w:val="00430179"/>
    <w:rsid w:val="004324EC"/>
    <w:rsid w:val="00432A70"/>
    <w:rsid w:val="00432E66"/>
    <w:rsid w:val="004345C3"/>
    <w:rsid w:val="0043510B"/>
    <w:rsid w:val="00436F16"/>
    <w:rsid w:val="00437649"/>
    <w:rsid w:val="00440450"/>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4B22"/>
    <w:rsid w:val="00475F8C"/>
    <w:rsid w:val="004804E4"/>
    <w:rsid w:val="00481ADA"/>
    <w:rsid w:val="00482420"/>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2AAC"/>
    <w:rsid w:val="00503AA9"/>
    <w:rsid w:val="00504549"/>
    <w:rsid w:val="005045BA"/>
    <w:rsid w:val="005045C4"/>
    <w:rsid w:val="0050493A"/>
    <w:rsid w:val="00505FAA"/>
    <w:rsid w:val="005066F5"/>
    <w:rsid w:val="00506989"/>
    <w:rsid w:val="00506DC7"/>
    <w:rsid w:val="005101EE"/>
    <w:rsid w:val="00510F99"/>
    <w:rsid w:val="00511B0D"/>
    <w:rsid w:val="00512767"/>
    <w:rsid w:val="005130D9"/>
    <w:rsid w:val="005147E9"/>
    <w:rsid w:val="00514CE3"/>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606"/>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33E"/>
    <w:rsid w:val="0054458B"/>
    <w:rsid w:val="00545881"/>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90898"/>
    <w:rsid w:val="005911A1"/>
    <w:rsid w:val="005916C9"/>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27B7"/>
    <w:rsid w:val="005D3029"/>
    <w:rsid w:val="005D45C4"/>
    <w:rsid w:val="005D544F"/>
    <w:rsid w:val="005D5C85"/>
    <w:rsid w:val="005D5CA8"/>
    <w:rsid w:val="005D6648"/>
    <w:rsid w:val="005D698E"/>
    <w:rsid w:val="005E267D"/>
    <w:rsid w:val="005E2A89"/>
    <w:rsid w:val="005E568F"/>
    <w:rsid w:val="005E578A"/>
    <w:rsid w:val="005E7851"/>
    <w:rsid w:val="005F016A"/>
    <w:rsid w:val="005F0257"/>
    <w:rsid w:val="005F10D4"/>
    <w:rsid w:val="005F1DD6"/>
    <w:rsid w:val="005F2B66"/>
    <w:rsid w:val="005F34F4"/>
    <w:rsid w:val="005F51A4"/>
    <w:rsid w:val="005F60A5"/>
    <w:rsid w:val="00600476"/>
    <w:rsid w:val="00600A2C"/>
    <w:rsid w:val="00600BF7"/>
    <w:rsid w:val="00601ED5"/>
    <w:rsid w:val="00603F15"/>
    <w:rsid w:val="00605183"/>
    <w:rsid w:val="00605E96"/>
    <w:rsid w:val="00606AC7"/>
    <w:rsid w:val="00606B91"/>
    <w:rsid w:val="00607AB8"/>
    <w:rsid w:val="00610527"/>
    <w:rsid w:val="00610B08"/>
    <w:rsid w:val="006115A8"/>
    <w:rsid w:val="00611C01"/>
    <w:rsid w:val="00612C44"/>
    <w:rsid w:val="00612DC4"/>
    <w:rsid w:val="00613DBF"/>
    <w:rsid w:val="0061444A"/>
    <w:rsid w:val="0061652B"/>
    <w:rsid w:val="006167BB"/>
    <w:rsid w:val="006179A8"/>
    <w:rsid w:val="006200D5"/>
    <w:rsid w:val="0062263A"/>
    <w:rsid w:val="0062484B"/>
    <w:rsid w:val="00624F4D"/>
    <w:rsid w:val="00625730"/>
    <w:rsid w:val="00625ABD"/>
    <w:rsid w:val="00625BAF"/>
    <w:rsid w:val="006268D9"/>
    <w:rsid w:val="00626A07"/>
    <w:rsid w:val="0062732F"/>
    <w:rsid w:val="006276FD"/>
    <w:rsid w:val="00627870"/>
    <w:rsid w:val="00632219"/>
    <w:rsid w:val="0063222C"/>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C45"/>
    <w:rsid w:val="006471AC"/>
    <w:rsid w:val="00647996"/>
    <w:rsid w:val="00647DF4"/>
    <w:rsid w:val="00650132"/>
    <w:rsid w:val="0065112D"/>
    <w:rsid w:val="00651CFD"/>
    <w:rsid w:val="006535A4"/>
    <w:rsid w:val="0065486E"/>
    <w:rsid w:val="00655525"/>
    <w:rsid w:val="00655EB7"/>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76E71"/>
    <w:rsid w:val="00680618"/>
    <w:rsid w:val="0068083D"/>
    <w:rsid w:val="00681592"/>
    <w:rsid w:val="00681633"/>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26BD"/>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60D1"/>
    <w:rsid w:val="0070665C"/>
    <w:rsid w:val="0070676F"/>
    <w:rsid w:val="00706E6E"/>
    <w:rsid w:val="007075A4"/>
    <w:rsid w:val="00707695"/>
    <w:rsid w:val="00710125"/>
    <w:rsid w:val="00710C81"/>
    <w:rsid w:val="00710E3F"/>
    <w:rsid w:val="00711BA7"/>
    <w:rsid w:val="00712493"/>
    <w:rsid w:val="00712D99"/>
    <w:rsid w:val="007142E8"/>
    <w:rsid w:val="00714D79"/>
    <w:rsid w:val="00715DC7"/>
    <w:rsid w:val="007163F6"/>
    <w:rsid w:val="00716419"/>
    <w:rsid w:val="007170D1"/>
    <w:rsid w:val="007200D5"/>
    <w:rsid w:val="007207E0"/>
    <w:rsid w:val="00720AE2"/>
    <w:rsid w:val="00721CE9"/>
    <w:rsid w:val="00721DD1"/>
    <w:rsid w:val="007224D0"/>
    <w:rsid w:val="00722977"/>
    <w:rsid w:val="00722ABA"/>
    <w:rsid w:val="00723189"/>
    <w:rsid w:val="00723876"/>
    <w:rsid w:val="00723AF5"/>
    <w:rsid w:val="00723F57"/>
    <w:rsid w:val="007249B8"/>
    <w:rsid w:val="0072577A"/>
    <w:rsid w:val="00726D61"/>
    <w:rsid w:val="00726F74"/>
    <w:rsid w:val="00727571"/>
    <w:rsid w:val="00727BE8"/>
    <w:rsid w:val="00727F69"/>
    <w:rsid w:val="007300E7"/>
    <w:rsid w:val="00733BD6"/>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E1610"/>
    <w:rsid w:val="007E17FB"/>
    <w:rsid w:val="007E2716"/>
    <w:rsid w:val="007E466C"/>
    <w:rsid w:val="007E570B"/>
    <w:rsid w:val="007E6284"/>
    <w:rsid w:val="007E6500"/>
    <w:rsid w:val="007E7ABC"/>
    <w:rsid w:val="007F0B89"/>
    <w:rsid w:val="007F1387"/>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4F6E"/>
    <w:rsid w:val="00855946"/>
    <w:rsid w:val="00856B7A"/>
    <w:rsid w:val="008575C4"/>
    <w:rsid w:val="0085794B"/>
    <w:rsid w:val="00861561"/>
    <w:rsid w:val="008625E5"/>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750C"/>
    <w:rsid w:val="00877511"/>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29D8"/>
    <w:rsid w:val="008C3107"/>
    <w:rsid w:val="008C35C5"/>
    <w:rsid w:val="008C3C35"/>
    <w:rsid w:val="008C4322"/>
    <w:rsid w:val="008C47B4"/>
    <w:rsid w:val="008C49AD"/>
    <w:rsid w:val="008C5A36"/>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992"/>
    <w:rsid w:val="00910889"/>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6467"/>
    <w:rsid w:val="009264C0"/>
    <w:rsid w:val="00931DAA"/>
    <w:rsid w:val="00931FD3"/>
    <w:rsid w:val="0093236C"/>
    <w:rsid w:val="00933226"/>
    <w:rsid w:val="009338DA"/>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47960"/>
    <w:rsid w:val="009502B0"/>
    <w:rsid w:val="00950B75"/>
    <w:rsid w:val="00950E3C"/>
    <w:rsid w:val="00951066"/>
    <w:rsid w:val="009511CE"/>
    <w:rsid w:val="00951EF0"/>
    <w:rsid w:val="009523E2"/>
    <w:rsid w:val="009529F9"/>
    <w:rsid w:val="00952FB0"/>
    <w:rsid w:val="00953AE5"/>
    <w:rsid w:val="009542C3"/>
    <w:rsid w:val="009546F1"/>
    <w:rsid w:val="009547EA"/>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0E77"/>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472"/>
    <w:rsid w:val="00A00BA8"/>
    <w:rsid w:val="00A01815"/>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C9F"/>
    <w:rsid w:val="00A15D19"/>
    <w:rsid w:val="00A160E4"/>
    <w:rsid w:val="00A16496"/>
    <w:rsid w:val="00A200FA"/>
    <w:rsid w:val="00A21680"/>
    <w:rsid w:val="00A238F5"/>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5B52"/>
    <w:rsid w:val="00A56D25"/>
    <w:rsid w:val="00A60207"/>
    <w:rsid w:val="00A60C7B"/>
    <w:rsid w:val="00A61C39"/>
    <w:rsid w:val="00A640D0"/>
    <w:rsid w:val="00A643A7"/>
    <w:rsid w:val="00A64E9C"/>
    <w:rsid w:val="00A65480"/>
    <w:rsid w:val="00A65881"/>
    <w:rsid w:val="00A6609E"/>
    <w:rsid w:val="00A6735A"/>
    <w:rsid w:val="00A67A13"/>
    <w:rsid w:val="00A67C02"/>
    <w:rsid w:val="00A71250"/>
    <w:rsid w:val="00A71F40"/>
    <w:rsid w:val="00A72F79"/>
    <w:rsid w:val="00A7378E"/>
    <w:rsid w:val="00A7544A"/>
    <w:rsid w:val="00A768C2"/>
    <w:rsid w:val="00A76B4D"/>
    <w:rsid w:val="00A7737F"/>
    <w:rsid w:val="00A77D3E"/>
    <w:rsid w:val="00A80319"/>
    <w:rsid w:val="00A80C7B"/>
    <w:rsid w:val="00A80F94"/>
    <w:rsid w:val="00A81A01"/>
    <w:rsid w:val="00A81AC6"/>
    <w:rsid w:val="00A81C38"/>
    <w:rsid w:val="00A8249E"/>
    <w:rsid w:val="00A827AA"/>
    <w:rsid w:val="00A82926"/>
    <w:rsid w:val="00A839BA"/>
    <w:rsid w:val="00A8547C"/>
    <w:rsid w:val="00A85F06"/>
    <w:rsid w:val="00A85FE2"/>
    <w:rsid w:val="00A865ED"/>
    <w:rsid w:val="00A90C4E"/>
    <w:rsid w:val="00A913BE"/>
    <w:rsid w:val="00A9142A"/>
    <w:rsid w:val="00A91D7B"/>
    <w:rsid w:val="00A91E4A"/>
    <w:rsid w:val="00A92641"/>
    <w:rsid w:val="00A93F28"/>
    <w:rsid w:val="00A953ED"/>
    <w:rsid w:val="00A95CF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283"/>
    <w:rsid w:val="00AB676E"/>
    <w:rsid w:val="00AB7453"/>
    <w:rsid w:val="00AC0C2A"/>
    <w:rsid w:val="00AC13B2"/>
    <w:rsid w:val="00AC23C0"/>
    <w:rsid w:val="00AC2E56"/>
    <w:rsid w:val="00AC37A5"/>
    <w:rsid w:val="00AC4BE0"/>
    <w:rsid w:val="00AC543D"/>
    <w:rsid w:val="00AC5798"/>
    <w:rsid w:val="00AC6971"/>
    <w:rsid w:val="00AC6A7D"/>
    <w:rsid w:val="00AD09B5"/>
    <w:rsid w:val="00AD118A"/>
    <w:rsid w:val="00AD1C06"/>
    <w:rsid w:val="00AD2E8B"/>
    <w:rsid w:val="00AD2FCB"/>
    <w:rsid w:val="00AD3027"/>
    <w:rsid w:val="00AD339B"/>
    <w:rsid w:val="00AD359A"/>
    <w:rsid w:val="00AD3BB2"/>
    <w:rsid w:val="00AD47D4"/>
    <w:rsid w:val="00AD4836"/>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0E04"/>
    <w:rsid w:val="00B2140C"/>
    <w:rsid w:val="00B21FCC"/>
    <w:rsid w:val="00B24499"/>
    <w:rsid w:val="00B260F7"/>
    <w:rsid w:val="00B26960"/>
    <w:rsid w:val="00B2789A"/>
    <w:rsid w:val="00B27ECD"/>
    <w:rsid w:val="00B27FDA"/>
    <w:rsid w:val="00B309A8"/>
    <w:rsid w:val="00B3145F"/>
    <w:rsid w:val="00B31D2A"/>
    <w:rsid w:val="00B31DBE"/>
    <w:rsid w:val="00B33517"/>
    <w:rsid w:val="00B342CB"/>
    <w:rsid w:val="00B342FD"/>
    <w:rsid w:val="00B350E5"/>
    <w:rsid w:val="00B3511E"/>
    <w:rsid w:val="00B36364"/>
    <w:rsid w:val="00B364BE"/>
    <w:rsid w:val="00B3707E"/>
    <w:rsid w:val="00B4077C"/>
    <w:rsid w:val="00B40B6D"/>
    <w:rsid w:val="00B41ACC"/>
    <w:rsid w:val="00B41B24"/>
    <w:rsid w:val="00B42304"/>
    <w:rsid w:val="00B427B6"/>
    <w:rsid w:val="00B42F23"/>
    <w:rsid w:val="00B4347E"/>
    <w:rsid w:val="00B4397C"/>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043E"/>
    <w:rsid w:val="00B6108B"/>
    <w:rsid w:val="00B61830"/>
    <w:rsid w:val="00B61ED0"/>
    <w:rsid w:val="00B63662"/>
    <w:rsid w:val="00B63A21"/>
    <w:rsid w:val="00B642C9"/>
    <w:rsid w:val="00B6438B"/>
    <w:rsid w:val="00B6480E"/>
    <w:rsid w:val="00B64BD9"/>
    <w:rsid w:val="00B65005"/>
    <w:rsid w:val="00B6583F"/>
    <w:rsid w:val="00B65A27"/>
    <w:rsid w:val="00B66482"/>
    <w:rsid w:val="00B668D2"/>
    <w:rsid w:val="00B669BC"/>
    <w:rsid w:val="00B702D4"/>
    <w:rsid w:val="00B70E89"/>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BCF"/>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DA"/>
    <w:rsid w:val="00BC5558"/>
    <w:rsid w:val="00BC5665"/>
    <w:rsid w:val="00BC57E6"/>
    <w:rsid w:val="00BC6BB6"/>
    <w:rsid w:val="00BC784C"/>
    <w:rsid w:val="00BD0BFF"/>
    <w:rsid w:val="00BD1E36"/>
    <w:rsid w:val="00BD222D"/>
    <w:rsid w:val="00BD36B4"/>
    <w:rsid w:val="00BD431E"/>
    <w:rsid w:val="00BD47F3"/>
    <w:rsid w:val="00BD48A5"/>
    <w:rsid w:val="00BD4D58"/>
    <w:rsid w:val="00BD5B39"/>
    <w:rsid w:val="00BD5F99"/>
    <w:rsid w:val="00BD62E0"/>
    <w:rsid w:val="00BD6A3B"/>
    <w:rsid w:val="00BD6EB8"/>
    <w:rsid w:val="00BD7830"/>
    <w:rsid w:val="00BE0CB3"/>
    <w:rsid w:val="00BE0F64"/>
    <w:rsid w:val="00BE223D"/>
    <w:rsid w:val="00BE2316"/>
    <w:rsid w:val="00BE25E9"/>
    <w:rsid w:val="00BE333C"/>
    <w:rsid w:val="00BE3551"/>
    <w:rsid w:val="00BE361E"/>
    <w:rsid w:val="00BE4571"/>
    <w:rsid w:val="00BE5C0A"/>
    <w:rsid w:val="00BE5D29"/>
    <w:rsid w:val="00BE692E"/>
    <w:rsid w:val="00BE69F0"/>
    <w:rsid w:val="00BE6BE8"/>
    <w:rsid w:val="00BE7116"/>
    <w:rsid w:val="00BE749A"/>
    <w:rsid w:val="00BE7FAA"/>
    <w:rsid w:val="00BF0E01"/>
    <w:rsid w:val="00BF1528"/>
    <w:rsid w:val="00BF19FB"/>
    <w:rsid w:val="00BF22F6"/>
    <w:rsid w:val="00BF29B9"/>
    <w:rsid w:val="00BF2CEA"/>
    <w:rsid w:val="00BF3123"/>
    <w:rsid w:val="00BF4120"/>
    <w:rsid w:val="00BF43D4"/>
    <w:rsid w:val="00BF4F8C"/>
    <w:rsid w:val="00BF5CAB"/>
    <w:rsid w:val="00BF65F9"/>
    <w:rsid w:val="00BF6769"/>
    <w:rsid w:val="00BF7173"/>
    <w:rsid w:val="00BF72BF"/>
    <w:rsid w:val="00BF7708"/>
    <w:rsid w:val="00C00CED"/>
    <w:rsid w:val="00C012E1"/>
    <w:rsid w:val="00C025FA"/>
    <w:rsid w:val="00C0318D"/>
    <w:rsid w:val="00C04EEA"/>
    <w:rsid w:val="00C05497"/>
    <w:rsid w:val="00C06270"/>
    <w:rsid w:val="00C071DC"/>
    <w:rsid w:val="00C10CA1"/>
    <w:rsid w:val="00C11420"/>
    <w:rsid w:val="00C11AC2"/>
    <w:rsid w:val="00C11AE6"/>
    <w:rsid w:val="00C12B30"/>
    <w:rsid w:val="00C12C9F"/>
    <w:rsid w:val="00C132D1"/>
    <w:rsid w:val="00C15EE0"/>
    <w:rsid w:val="00C1670C"/>
    <w:rsid w:val="00C16798"/>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306AD"/>
    <w:rsid w:val="00C307AA"/>
    <w:rsid w:val="00C31ED4"/>
    <w:rsid w:val="00C32014"/>
    <w:rsid w:val="00C333B7"/>
    <w:rsid w:val="00C3353A"/>
    <w:rsid w:val="00C33601"/>
    <w:rsid w:val="00C3395A"/>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07C2"/>
    <w:rsid w:val="00C5162B"/>
    <w:rsid w:val="00C51706"/>
    <w:rsid w:val="00C51AFF"/>
    <w:rsid w:val="00C52E09"/>
    <w:rsid w:val="00C534F7"/>
    <w:rsid w:val="00C554AE"/>
    <w:rsid w:val="00C5629C"/>
    <w:rsid w:val="00C5795B"/>
    <w:rsid w:val="00C60C14"/>
    <w:rsid w:val="00C60E76"/>
    <w:rsid w:val="00C60EDA"/>
    <w:rsid w:val="00C6140A"/>
    <w:rsid w:val="00C619FE"/>
    <w:rsid w:val="00C6342A"/>
    <w:rsid w:val="00C640FD"/>
    <w:rsid w:val="00C654DC"/>
    <w:rsid w:val="00C658A5"/>
    <w:rsid w:val="00C66381"/>
    <w:rsid w:val="00C6646E"/>
    <w:rsid w:val="00C674A5"/>
    <w:rsid w:val="00C6791F"/>
    <w:rsid w:val="00C70554"/>
    <w:rsid w:val="00C705EF"/>
    <w:rsid w:val="00C70B2B"/>
    <w:rsid w:val="00C70B79"/>
    <w:rsid w:val="00C71F96"/>
    <w:rsid w:val="00C72A44"/>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BA"/>
    <w:rsid w:val="00C856E9"/>
    <w:rsid w:val="00C87A6D"/>
    <w:rsid w:val="00C909B5"/>
    <w:rsid w:val="00C91EF2"/>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2DE6"/>
    <w:rsid w:val="00CB3723"/>
    <w:rsid w:val="00CB4900"/>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7232"/>
    <w:rsid w:val="00CF7E52"/>
    <w:rsid w:val="00D01174"/>
    <w:rsid w:val="00D015CB"/>
    <w:rsid w:val="00D015EB"/>
    <w:rsid w:val="00D01BB0"/>
    <w:rsid w:val="00D021DD"/>
    <w:rsid w:val="00D03D34"/>
    <w:rsid w:val="00D03F80"/>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165"/>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95D"/>
    <w:rsid w:val="00DA7DF6"/>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9BA"/>
    <w:rsid w:val="00DC6243"/>
    <w:rsid w:val="00DC6A10"/>
    <w:rsid w:val="00DD0835"/>
    <w:rsid w:val="00DD08B8"/>
    <w:rsid w:val="00DD1A1E"/>
    <w:rsid w:val="00DD1DA4"/>
    <w:rsid w:val="00DD23A7"/>
    <w:rsid w:val="00DD4E25"/>
    <w:rsid w:val="00DD7025"/>
    <w:rsid w:val="00DD7AB3"/>
    <w:rsid w:val="00DD7BFB"/>
    <w:rsid w:val="00DD7D6B"/>
    <w:rsid w:val="00DE251E"/>
    <w:rsid w:val="00DE26CD"/>
    <w:rsid w:val="00DE525B"/>
    <w:rsid w:val="00DE5454"/>
    <w:rsid w:val="00DE6518"/>
    <w:rsid w:val="00DE6BA6"/>
    <w:rsid w:val="00DE6C22"/>
    <w:rsid w:val="00DF0E1E"/>
    <w:rsid w:val="00DF12B0"/>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54D0"/>
    <w:rsid w:val="00E95FDA"/>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33B3"/>
    <w:rsid w:val="00EB772F"/>
    <w:rsid w:val="00EB7F1C"/>
    <w:rsid w:val="00EC0178"/>
    <w:rsid w:val="00EC127B"/>
    <w:rsid w:val="00EC129C"/>
    <w:rsid w:val="00EC1DC0"/>
    <w:rsid w:val="00EC23E2"/>
    <w:rsid w:val="00EC259C"/>
    <w:rsid w:val="00EC2A97"/>
    <w:rsid w:val="00EC2DAB"/>
    <w:rsid w:val="00EC330C"/>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164"/>
    <w:rsid w:val="00EF3392"/>
    <w:rsid w:val="00EF3910"/>
    <w:rsid w:val="00EF537E"/>
    <w:rsid w:val="00EF6248"/>
    <w:rsid w:val="00EF72FD"/>
    <w:rsid w:val="00EF7533"/>
    <w:rsid w:val="00F00947"/>
    <w:rsid w:val="00F00DC7"/>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77D"/>
    <w:rsid w:val="00F35981"/>
    <w:rsid w:val="00F35FD9"/>
    <w:rsid w:val="00F3633B"/>
    <w:rsid w:val="00F36822"/>
    <w:rsid w:val="00F36841"/>
    <w:rsid w:val="00F3714F"/>
    <w:rsid w:val="00F40763"/>
    <w:rsid w:val="00F41DB7"/>
    <w:rsid w:val="00F42439"/>
    <w:rsid w:val="00F42AD5"/>
    <w:rsid w:val="00F439E4"/>
    <w:rsid w:val="00F44643"/>
    <w:rsid w:val="00F44768"/>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8CF"/>
    <w:rsid w:val="00F55EB5"/>
    <w:rsid w:val="00F57EAB"/>
    <w:rsid w:val="00F60C53"/>
    <w:rsid w:val="00F610D7"/>
    <w:rsid w:val="00F658FA"/>
    <w:rsid w:val="00F6710F"/>
    <w:rsid w:val="00F67768"/>
    <w:rsid w:val="00F677FA"/>
    <w:rsid w:val="00F70F7D"/>
    <w:rsid w:val="00F715E8"/>
    <w:rsid w:val="00F71CEC"/>
    <w:rsid w:val="00F71E66"/>
    <w:rsid w:val="00F72D01"/>
    <w:rsid w:val="00F7456B"/>
    <w:rsid w:val="00F74908"/>
    <w:rsid w:val="00F756CA"/>
    <w:rsid w:val="00F77DB9"/>
    <w:rsid w:val="00F802AE"/>
    <w:rsid w:val="00F812A5"/>
    <w:rsid w:val="00F81694"/>
    <w:rsid w:val="00F81D42"/>
    <w:rsid w:val="00F827B7"/>
    <w:rsid w:val="00F833FE"/>
    <w:rsid w:val="00F83CEF"/>
    <w:rsid w:val="00F83FD8"/>
    <w:rsid w:val="00F84229"/>
    <w:rsid w:val="00F84DB6"/>
    <w:rsid w:val="00F850EF"/>
    <w:rsid w:val="00F85376"/>
    <w:rsid w:val="00F854C5"/>
    <w:rsid w:val="00F86AE1"/>
    <w:rsid w:val="00F873E0"/>
    <w:rsid w:val="00F917E9"/>
    <w:rsid w:val="00F91AD5"/>
    <w:rsid w:val="00F9322D"/>
    <w:rsid w:val="00F93245"/>
    <w:rsid w:val="00F93696"/>
    <w:rsid w:val="00F95137"/>
    <w:rsid w:val="00F9643C"/>
    <w:rsid w:val="00F96B30"/>
    <w:rsid w:val="00F96D4C"/>
    <w:rsid w:val="00FA0881"/>
    <w:rsid w:val="00FA0B1F"/>
    <w:rsid w:val="00FA1B96"/>
    <w:rsid w:val="00FA2488"/>
    <w:rsid w:val="00FA2C3F"/>
    <w:rsid w:val="00FA376D"/>
    <w:rsid w:val="00FA3D82"/>
    <w:rsid w:val="00FA589F"/>
    <w:rsid w:val="00FA78D6"/>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7F2"/>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6F75E50E-9BF7-4830-8615-482257B8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0"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tan.edu/strategic-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2B33-51D2-4CE0-BBAE-41B29A28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6634</Words>
  <Characters>37815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44361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5</cp:revision>
  <cp:lastPrinted>2017-02-24T04:16:00Z</cp:lastPrinted>
  <dcterms:created xsi:type="dcterms:W3CDTF">2017-02-24T04:11:00Z</dcterms:created>
  <dcterms:modified xsi:type="dcterms:W3CDTF">2017-02-27T22:09:00Z</dcterms:modified>
</cp:coreProperties>
</file>