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9338DA" w:rsidRDefault="00A15D19" w:rsidP="006C5103">
      <w:pPr>
        <w:autoSpaceDE w:val="0"/>
        <w:spacing w:after="0" w:line="240" w:lineRule="auto"/>
        <w:jc w:val="center"/>
        <w:rPr>
          <w:rFonts w:ascii="Times New Roman" w:eastAsia="Helvetica" w:hAnsi="Times New Roman" w:cs="Times New Roman"/>
          <w:b/>
          <w:bCs/>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272.95pt;margin-top:-42.05pt;width:218.1pt;height:261.6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" strokeweight=".5pt">
            <v:textbox inset="8.95pt,5.35pt,8.95pt,5.35pt">
              <w:txbxContent>
                <w:p w:rsidR="0013790E" w:rsidRDefault="0013790E" w:rsidP="004D424B">
                  <w:pPr>
                    <w:pStyle w:val="NormalWeb"/>
                    <w:spacing w:before="0" w:after="0"/>
                    <w:rPr>
                      <w:sz w:val="16"/>
                      <w:szCs w:val="16"/>
                    </w:rPr>
                  </w:pPr>
                  <w:r>
                    <w:rPr>
                      <w:sz w:val="16"/>
                      <w:szCs w:val="16"/>
                    </w:rPr>
                    <w:t>First Reading of 7/AS/15/UEPC – Class Registration C</w:t>
                  </w:r>
                  <w:r w:rsidR="00085D95">
                    <w:rPr>
                      <w:sz w:val="16"/>
                      <w:szCs w:val="16"/>
                    </w:rPr>
                    <w:t>losure Policy. Returned to UEPC for further discussion.</w:t>
                  </w:r>
                  <w:r>
                    <w:rPr>
                      <w:sz w:val="16"/>
                      <w:szCs w:val="16"/>
                    </w:rPr>
                    <w:t xml:space="preserve"> </w:t>
                  </w:r>
                </w:p>
                <w:p w:rsidR="0013790E" w:rsidRDefault="0013790E" w:rsidP="004D424B">
                  <w:pPr>
                    <w:pStyle w:val="NormalWeb"/>
                    <w:spacing w:before="0" w:after="0"/>
                    <w:rPr>
                      <w:sz w:val="16"/>
                      <w:szCs w:val="16"/>
                    </w:rPr>
                  </w:pPr>
                </w:p>
                <w:p w:rsidR="00187031" w:rsidRDefault="0013790E" w:rsidP="004D424B">
                  <w:pPr>
                    <w:pStyle w:val="NormalWeb"/>
                    <w:spacing w:before="0" w:after="0"/>
                    <w:rPr>
                      <w:sz w:val="16"/>
                      <w:szCs w:val="16"/>
                    </w:rPr>
                  </w:pPr>
                  <w:r>
                    <w:rPr>
                      <w:sz w:val="16"/>
                      <w:szCs w:val="16"/>
                    </w:rPr>
                    <w:t>Second</w:t>
                  </w:r>
                  <w:r w:rsidR="00187031" w:rsidRPr="00163CDC">
                    <w:rPr>
                      <w:sz w:val="16"/>
                      <w:szCs w:val="16"/>
                    </w:rPr>
                    <w:t xml:space="preserve"> Reading of 4/AS/15/SEC Policy for Assigned Time for Exceptional Levels of Service to Students. </w:t>
                  </w:r>
                  <w:r>
                    <w:rPr>
                      <w:sz w:val="16"/>
                      <w:szCs w:val="16"/>
                    </w:rPr>
                    <w:t>Passed.</w:t>
                  </w:r>
                </w:p>
                <w:p w:rsidR="00187031" w:rsidRPr="00163CDC" w:rsidRDefault="00187031" w:rsidP="00163CDC">
                  <w:pPr>
                    <w:pStyle w:val="NormalWeb"/>
                    <w:spacing w:before="0" w:after="0"/>
                    <w:rPr>
                      <w:sz w:val="16"/>
                      <w:szCs w:val="16"/>
                    </w:rPr>
                  </w:pPr>
                </w:p>
                <w:p w:rsidR="00187031" w:rsidRDefault="0013790E" w:rsidP="00F55EB5">
                  <w:pPr>
                    <w:rPr>
                      <w:rFonts w:ascii="Times New Roman" w:hAnsi="Times New Roman" w:cs="Times New Roman"/>
                      <w:bCs/>
                      <w:sz w:val="16"/>
                      <w:szCs w:val="16"/>
                    </w:rPr>
                  </w:pPr>
                  <w:r>
                    <w:rPr>
                      <w:rFonts w:ascii="Times New Roman" w:hAnsi="Times New Roman" w:cs="Times New Roman"/>
                      <w:sz w:val="16"/>
                      <w:szCs w:val="16"/>
                    </w:rPr>
                    <w:t>Second</w:t>
                  </w:r>
                  <w:r w:rsidR="00187031" w:rsidRPr="00163CDC">
                    <w:rPr>
                      <w:rFonts w:ascii="Times New Roman" w:hAnsi="Times New Roman" w:cs="Times New Roman"/>
                      <w:sz w:val="16"/>
                      <w:szCs w:val="16"/>
                    </w:rPr>
                    <w:t xml:space="preserve"> Reading of </w:t>
                  </w:r>
                  <w:r w:rsidR="00187031" w:rsidRPr="00163CDC">
                    <w:rPr>
                      <w:rFonts w:ascii="Times New Roman" w:hAnsi="Times New Roman" w:cs="Times New Roman"/>
                      <w:bCs/>
                      <w:sz w:val="16"/>
                      <w:szCs w:val="16"/>
                    </w:rPr>
                    <w:t xml:space="preserve">6/AS/15/FAC/SEC Article VI. Section </w:t>
                  </w:r>
                  <w:r w:rsidR="00982034" w:rsidRPr="00163CDC">
                    <w:rPr>
                      <w:rFonts w:ascii="Times New Roman" w:hAnsi="Times New Roman" w:cs="Times New Roman"/>
                      <w:bCs/>
                      <w:sz w:val="16"/>
                      <w:szCs w:val="16"/>
                    </w:rPr>
                    <w:t>3.1 &amp;</w:t>
                  </w:r>
                  <w:r w:rsidR="00187031" w:rsidRPr="00163CDC">
                    <w:rPr>
                      <w:rFonts w:ascii="Times New Roman" w:hAnsi="Times New Roman" w:cs="Times New Roman"/>
                      <w:bCs/>
                      <w:sz w:val="16"/>
                      <w:szCs w:val="16"/>
                    </w:rPr>
                    <w:t xml:space="preserve"> 3.2 Leaves &amp; Awards </w:t>
                  </w:r>
                  <w:r w:rsidR="00982034" w:rsidRPr="00163CDC">
                    <w:rPr>
                      <w:rFonts w:ascii="Times New Roman" w:hAnsi="Times New Roman" w:cs="Times New Roman"/>
                      <w:bCs/>
                      <w:sz w:val="16"/>
                      <w:szCs w:val="16"/>
                    </w:rPr>
                    <w:t>Charge</w:t>
                  </w:r>
                  <w:r w:rsidR="002B7913">
                    <w:rPr>
                      <w:rFonts w:ascii="Times New Roman" w:hAnsi="Times New Roman" w:cs="Times New Roman"/>
                      <w:bCs/>
                      <w:sz w:val="16"/>
                      <w:szCs w:val="16"/>
                    </w:rPr>
                    <w:t xml:space="preserve">. </w:t>
                  </w:r>
                  <w:r w:rsidR="004B3B36">
                    <w:rPr>
                      <w:rFonts w:ascii="Times New Roman" w:hAnsi="Times New Roman" w:cs="Times New Roman"/>
                      <w:bCs/>
                      <w:sz w:val="16"/>
                      <w:szCs w:val="16"/>
                    </w:rPr>
                    <w:t>Passed. Will</w:t>
                  </w:r>
                  <w:r>
                    <w:rPr>
                      <w:rFonts w:ascii="Times New Roman" w:hAnsi="Times New Roman" w:cs="Times New Roman"/>
                      <w:bCs/>
                      <w:sz w:val="16"/>
                      <w:szCs w:val="16"/>
                    </w:rPr>
                    <w:t xml:space="preserve"> go to a vote of the general faculty and then to the President for approval. </w:t>
                  </w:r>
                </w:p>
                <w:p w:rsidR="0013790E" w:rsidRDefault="0013790E" w:rsidP="000B1286">
                  <w:pPr>
                    <w:suppressAutoHyphens w:val="0"/>
                    <w:spacing w:after="0" w:line="240" w:lineRule="auto"/>
                    <w:rPr>
                      <w:rFonts w:ascii="Times New Roman" w:hAnsi="Times New Roman"/>
                      <w:sz w:val="16"/>
                      <w:szCs w:val="16"/>
                    </w:rPr>
                  </w:pPr>
                </w:p>
                <w:p w:rsidR="0013790E" w:rsidRDefault="0013790E" w:rsidP="000B1286">
                  <w:pPr>
                    <w:suppressAutoHyphens w:val="0"/>
                    <w:spacing w:after="0" w:line="240" w:lineRule="auto"/>
                    <w:rPr>
                      <w:rFonts w:ascii="Times New Roman" w:hAnsi="Times New Roman"/>
                      <w:sz w:val="16"/>
                      <w:szCs w:val="16"/>
                    </w:rPr>
                  </w:pPr>
                </w:p>
                <w:p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rsidR="00187031" w:rsidRPr="00254F94" w:rsidRDefault="0013790E" w:rsidP="000B1286">
                  <w:pPr>
                    <w:suppressAutoHyphens w:val="0"/>
                    <w:spacing w:after="0" w:line="240" w:lineRule="auto"/>
                    <w:rPr>
                      <w:rFonts w:ascii="Times New Roman" w:hAnsi="Times New Roman"/>
                      <w:sz w:val="16"/>
                      <w:szCs w:val="16"/>
                    </w:rPr>
                  </w:pPr>
                  <w:r>
                    <w:rPr>
                      <w:rFonts w:ascii="Times New Roman" w:hAnsi="Times New Roman"/>
                      <w:sz w:val="16"/>
                      <w:szCs w:val="16"/>
                    </w:rPr>
                    <w:t>April 21,</w:t>
                  </w:r>
                  <w:r w:rsidR="00187031" w:rsidRPr="00254F94">
                    <w:rPr>
                      <w:rFonts w:ascii="Times New Roman" w:hAnsi="Times New Roman"/>
                      <w:sz w:val="16"/>
                      <w:szCs w:val="16"/>
                    </w:rPr>
                    <w:t xml:space="preserve"> 2015</w:t>
                  </w:r>
                </w:p>
                <w:p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sidR="002B7913">
                    <w:rPr>
                      <w:rFonts w:ascii="Times New Roman" w:hAnsi="Times New Roman"/>
                      <w:sz w:val="16"/>
                      <w:szCs w:val="16"/>
                    </w:rPr>
                    <w:t xml:space="preserve"> 118</w:t>
                  </w:r>
                </w:p>
                <w:p w:rsidR="00187031" w:rsidRDefault="00187031" w:rsidP="000B1286">
                  <w:pPr>
                    <w:suppressAutoHyphens w:val="0"/>
                    <w:spacing w:after="0" w:line="240" w:lineRule="auto"/>
                    <w:rPr>
                      <w:rFonts w:ascii="Times New Roman" w:hAnsi="Times New Roman"/>
                      <w:sz w:val="16"/>
                      <w:szCs w:val="16"/>
                    </w:rPr>
                  </w:pPr>
                </w:p>
                <w:p w:rsidR="0013790E" w:rsidRDefault="0013790E" w:rsidP="000B1286">
                  <w:pPr>
                    <w:suppressAutoHyphens w:val="0"/>
                    <w:spacing w:after="0" w:line="240" w:lineRule="auto"/>
                    <w:rPr>
                      <w:rFonts w:ascii="Times New Roman" w:hAnsi="Times New Roman"/>
                      <w:sz w:val="16"/>
                      <w:szCs w:val="16"/>
                    </w:rPr>
                  </w:pPr>
                </w:p>
                <w:p w:rsidR="0013790E" w:rsidRPr="00254F94" w:rsidRDefault="0013790E" w:rsidP="000B1286">
                  <w:pPr>
                    <w:suppressAutoHyphens w:val="0"/>
                    <w:spacing w:after="0" w:line="240" w:lineRule="auto"/>
                    <w:rPr>
                      <w:rFonts w:ascii="Times New Roman" w:hAnsi="Times New Roman"/>
                      <w:sz w:val="16"/>
                      <w:szCs w:val="16"/>
                    </w:rPr>
                  </w:pPr>
                </w:p>
                <w:p w:rsidR="00187031" w:rsidRPr="00254F94" w:rsidRDefault="00187031"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rsidR="00187031" w:rsidRPr="00254F94" w:rsidRDefault="00187031"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Koni Stone, Clerk </w:t>
                  </w:r>
                </w:p>
                <w:p w:rsidR="00187031" w:rsidRDefault="00187031" w:rsidP="000B1286">
                  <w:pPr>
                    <w:suppressAutoHyphens w:val="0"/>
                    <w:spacing w:after="0" w:line="240" w:lineRule="auto"/>
                    <w:rPr>
                      <w:rFonts w:ascii="Times New Roman" w:hAnsi="Times New Roman"/>
                      <w:szCs w:val="24"/>
                    </w:rPr>
                  </w:pPr>
                </w:p>
                <w:p w:rsidR="00187031" w:rsidRDefault="00187031" w:rsidP="000B1286">
                  <w:pPr>
                    <w:suppressAutoHyphens w:val="0"/>
                    <w:spacing w:after="0" w:line="240" w:lineRule="auto"/>
                    <w:rPr>
                      <w:rFonts w:ascii="Times New Roman" w:hAnsi="Times New Roman"/>
                      <w:szCs w:val="24"/>
                    </w:rPr>
                  </w:pPr>
                </w:p>
                <w:p w:rsidR="00187031" w:rsidRDefault="00187031" w:rsidP="000B1286">
                  <w:pPr>
                    <w:suppressAutoHyphens w:val="0"/>
                    <w:spacing w:after="0" w:line="240" w:lineRule="auto"/>
                    <w:rPr>
                      <w:rFonts w:ascii="Times New Roman" w:hAnsi="Times New Roman"/>
                      <w:color w:val="000000"/>
                      <w:sz w:val="20"/>
                      <w:szCs w:val="20"/>
                    </w:rPr>
                  </w:pPr>
                </w:p>
                <w:p w:rsidR="00187031" w:rsidRDefault="00187031" w:rsidP="000B1286">
                  <w:pPr>
                    <w:suppressAutoHyphens w:val="0"/>
                    <w:spacing w:after="0" w:line="240" w:lineRule="auto"/>
                    <w:rPr>
                      <w:rFonts w:ascii="Times New Roman" w:hAnsi="Times New Roman"/>
                      <w:color w:val="000000"/>
                      <w:sz w:val="20"/>
                      <w:szCs w:val="20"/>
                    </w:rPr>
                  </w:pPr>
                </w:p>
                <w:p w:rsidR="00187031" w:rsidRDefault="00187031" w:rsidP="000B1286">
                  <w:pPr>
                    <w:suppressAutoHyphens w:val="0"/>
                    <w:spacing w:after="0" w:line="240" w:lineRule="auto"/>
                    <w:rPr>
                      <w:rFonts w:ascii="Times New Roman" w:hAnsi="Times New Roman"/>
                      <w:color w:val="000000"/>
                      <w:sz w:val="20"/>
                      <w:szCs w:val="20"/>
                    </w:rPr>
                  </w:pPr>
                </w:p>
                <w:p w:rsidR="00187031" w:rsidRPr="000B1286" w:rsidRDefault="00187031" w:rsidP="000B1286">
                  <w:pPr>
                    <w:suppressAutoHyphens w:val="0"/>
                    <w:spacing w:after="0" w:line="240" w:lineRule="auto"/>
                    <w:rPr>
                      <w:rFonts w:ascii="Times New Roman" w:hAnsi="Times New Roman"/>
                      <w:color w:val="000000"/>
                      <w:sz w:val="20"/>
                      <w:szCs w:val="20"/>
                    </w:rPr>
                  </w:pPr>
                </w:p>
                <w:p w:rsidR="00187031" w:rsidRPr="00277F81" w:rsidRDefault="00187031">
                  <w:pPr>
                    <w:pStyle w:val="MediumGrid21"/>
                    <w:rPr>
                      <w:rFonts w:ascii="Times New Roman" w:hAnsi="Times New Roman" w:cs="Times New Roman"/>
                      <w:sz w:val="20"/>
                      <w:szCs w:val="20"/>
                    </w:rPr>
                  </w:pPr>
                </w:p>
                <w:p w:rsidR="00187031" w:rsidRPr="00277F81" w:rsidRDefault="00187031">
                  <w:pPr>
                    <w:pStyle w:val="MediumGrid21"/>
                    <w:rPr>
                      <w:rFonts w:ascii="Times New Roman" w:hAnsi="Times New Roman" w:cs="Times New Roman"/>
                      <w:sz w:val="20"/>
                      <w:szCs w:val="20"/>
                    </w:rPr>
                  </w:pPr>
                </w:p>
                <w:p w:rsidR="00187031" w:rsidRDefault="00187031">
                  <w:pPr>
                    <w:pStyle w:val="MediumGrid21"/>
                    <w:rPr>
                      <w:rFonts w:ascii="Times New Roman" w:hAnsi="Times New Roman" w:cs="Times New Roman"/>
                      <w:sz w:val="20"/>
                      <w:szCs w:val="20"/>
                    </w:rPr>
                  </w:pPr>
                </w:p>
                <w:p w:rsidR="00187031" w:rsidRDefault="00187031">
                  <w:pPr>
                    <w:pStyle w:val="MediumGrid21"/>
                    <w:rPr>
                      <w:rFonts w:ascii="Times New Roman" w:hAnsi="Times New Roman" w:cs="Times New Roman"/>
                      <w:sz w:val="20"/>
                      <w:szCs w:val="20"/>
                    </w:rPr>
                  </w:pPr>
                </w:p>
                <w:p w:rsidR="00187031" w:rsidRDefault="00187031">
                  <w:pPr>
                    <w:pStyle w:val="MediumGrid21"/>
                    <w:rPr>
                      <w:rFonts w:ascii="Times New Roman" w:hAnsi="Times New Roman" w:cs="Times New Roman"/>
                      <w:sz w:val="20"/>
                      <w:szCs w:val="20"/>
                    </w:rPr>
                  </w:pP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187031" w:rsidRDefault="00187031">
                  <w:pPr>
                    <w:pStyle w:val="MediumGrid21"/>
                    <w:rPr>
                      <w:rFonts w:ascii="Times New Roman" w:hAnsi="Times New Roman" w:cs="Times New Roman"/>
                      <w:sz w:val="20"/>
                      <w:szCs w:val="20"/>
                    </w:rPr>
                  </w:pP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187031" w:rsidRDefault="0018703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w:r>
      <w:r>
        <w:rPr>
          <w:rFonts w:ascii="Times New Roman" w:hAnsi="Times New Roman" w:cs="Times New Roman"/>
          <w:noProof/>
          <w:sz w:val="24"/>
          <w:szCs w:val="24"/>
          <w:lang w:eastAsia="en-US"/>
        </w:rPr>
        <w:pict>
          <v:shape id="Text Box 2" o:spid="_x0000_s1027" type="#_x0000_t202" style="position:absolute;left:0;text-align:left;margin-left:15pt;margin-top:-42.05pt;width:258.35pt;height:261.6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" strokeweight=".5pt">
            <v:textbox inset="8.95pt,5.35pt,8.95pt,5.35pt">
              <w:txbxContent>
                <w:p w:rsidR="00187031" w:rsidRPr="009338DA" w:rsidRDefault="00187031">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rsidR="00187031" w:rsidRPr="009338DA" w:rsidRDefault="0013790E">
                  <w:pPr>
                    <w:pStyle w:val="MediumGrid21"/>
                    <w:rPr>
                      <w:rFonts w:ascii="Times New Roman" w:hAnsi="Times New Roman" w:cs="Times New Roman"/>
                      <w:sz w:val="16"/>
                      <w:szCs w:val="16"/>
                    </w:rPr>
                  </w:pPr>
                  <w:r>
                    <w:rPr>
                      <w:rFonts w:ascii="Times New Roman" w:hAnsi="Times New Roman" w:cs="Times New Roman"/>
                      <w:sz w:val="16"/>
                      <w:szCs w:val="16"/>
                    </w:rPr>
                    <w:t>March</w:t>
                  </w:r>
                  <w:r w:rsidR="00187031" w:rsidRPr="009338DA">
                    <w:rPr>
                      <w:rFonts w:ascii="Times New Roman" w:hAnsi="Times New Roman" w:cs="Times New Roman"/>
                      <w:sz w:val="16"/>
                      <w:szCs w:val="16"/>
                    </w:rPr>
                    <w:t xml:space="preserve"> 24, 2015</w:t>
                  </w:r>
                </w:p>
                <w:p w:rsidR="00187031" w:rsidRPr="009338DA" w:rsidRDefault="00187031">
                  <w:pPr>
                    <w:pStyle w:val="MediumGrid21"/>
                    <w:rPr>
                      <w:rFonts w:ascii="Times New Roman" w:hAnsi="Times New Roman" w:cs="Times New Roman"/>
                      <w:b/>
                      <w:sz w:val="16"/>
                      <w:szCs w:val="16"/>
                    </w:rPr>
                  </w:pPr>
                </w:p>
                <w:p w:rsidR="00187031" w:rsidRPr="00254F94" w:rsidRDefault="00982034">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r w:rsidR="00EA077B">
                    <w:rPr>
                      <w:rFonts w:ascii="Times New Roman" w:hAnsi="Times New Roman" w:cs="Times New Roman"/>
                      <w:sz w:val="16"/>
                      <w:szCs w:val="16"/>
                    </w:rPr>
                    <w:t>Bettencourt</w:t>
                  </w:r>
                  <w:r>
                    <w:rPr>
                      <w:rFonts w:ascii="Times New Roman" w:hAnsi="Times New Roman" w:cs="Times New Roman"/>
                      <w:sz w:val="16"/>
                      <w:szCs w:val="16"/>
                    </w:rPr>
                    <w:t>,</w:t>
                  </w:r>
                  <w:r w:rsidR="000D45B2">
                    <w:rPr>
                      <w:rFonts w:ascii="Times New Roman" w:hAnsi="Times New Roman" w:cs="Times New Roman"/>
                      <w:sz w:val="16"/>
                      <w:szCs w:val="16"/>
                    </w:rPr>
                    <w:t xml:space="preserve"> </w:t>
                  </w:r>
                  <w:r w:rsidR="00EA077B">
                    <w:rPr>
                      <w:rFonts w:ascii="Times New Roman" w:hAnsi="Times New Roman" w:cs="Times New Roman"/>
                      <w:sz w:val="16"/>
                      <w:szCs w:val="16"/>
                    </w:rPr>
                    <w:t>Brodie,</w:t>
                  </w:r>
                  <w:r>
                    <w:rPr>
                      <w:rFonts w:ascii="Times New Roman" w:hAnsi="Times New Roman" w:cs="Times New Roman"/>
                      <w:sz w:val="16"/>
                      <w:szCs w:val="16"/>
                    </w:rPr>
                    <w:t xml:space="preserve"> </w:t>
                  </w:r>
                  <w:r w:rsidR="00EA077B">
                    <w:rPr>
                      <w:rFonts w:ascii="Times New Roman" w:hAnsi="Times New Roman" w:cs="Times New Roman"/>
                      <w:sz w:val="16"/>
                      <w:szCs w:val="16"/>
                    </w:rPr>
                    <w:t>Carroll, Colnic, Crayton</w:t>
                  </w:r>
                  <w:r w:rsidR="000D45B2">
                    <w:rPr>
                      <w:rFonts w:ascii="Times New Roman" w:hAnsi="Times New Roman" w:cs="Times New Roman"/>
                      <w:sz w:val="16"/>
                      <w:szCs w:val="16"/>
                    </w:rPr>
                    <w:t>, Edwards</w:t>
                  </w:r>
                  <w:r>
                    <w:rPr>
                      <w:rFonts w:ascii="Times New Roman" w:hAnsi="Times New Roman" w:cs="Times New Roman"/>
                      <w:sz w:val="16"/>
                      <w:szCs w:val="16"/>
                    </w:rPr>
                    <w:t>,</w:t>
                  </w:r>
                  <w:r w:rsidRPr="00254F94">
                    <w:rPr>
                      <w:rFonts w:ascii="Times New Roman" w:hAnsi="Times New Roman" w:cs="Times New Roman"/>
                      <w:sz w:val="16"/>
                      <w:szCs w:val="16"/>
                    </w:rPr>
                    <w:t xml:space="preserve"> Foreman, Gerson, Ghuman, Guichard, Hoover, H</w:t>
                  </w:r>
                  <w:r>
                    <w:rPr>
                      <w:rFonts w:ascii="Times New Roman" w:hAnsi="Times New Roman" w:cs="Times New Roman"/>
                      <w:sz w:val="16"/>
                      <w:szCs w:val="16"/>
                    </w:rPr>
                    <w:t>a</w:t>
                  </w:r>
                  <w:r w:rsidR="00EA077B">
                    <w:rPr>
                      <w:rFonts w:ascii="Times New Roman" w:hAnsi="Times New Roman" w:cs="Times New Roman"/>
                      <w:sz w:val="16"/>
                      <w:szCs w:val="16"/>
                    </w:rPr>
                    <w:t>uselt,</w:t>
                  </w:r>
                  <w:r w:rsidRPr="00254F94">
                    <w:rPr>
                      <w:rFonts w:ascii="Times New Roman" w:hAnsi="Times New Roman" w:cs="Times New Roman"/>
                      <w:sz w:val="16"/>
                      <w:szCs w:val="16"/>
                    </w:rPr>
                    <w:t xml:space="preserve"> Jo</w:t>
                  </w:r>
                  <w:r>
                    <w:rPr>
                      <w:rFonts w:ascii="Times New Roman" w:hAnsi="Times New Roman" w:cs="Times New Roman"/>
                      <w:sz w:val="16"/>
                      <w:szCs w:val="16"/>
                    </w:rPr>
                    <w:t xml:space="preserve">hnson, </w:t>
                  </w:r>
                  <w:r w:rsidRPr="00254F94">
                    <w:rPr>
                      <w:rFonts w:ascii="Times New Roman" w:hAnsi="Times New Roman" w:cs="Times New Roman"/>
                      <w:sz w:val="16"/>
                      <w:szCs w:val="16"/>
                    </w:rPr>
                    <w:t xml:space="preserve">Littlewood, Mulder, Nagel, </w:t>
                  </w:r>
                  <w:r w:rsidR="00A913BE">
                    <w:rPr>
                      <w:rFonts w:ascii="Times New Roman" w:hAnsi="Times New Roman" w:cs="Times New Roman"/>
                      <w:sz w:val="16"/>
                      <w:szCs w:val="16"/>
                    </w:rPr>
                    <w:t xml:space="preserve">Olivant, </w:t>
                  </w:r>
                  <w:r w:rsidR="00EA077B">
                    <w:rPr>
                      <w:rFonts w:ascii="Times New Roman" w:hAnsi="Times New Roman" w:cs="Times New Roman"/>
                      <w:sz w:val="16"/>
                      <w:szCs w:val="16"/>
                    </w:rPr>
                    <w:t>Park, Peterson, Petratos</w:t>
                  </w:r>
                  <w:r w:rsidR="00A913BE">
                    <w:rPr>
                      <w:rFonts w:ascii="Times New Roman" w:hAnsi="Times New Roman" w:cs="Times New Roman"/>
                      <w:sz w:val="16"/>
                      <w:szCs w:val="16"/>
                    </w:rPr>
                    <w:t xml:space="preserve">, </w:t>
                  </w:r>
                  <w:r w:rsidRPr="00254F94">
                    <w:rPr>
                      <w:rFonts w:ascii="Times New Roman" w:hAnsi="Times New Roman" w:cs="Times New Roman"/>
                      <w:sz w:val="16"/>
                      <w:szCs w:val="16"/>
                    </w:rPr>
                    <w:t xml:space="preserve">Provost  Strong, Regalado, </w:t>
                  </w:r>
                  <w:r>
                    <w:rPr>
                      <w:rFonts w:ascii="Times New Roman" w:hAnsi="Times New Roman" w:cs="Times New Roman"/>
                      <w:sz w:val="16"/>
                      <w:szCs w:val="16"/>
                    </w:rPr>
                    <w:t xml:space="preserve">Salameh, </w:t>
                  </w:r>
                  <w:r w:rsidRPr="00254F94">
                    <w:rPr>
                      <w:rFonts w:ascii="Times New Roman" w:hAnsi="Times New Roman" w:cs="Times New Roman"/>
                      <w:sz w:val="16"/>
                      <w:szCs w:val="16"/>
                    </w:rPr>
                    <w:t>Si</w:t>
                  </w:r>
                  <w:r>
                    <w:rPr>
                      <w:rFonts w:ascii="Times New Roman" w:hAnsi="Times New Roman" w:cs="Times New Roman"/>
                      <w:sz w:val="16"/>
                      <w:szCs w:val="16"/>
                    </w:rPr>
                    <w:t xml:space="preserve">lverman, Stone, Strahm, </w:t>
                  </w:r>
                  <w:r w:rsidR="00EA077B">
                    <w:rPr>
                      <w:rFonts w:ascii="Times New Roman" w:hAnsi="Times New Roman" w:cs="Times New Roman"/>
                      <w:sz w:val="16"/>
                      <w:szCs w:val="16"/>
                    </w:rPr>
                    <w:t xml:space="preserve">Taylor, </w:t>
                  </w:r>
                  <w:r w:rsidRPr="00254F94">
                    <w:rPr>
                      <w:rFonts w:ascii="Times New Roman" w:hAnsi="Times New Roman" w:cs="Times New Roman"/>
                      <w:sz w:val="16"/>
                      <w:szCs w:val="16"/>
                    </w:rPr>
                    <w:t xml:space="preserve">Thompson, </w:t>
                  </w:r>
                  <w:r w:rsidR="000D45B2">
                    <w:rPr>
                      <w:rFonts w:ascii="Times New Roman" w:hAnsi="Times New Roman" w:cs="Times New Roman"/>
                      <w:sz w:val="16"/>
                      <w:szCs w:val="16"/>
                    </w:rPr>
                    <w:t xml:space="preserve"> Tzu-Man-Huang, </w:t>
                  </w:r>
                  <w:r w:rsidR="00EA077B">
                    <w:rPr>
                      <w:rFonts w:ascii="Times New Roman" w:hAnsi="Times New Roman" w:cs="Times New Roman"/>
                      <w:sz w:val="16"/>
                      <w:szCs w:val="16"/>
                    </w:rPr>
                    <w:t>Wisniewski,</w:t>
                  </w:r>
                  <w:r>
                    <w:rPr>
                      <w:rFonts w:ascii="Times New Roman" w:hAnsi="Times New Roman" w:cs="Times New Roman"/>
                      <w:sz w:val="16"/>
                      <w:szCs w:val="16"/>
                    </w:rPr>
                    <w:t xml:space="preserve"> </w:t>
                  </w:r>
                  <w:r w:rsidRPr="00254F94">
                    <w:rPr>
                      <w:rFonts w:ascii="Times New Roman" w:hAnsi="Times New Roman" w:cs="Times New Roman"/>
                      <w:sz w:val="16"/>
                      <w:szCs w:val="16"/>
                    </w:rPr>
                    <w:t xml:space="preserve">and Wood. </w:t>
                  </w:r>
                </w:p>
                <w:p w:rsidR="00187031" w:rsidRPr="00254F94" w:rsidRDefault="00187031">
                  <w:pPr>
                    <w:pStyle w:val="MediumGrid21"/>
                    <w:rPr>
                      <w:rFonts w:ascii="Times New Roman" w:hAnsi="Times New Roman" w:cs="Times New Roman"/>
                      <w:sz w:val="16"/>
                      <w:szCs w:val="16"/>
                    </w:rPr>
                  </w:pPr>
                </w:p>
                <w:p w:rsidR="00187031" w:rsidRPr="00254F94"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Pr="00254F94">
                    <w:rPr>
                      <w:rFonts w:ascii="Times New Roman" w:hAnsi="Times New Roman" w:cs="Times New Roman"/>
                      <w:sz w:val="16"/>
                      <w:szCs w:val="16"/>
                    </w:rPr>
                    <w:t xml:space="preserve">: Advanced Studies, </w:t>
                  </w:r>
                  <w:r w:rsidR="00EA077B">
                    <w:rPr>
                      <w:rFonts w:ascii="Times New Roman" w:hAnsi="Times New Roman" w:cs="Times New Roman"/>
                      <w:sz w:val="16"/>
                      <w:szCs w:val="16"/>
                    </w:rPr>
                    <w:t>Broadwater</w:t>
                  </w:r>
                  <w:r>
                    <w:rPr>
                      <w:rFonts w:ascii="Times New Roman" w:hAnsi="Times New Roman" w:cs="Times New Roman"/>
                      <w:sz w:val="16"/>
                      <w:szCs w:val="16"/>
                    </w:rPr>
                    <w:t xml:space="preserve">, </w:t>
                  </w:r>
                  <w:r w:rsidR="000D45B2">
                    <w:rPr>
                      <w:rFonts w:ascii="Times New Roman" w:hAnsi="Times New Roman" w:cs="Times New Roman"/>
                      <w:sz w:val="16"/>
                      <w:szCs w:val="16"/>
                    </w:rPr>
                    <w:t xml:space="preserve">Steven Filling, </w:t>
                  </w:r>
                  <w:r>
                    <w:rPr>
                      <w:rFonts w:ascii="Times New Roman" w:hAnsi="Times New Roman" w:cs="Times New Roman"/>
                      <w:sz w:val="16"/>
                      <w:szCs w:val="16"/>
                    </w:rPr>
                    <w:t xml:space="preserve">Barbara Manrique, and Noelle Won. </w:t>
                  </w:r>
                </w:p>
                <w:p w:rsidR="00187031" w:rsidRPr="00254F94" w:rsidRDefault="00187031">
                  <w:pPr>
                    <w:pStyle w:val="MediumGrid21"/>
                    <w:rPr>
                      <w:rFonts w:ascii="Times New Roman" w:hAnsi="Times New Roman" w:cs="Times New Roman"/>
                      <w:sz w:val="16"/>
                      <w:szCs w:val="16"/>
                    </w:rPr>
                  </w:pPr>
                </w:p>
                <w:p w:rsidR="00187031" w:rsidRPr="00272B4F"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William Foreman for Andrew Dorsey, Kon</w:t>
                  </w:r>
                  <w:r>
                    <w:rPr>
                      <w:rFonts w:ascii="Times New Roman" w:hAnsi="Times New Roman" w:cs="Times New Roman"/>
                      <w:sz w:val="16"/>
                      <w:szCs w:val="16"/>
                    </w:rPr>
                    <w:t xml:space="preserve">i Stone for Chad Stessman, Jeff Bernard for Brent Powell, Ann Strahm for Paul O’Brien, </w:t>
                  </w:r>
                  <w:r w:rsidR="00EA077B">
                    <w:rPr>
                      <w:rFonts w:ascii="Times New Roman" w:hAnsi="Times New Roman" w:cs="Times New Roman"/>
                      <w:sz w:val="16"/>
                      <w:szCs w:val="16"/>
                    </w:rPr>
                    <w:t xml:space="preserve">Tzu-Man Huang for Petrosky, Michael Tumolo for Nancy Burroughs, </w:t>
                  </w:r>
                  <w:r w:rsidR="00272B4F" w:rsidRPr="00272B4F">
                    <w:rPr>
                      <w:rFonts w:ascii="Times New Roman" w:hAnsi="Times New Roman" w:cs="Times New Roman"/>
                      <w:sz w:val="16"/>
                      <w:szCs w:val="16"/>
                    </w:rPr>
                    <w:t>Ron Noble</w:t>
                  </w:r>
                  <w:r w:rsidR="00EA077B" w:rsidRPr="00272B4F">
                    <w:rPr>
                      <w:rFonts w:ascii="Times New Roman" w:hAnsi="Times New Roman" w:cs="Times New Roman"/>
                      <w:sz w:val="16"/>
                      <w:szCs w:val="16"/>
                    </w:rPr>
                    <w:t xml:space="preserve"> for Suzanne Espinoza</w:t>
                  </w:r>
                </w:p>
                <w:p w:rsidR="00187031" w:rsidRPr="00272B4F" w:rsidRDefault="00187031">
                  <w:pPr>
                    <w:pStyle w:val="MediumGrid21"/>
                    <w:rPr>
                      <w:rFonts w:ascii="Times New Roman" w:hAnsi="Times New Roman" w:cs="Times New Roman"/>
                      <w:sz w:val="16"/>
                      <w:szCs w:val="16"/>
                    </w:rPr>
                  </w:pPr>
                </w:p>
                <w:p w:rsidR="00187031" w:rsidRDefault="00187031">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0013790E" w:rsidRPr="0013790E">
                    <w:rPr>
                      <w:rFonts w:ascii="Times New Roman" w:hAnsi="Times New Roman" w:cs="Times New Roman"/>
                      <w:sz w:val="16"/>
                      <w:szCs w:val="16"/>
                    </w:rPr>
                    <w:t>The following guests were welcomed: John Tillman, Oddmund Myhre, Marge Jaasma, Ron Rodriguez, David Lindsay, Lauren Byerly, Reza Kamali and James Tuedio.</w:t>
                  </w:r>
                </w:p>
                <w:p w:rsidR="0013790E" w:rsidRDefault="0013790E">
                  <w:pPr>
                    <w:pStyle w:val="MediumGrid21"/>
                    <w:rPr>
                      <w:rFonts w:ascii="Times New Roman" w:hAnsi="Times New Roman" w:cs="Times New Roman"/>
                      <w:sz w:val="16"/>
                      <w:szCs w:val="16"/>
                    </w:rPr>
                  </w:pPr>
                </w:p>
                <w:p w:rsidR="0013790E" w:rsidRDefault="0013790E">
                  <w:pPr>
                    <w:pStyle w:val="MediumGrid21"/>
                    <w:rPr>
                      <w:rFonts w:ascii="Times New Roman" w:hAnsi="Times New Roman" w:cs="Times New Roman"/>
                      <w:sz w:val="16"/>
                      <w:szCs w:val="16"/>
                    </w:rPr>
                  </w:pPr>
                </w:p>
                <w:p w:rsidR="00187031" w:rsidRPr="00254F94" w:rsidRDefault="0013790E">
                  <w:pPr>
                    <w:pStyle w:val="MediumGrid21"/>
                    <w:rPr>
                      <w:rFonts w:ascii="Times New Roman" w:hAnsi="Times New Roman" w:cs="Times New Roman"/>
                      <w:sz w:val="16"/>
                      <w:szCs w:val="16"/>
                    </w:rPr>
                  </w:pPr>
                  <w:r>
                    <w:rPr>
                      <w:rFonts w:ascii="Times New Roman" w:hAnsi="Times New Roman" w:cs="Times New Roman"/>
                      <w:sz w:val="16"/>
                      <w:szCs w:val="16"/>
                    </w:rPr>
                    <w:t>Whitney Placido,</w:t>
                  </w:r>
                  <w:r w:rsidR="00187031" w:rsidRPr="00254F94">
                    <w:rPr>
                      <w:rFonts w:ascii="Times New Roman" w:hAnsi="Times New Roman" w:cs="Times New Roman"/>
                      <w:sz w:val="16"/>
                      <w:szCs w:val="16"/>
                    </w:rPr>
                    <w:t xml:space="preserve"> Recording Secretary</w:t>
                  </w:r>
                </w:p>
              </w:txbxContent>
            </v:textbox>
          </v:shape>
        </w:pict>
      </w:r>
      <w:r w:rsidR="00E04F4F" w:rsidRPr="009338DA">
        <w:rPr>
          <w:rFonts w:ascii="Times New Roman" w:eastAsia="Helvetica" w:hAnsi="Times New Roman" w:cs="Times New Roman"/>
          <w:b/>
          <w:bCs/>
          <w:sz w:val="24"/>
          <w:szCs w:val="24"/>
        </w:rPr>
        <w:t xml:space="preserve">For </w:t>
      </w: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autoSpaceDE w:val="0"/>
        <w:spacing w:after="0" w:line="240" w:lineRule="auto"/>
        <w:jc w:val="center"/>
        <w:rPr>
          <w:rFonts w:ascii="Times New Roman" w:hAnsi="Times New Roman" w:cs="Times New Roman"/>
          <w:b/>
          <w:bCs/>
          <w:sz w:val="24"/>
          <w:szCs w:val="24"/>
        </w:rPr>
      </w:pPr>
    </w:p>
    <w:p w:rsidR="00E04F4F" w:rsidRPr="009338DA" w:rsidRDefault="00E04F4F" w:rsidP="006C5103">
      <w:pPr>
        <w:spacing w:after="0" w:line="240" w:lineRule="auto"/>
        <w:rPr>
          <w:rFonts w:ascii="Times New Roman" w:hAnsi="Times New Roman" w:cs="Times New Roman"/>
          <w:sz w:val="24"/>
          <w:szCs w:val="24"/>
        </w:rPr>
      </w:pPr>
    </w:p>
    <w:p w:rsidR="00E04F4F" w:rsidRPr="009338DA" w:rsidRDefault="00E04F4F" w:rsidP="006C5103">
      <w:pPr>
        <w:spacing w:after="0" w:line="240" w:lineRule="auto"/>
        <w:rPr>
          <w:rFonts w:ascii="Times New Roman" w:hAnsi="Times New Roman" w:cs="Times New Roman"/>
          <w:sz w:val="24"/>
          <w:szCs w:val="24"/>
        </w:rPr>
      </w:pPr>
    </w:p>
    <w:p w:rsidR="00E04F4F" w:rsidRPr="009338DA" w:rsidRDefault="00E04F4F" w:rsidP="006C5103">
      <w:pPr>
        <w:spacing w:after="0" w:line="240" w:lineRule="auto"/>
        <w:rPr>
          <w:rFonts w:ascii="Times New Roman" w:hAnsi="Times New Roman" w:cs="Times New Roman"/>
          <w:sz w:val="24"/>
          <w:szCs w:val="24"/>
        </w:rPr>
      </w:pPr>
    </w:p>
    <w:p w:rsidR="00E04F4F" w:rsidRPr="009338DA" w:rsidRDefault="00E04F4F" w:rsidP="006C5103">
      <w:pPr>
        <w:spacing w:after="0" w:line="240" w:lineRule="auto"/>
        <w:rPr>
          <w:rFonts w:ascii="Times New Roman" w:hAnsi="Times New Roman" w:cs="Times New Roman"/>
          <w:sz w:val="24"/>
          <w:szCs w:val="24"/>
        </w:rPr>
      </w:pPr>
    </w:p>
    <w:p w:rsidR="00E04F4F" w:rsidRPr="009338DA" w:rsidRDefault="00E04F4F" w:rsidP="006C5103">
      <w:pPr>
        <w:spacing w:after="0" w:line="240" w:lineRule="auto"/>
        <w:rPr>
          <w:rFonts w:ascii="Times New Roman" w:hAnsi="Times New Roman" w:cs="Times New Roman"/>
          <w:b/>
          <w:sz w:val="24"/>
          <w:szCs w:val="24"/>
        </w:rPr>
      </w:pPr>
    </w:p>
    <w:p w:rsidR="00E04F4F" w:rsidRPr="009338DA" w:rsidRDefault="00E04F4F" w:rsidP="006C5103">
      <w:pPr>
        <w:autoSpaceDE w:val="0"/>
        <w:spacing w:after="0" w:line="240" w:lineRule="auto"/>
        <w:rPr>
          <w:rFonts w:ascii="Times New Roman" w:hAnsi="Times New Roman" w:cs="Times New Roman"/>
          <w:b/>
          <w:sz w:val="24"/>
          <w:szCs w:val="24"/>
        </w:rPr>
      </w:pPr>
    </w:p>
    <w:p w:rsidR="00123FDC" w:rsidRPr="009338DA"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1A1343" w:rsidRDefault="001A1343" w:rsidP="003852CD">
      <w:pPr>
        <w:spacing w:after="0" w:line="240" w:lineRule="auto"/>
        <w:rPr>
          <w:rFonts w:ascii="Times New Roman" w:hAnsi="Times New Roman" w:cs="Times New Roman"/>
          <w:b/>
          <w:sz w:val="24"/>
          <w:szCs w:val="24"/>
        </w:rPr>
      </w:pPr>
    </w:p>
    <w:p w:rsidR="003852CD" w:rsidRPr="00B3145F" w:rsidRDefault="003852CD" w:rsidP="003852CD">
      <w:pPr>
        <w:spacing w:after="0" w:line="240" w:lineRule="auto"/>
        <w:rPr>
          <w:rFonts w:ascii="Times New Roman" w:hAnsi="Times New Roman" w:cs="Times New Roman"/>
          <w:b/>
          <w:sz w:val="24"/>
          <w:szCs w:val="24"/>
        </w:rPr>
      </w:pPr>
    </w:p>
    <w:p w:rsidR="003852CD" w:rsidRPr="00B3145F" w:rsidRDefault="003852CD" w:rsidP="00B3145F">
      <w:pPr>
        <w:numPr>
          <w:ilvl w:val="0"/>
          <w:numId w:val="1"/>
        </w:numPr>
        <w:suppressAutoHyphens w:val="0"/>
        <w:spacing w:after="0" w:line="240" w:lineRule="auto"/>
        <w:rPr>
          <w:rFonts w:ascii="Times New Roman" w:hAnsi="Times New Roman" w:cs="Times New Roman"/>
          <w:b/>
          <w:sz w:val="24"/>
          <w:szCs w:val="24"/>
        </w:rPr>
      </w:pPr>
      <w:r w:rsidRPr="00B3145F">
        <w:rPr>
          <w:rFonts w:ascii="Times New Roman" w:hAnsi="Times New Roman" w:cs="Times New Roman"/>
          <w:b/>
          <w:sz w:val="24"/>
          <w:szCs w:val="24"/>
        </w:rPr>
        <w:t>Call to order</w:t>
      </w:r>
    </w:p>
    <w:p w:rsidR="003852CD" w:rsidRPr="00B3145F" w:rsidRDefault="00B3145F" w:rsidP="00B3145F">
      <w:pPr>
        <w:spacing w:after="0" w:line="240" w:lineRule="auto"/>
        <w:ind w:left="720"/>
        <w:rPr>
          <w:rFonts w:ascii="Times New Roman" w:hAnsi="Times New Roman" w:cs="Times New Roman"/>
          <w:sz w:val="24"/>
          <w:szCs w:val="24"/>
        </w:rPr>
      </w:pPr>
      <w:r w:rsidRPr="00B3145F">
        <w:rPr>
          <w:rFonts w:ascii="Times New Roman" w:hAnsi="Times New Roman" w:cs="Times New Roman"/>
          <w:sz w:val="24"/>
          <w:szCs w:val="24"/>
        </w:rPr>
        <w:t>2:05</w:t>
      </w:r>
      <w:r w:rsidR="003852CD" w:rsidRPr="00B3145F">
        <w:rPr>
          <w:rFonts w:ascii="Times New Roman" w:hAnsi="Times New Roman" w:cs="Times New Roman"/>
          <w:sz w:val="24"/>
          <w:szCs w:val="24"/>
        </w:rPr>
        <w:t xml:space="preserve">PM </w:t>
      </w:r>
    </w:p>
    <w:p w:rsidR="003852CD" w:rsidRPr="00B3145F" w:rsidRDefault="003852CD" w:rsidP="00B3145F">
      <w:pPr>
        <w:spacing w:after="0" w:line="240" w:lineRule="auto"/>
        <w:ind w:left="720"/>
        <w:rPr>
          <w:rFonts w:ascii="Times New Roman" w:hAnsi="Times New Roman" w:cs="Times New Roman"/>
          <w:b/>
          <w:sz w:val="24"/>
          <w:szCs w:val="24"/>
        </w:rPr>
      </w:pPr>
    </w:p>
    <w:p w:rsidR="003852CD" w:rsidRPr="00B3145F" w:rsidRDefault="003852CD" w:rsidP="00B3145F">
      <w:pPr>
        <w:numPr>
          <w:ilvl w:val="0"/>
          <w:numId w:val="1"/>
        </w:numPr>
        <w:suppressAutoHyphens w:val="0"/>
        <w:spacing w:after="0" w:line="240" w:lineRule="auto"/>
        <w:rPr>
          <w:rFonts w:ascii="Times New Roman" w:hAnsi="Times New Roman" w:cs="Times New Roman"/>
          <w:b/>
          <w:sz w:val="24"/>
          <w:szCs w:val="24"/>
        </w:rPr>
      </w:pPr>
      <w:r w:rsidRPr="00B3145F">
        <w:rPr>
          <w:rFonts w:ascii="Times New Roman" w:hAnsi="Times New Roman" w:cs="Times New Roman"/>
          <w:b/>
          <w:sz w:val="24"/>
          <w:szCs w:val="24"/>
        </w:rPr>
        <w:t>Approval of Agenda</w:t>
      </w:r>
    </w:p>
    <w:p w:rsidR="00B3145F" w:rsidRDefault="003852CD" w:rsidP="00B3145F">
      <w:pPr>
        <w:pStyle w:val="ListParagraph"/>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Approved. </w:t>
      </w:r>
    </w:p>
    <w:p w:rsidR="00B3145F" w:rsidRDefault="00B3145F" w:rsidP="00B3145F">
      <w:pPr>
        <w:pStyle w:val="ListParagraph"/>
        <w:spacing w:after="0" w:line="240" w:lineRule="auto"/>
        <w:rPr>
          <w:rFonts w:ascii="Times New Roman" w:hAnsi="Times New Roman" w:cs="Times New Roman"/>
          <w:sz w:val="24"/>
          <w:szCs w:val="24"/>
        </w:rPr>
      </w:pPr>
    </w:p>
    <w:p w:rsidR="00B3145F" w:rsidRPr="00B3145F" w:rsidRDefault="00B3145F" w:rsidP="00B3145F">
      <w:pPr>
        <w:pStyle w:val="ListParagraph"/>
        <w:numPr>
          <w:ilvl w:val="0"/>
          <w:numId w:val="1"/>
        </w:numPr>
        <w:spacing w:after="0" w:line="240" w:lineRule="auto"/>
        <w:rPr>
          <w:rFonts w:ascii="Times New Roman" w:hAnsi="Times New Roman" w:cs="Times New Roman"/>
          <w:sz w:val="24"/>
          <w:szCs w:val="24"/>
        </w:rPr>
      </w:pPr>
      <w:r w:rsidRPr="00B3145F">
        <w:rPr>
          <w:rFonts w:ascii="Times New Roman" w:hAnsi="Times New Roman" w:cs="Times New Roman"/>
          <w:b/>
          <w:sz w:val="24"/>
          <w:szCs w:val="24"/>
        </w:rPr>
        <w:t xml:space="preserve">Approval of Academic Senate Minutes of March 10, 2015  (distributed electronically) </w:t>
      </w:r>
    </w:p>
    <w:p w:rsidR="00834EAF" w:rsidRDefault="00834EAF"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with slight revisions from Lynn Johnson on the discussion of the second reading item </w:t>
      </w:r>
      <w:r w:rsidR="00B3145F" w:rsidRPr="00AC2E56">
        <w:rPr>
          <w:rFonts w:ascii="Times New Roman" w:hAnsi="Times New Roman" w:cs="Times New Roman"/>
          <w:sz w:val="24"/>
          <w:szCs w:val="24"/>
        </w:rPr>
        <w:t>3/</w:t>
      </w:r>
      <w:r w:rsidR="00B3145F" w:rsidRPr="00834EAF">
        <w:rPr>
          <w:rFonts w:ascii="Times New Roman" w:hAnsi="Times New Roman" w:cs="Times New Roman"/>
          <w:sz w:val="24"/>
          <w:szCs w:val="24"/>
        </w:rPr>
        <w:t>AS/15/FAC-- Charge for the Ad Hoc Committee to Evaluate 27/AS/13/FAC Resolution on Increased Student Evaluation of Courses which revised 33/AS/13/FAC – Amendment to 9/AS/93/FAC- Policy on Student Evaluation of Teaching (Previously 3/AS/89/FAC)</w:t>
      </w:r>
      <w:r>
        <w:rPr>
          <w:rFonts w:ascii="Times New Roman" w:hAnsi="Times New Roman" w:cs="Times New Roman"/>
          <w:sz w:val="24"/>
          <w:szCs w:val="24"/>
        </w:rPr>
        <w:t xml:space="preserve">. </w:t>
      </w:r>
    </w:p>
    <w:p w:rsidR="00834EAF" w:rsidRDefault="00834EAF" w:rsidP="00B3145F">
      <w:pPr>
        <w:spacing w:after="0" w:line="240" w:lineRule="auto"/>
        <w:rPr>
          <w:rFonts w:ascii="Times New Roman" w:hAnsi="Times New Roman" w:cs="Times New Roman"/>
          <w:sz w:val="24"/>
          <w:szCs w:val="24"/>
        </w:rPr>
      </w:pPr>
    </w:p>
    <w:p w:rsidR="00B3145F" w:rsidRPr="00834EAF" w:rsidRDefault="00B3145F" w:rsidP="00834EAF">
      <w:pPr>
        <w:pStyle w:val="ListParagraph"/>
        <w:numPr>
          <w:ilvl w:val="0"/>
          <w:numId w:val="1"/>
        </w:numPr>
        <w:spacing w:after="0" w:line="240" w:lineRule="auto"/>
        <w:rPr>
          <w:rFonts w:ascii="Times New Roman" w:hAnsi="Times New Roman" w:cs="Times New Roman"/>
          <w:sz w:val="24"/>
          <w:szCs w:val="24"/>
        </w:rPr>
      </w:pPr>
      <w:r w:rsidRPr="00834EAF">
        <w:rPr>
          <w:rFonts w:ascii="Times New Roman" w:hAnsi="Times New Roman" w:cs="Times New Roman"/>
          <w:b/>
          <w:sz w:val="24"/>
          <w:szCs w:val="24"/>
        </w:rPr>
        <w:t>Introductions</w:t>
      </w:r>
    </w:p>
    <w:p w:rsidR="00834EAF" w:rsidRDefault="0013790E"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guests were welcomed: </w:t>
      </w:r>
      <w:r w:rsidR="00B3145F" w:rsidRPr="00B3145F">
        <w:rPr>
          <w:rFonts w:ascii="Times New Roman" w:hAnsi="Times New Roman" w:cs="Times New Roman"/>
          <w:sz w:val="24"/>
          <w:szCs w:val="24"/>
        </w:rPr>
        <w:t>John Tillman, Oddmund Myhre, Marge Jaasma, Ron Rodriguez, David Lindsay, Lauren Byerly, Reza Kamali and James Tuedio</w:t>
      </w:r>
      <w:r>
        <w:rPr>
          <w:rFonts w:ascii="Times New Roman" w:hAnsi="Times New Roman" w:cs="Times New Roman"/>
          <w:sz w:val="24"/>
          <w:szCs w:val="24"/>
        </w:rPr>
        <w:t>.</w:t>
      </w:r>
    </w:p>
    <w:p w:rsidR="00834EAF" w:rsidRDefault="00834EAF" w:rsidP="00B3145F">
      <w:pPr>
        <w:spacing w:after="0" w:line="240" w:lineRule="auto"/>
        <w:rPr>
          <w:rFonts w:ascii="Times New Roman" w:hAnsi="Times New Roman" w:cs="Times New Roman"/>
          <w:sz w:val="24"/>
          <w:szCs w:val="24"/>
        </w:rPr>
      </w:pPr>
    </w:p>
    <w:p w:rsidR="00B3145F" w:rsidRPr="00834EAF" w:rsidRDefault="00B3145F" w:rsidP="00834EAF">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 xml:space="preserve">Announcements </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Speaker Carroll </w:t>
      </w:r>
      <w:r w:rsidR="0013790E" w:rsidRPr="00B3145F">
        <w:rPr>
          <w:rFonts w:ascii="Times New Roman" w:hAnsi="Times New Roman" w:cs="Times New Roman"/>
          <w:sz w:val="24"/>
          <w:szCs w:val="24"/>
        </w:rPr>
        <w:t>congratulated</w:t>
      </w:r>
      <w:r w:rsidRPr="00B3145F">
        <w:rPr>
          <w:rFonts w:ascii="Times New Roman" w:hAnsi="Times New Roman" w:cs="Times New Roman"/>
          <w:sz w:val="24"/>
          <w:szCs w:val="24"/>
        </w:rPr>
        <w:t xml:space="preserve"> the outstanding faculty award </w:t>
      </w:r>
      <w:r w:rsidR="0013790E" w:rsidRPr="00B3145F">
        <w:rPr>
          <w:rFonts w:ascii="Times New Roman" w:hAnsi="Times New Roman" w:cs="Times New Roman"/>
          <w:sz w:val="24"/>
          <w:szCs w:val="24"/>
        </w:rPr>
        <w:t>winners;</w:t>
      </w:r>
      <w:r w:rsidRPr="00B3145F">
        <w:rPr>
          <w:rFonts w:ascii="Times New Roman" w:hAnsi="Times New Roman" w:cs="Times New Roman"/>
          <w:sz w:val="24"/>
          <w:szCs w:val="24"/>
        </w:rPr>
        <w:t xml:space="preserve"> Lynn Johnson was recognized as the outstanding faculty governance award recipient. Lynn is an excellent role model for the rest of us.  For the sena</w:t>
      </w:r>
      <w:r w:rsidR="00AC2E56">
        <w:rPr>
          <w:rFonts w:ascii="Times New Roman" w:hAnsi="Times New Roman" w:cs="Times New Roman"/>
          <w:sz w:val="24"/>
          <w:szCs w:val="24"/>
        </w:rPr>
        <w:t xml:space="preserve">tors who teach in Bizzini hall, </w:t>
      </w:r>
      <w:r w:rsidRPr="00B3145F">
        <w:rPr>
          <w:rFonts w:ascii="Times New Roman" w:hAnsi="Times New Roman" w:cs="Times New Roman"/>
          <w:sz w:val="24"/>
          <w:szCs w:val="24"/>
        </w:rPr>
        <w:t xml:space="preserve">there is a noise policy forth coming.  There is still an issue about noise.  It can be disruptive to people in adjoining rooms, </w:t>
      </w:r>
      <w:r w:rsidR="003E5666">
        <w:rPr>
          <w:rFonts w:ascii="Times New Roman" w:hAnsi="Times New Roman" w:cs="Times New Roman"/>
          <w:sz w:val="24"/>
          <w:szCs w:val="24"/>
        </w:rPr>
        <w:t xml:space="preserve">so </w:t>
      </w:r>
      <w:r w:rsidRPr="00B3145F">
        <w:rPr>
          <w:rFonts w:ascii="Times New Roman" w:hAnsi="Times New Roman" w:cs="Times New Roman"/>
          <w:sz w:val="24"/>
          <w:szCs w:val="24"/>
        </w:rPr>
        <w:t>please be courteous to your fellow faculty in adjoining rooms.</w:t>
      </w:r>
    </w:p>
    <w:p w:rsidR="00B3145F" w:rsidRPr="00B3145F" w:rsidRDefault="00B3145F" w:rsidP="00B3145F">
      <w:pPr>
        <w:spacing w:after="0" w:line="240" w:lineRule="auto"/>
        <w:rPr>
          <w:rFonts w:ascii="Times New Roman" w:hAnsi="Times New Roman" w:cs="Times New Roman"/>
          <w:sz w:val="24"/>
          <w:szCs w:val="24"/>
        </w:rPr>
      </w:pP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G</w:t>
      </w:r>
      <w:r w:rsidR="003E5666">
        <w:rPr>
          <w:rFonts w:ascii="Times New Roman" w:hAnsi="Times New Roman" w:cs="Times New Roman"/>
          <w:sz w:val="24"/>
          <w:szCs w:val="24"/>
        </w:rPr>
        <w:t>erson announced that there is</w:t>
      </w:r>
      <w:r w:rsidR="00AC2E56">
        <w:rPr>
          <w:rFonts w:ascii="Times New Roman" w:hAnsi="Times New Roman" w:cs="Times New Roman"/>
          <w:sz w:val="24"/>
          <w:szCs w:val="24"/>
        </w:rPr>
        <w:t xml:space="preserve"> a</w:t>
      </w:r>
      <w:r w:rsidR="003E5666">
        <w:rPr>
          <w:rFonts w:ascii="Times New Roman" w:hAnsi="Times New Roman" w:cs="Times New Roman"/>
          <w:sz w:val="24"/>
          <w:szCs w:val="24"/>
        </w:rPr>
        <w:t xml:space="preserve"> re</w:t>
      </w:r>
      <w:r w:rsidRPr="00B3145F">
        <w:rPr>
          <w:rFonts w:ascii="Times New Roman" w:hAnsi="Times New Roman" w:cs="Times New Roman"/>
          <w:sz w:val="24"/>
          <w:szCs w:val="24"/>
        </w:rPr>
        <w:t xml:space="preserve">ception to honor the faculty who were awarded promotion and or tenure in 2014.  The reception will be in the FDC at 4 pm tomorrow.  Dates for </w:t>
      </w:r>
      <w:r w:rsidR="003E5666">
        <w:rPr>
          <w:rFonts w:ascii="Times New Roman" w:hAnsi="Times New Roman" w:cs="Times New Roman"/>
          <w:sz w:val="24"/>
          <w:szCs w:val="24"/>
        </w:rPr>
        <w:t xml:space="preserve">the </w:t>
      </w:r>
      <w:r w:rsidRPr="00B3145F">
        <w:rPr>
          <w:rFonts w:ascii="Times New Roman" w:hAnsi="Times New Roman" w:cs="Times New Roman"/>
          <w:sz w:val="24"/>
          <w:szCs w:val="24"/>
        </w:rPr>
        <w:t xml:space="preserve">RPT </w:t>
      </w:r>
      <w:r w:rsidR="0013790E" w:rsidRPr="00B3145F">
        <w:rPr>
          <w:rFonts w:ascii="Times New Roman" w:hAnsi="Times New Roman" w:cs="Times New Roman"/>
          <w:sz w:val="24"/>
          <w:szCs w:val="24"/>
        </w:rPr>
        <w:lastRenderedPageBreak/>
        <w:t>workshops</w:t>
      </w:r>
      <w:r w:rsidRPr="00B3145F">
        <w:rPr>
          <w:rFonts w:ascii="Times New Roman" w:hAnsi="Times New Roman" w:cs="Times New Roman"/>
          <w:sz w:val="24"/>
          <w:szCs w:val="24"/>
        </w:rPr>
        <w:t xml:space="preserve"> have been determined: Monday</w:t>
      </w:r>
      <w:r w:rsidR="003E5666">
        <w:rPr>
          <w:rFonts w:ascii="Times New Roman" w:hAnsi="Times New Roman" w:cs="Times New Roman"/>
          <w:sz w:val="24"/>
          <w:szCs w:val="24"/>
        </w:rPr>
        <w:t>,</w:t>
      </w:r>
      <w:r w:rsidRPr="00B3145F">
        <w:rPr>
          <w:rFonts w:ascii="Times New Roman" w:hAnsi="Times New Roman" w:cs="Times New Roman"/>
          <w:sz w:val="24"/>
          <w:szCs w:val="24"/>
        </w:rPr>
        <w:t xml:space="preserve"> May 4th, 1</w:t>
      </w:r>
      <w:r w:rsidR="003E5666">
        <w:rPr>
          <w:rFonts w:ascii="Times New Roman" w:hAnsi="Times New Roman" w:cs="Times New Roman"/>
          <w:sz w:val="24"/>
          <w:szCs w:val="24"/>
        </w:rPr>
        <w:t>:00</w:t>
      </w:r>
      <w:r w:rsidRPr="00B3145F">
        <w:rPr>
          <w:rFonts w:ascii="Times New Roman" w:hAnsi="Times New Roman" w:cs="Times New Roman"/>
          <w:sz w:val="24"/>
          <w:szCs w:val="24"/>
        </w:rPr>
        <w:t>-2:30</w:t>
      </w:r>
      <w:r w:rsidR="003E5666">
        <w:rPr>
          <w:rFonts w:ascii="Times New Roman" w:hAnsi="Times New Roman" w:cs="Times New Roman"/>
          <w:sz w:val="24"/>
          <w:szCs w:val="24"/>
        </w:rPr>
        <w:t xml:space="preserve">pm, </w:t>
      </w:r>
      <w:r w:rsidR="0013790E" w:rsidRPr="00B3145F">
        <w:rPr>
          <w:rFonts w:ascii="Times New Roman" w:hAnsi="Times New Roman" w:cs="Times New Roman"/>
          <w:sz w:val="24"/>
          <w:szCs w:val="24"/>
        </w:rPr>
        <w:t>and</w:t>
      </w:r>
      <w:r w:rsidR="003E5666">
        <w:rPr>
          <w:rFonts w:ascii="Times New Roman" w:hAnsi="Times New Roman" w:cs="Times New Roman"/>
          <w:sz w:val="24"/>
          <w:szCs w:val="24"/>
        </w:rPr>
        <w:t xml:space="preserve"> Tuesday</w:t>
      </w:r>
      <w:r w:rsidR="004B3B36">
        <w:rPr>
          <w:rFonts w:ascii="Times New Roman" w:hAnsi="Times New Roman" w:cs="Times New Roman"/>
          <w:sz w:val="24"/>
          <w:szCs w:val="24"/>
        </w:rPr>
        <w:t>, May</w:t>
      </w:r>
      <w:r w:rsidR="00AC2E56">
        <w:rPr>
          <w:rFonts w:ascii="Times New Roman" w:hAnsi="Times New Roman" w:cs="Times New Roman"/>
          <w:sz w:val="24"/>
          <w:szCs w:val="24"/>
        </w:rPr>
        <w:t xml:space="preserve"> 5th, 12-1:30pm in FDC 118.</w:t>
      </w:r>
    </w:p>
    <w:p w:rsidR="00B3145F" w:rsidRPr="00B3145F" w:rsidRDefault="00B3145F" w:rsidP="00B3145F">
      <w:pPr>
        <w:spacing w:after="0" w:line="240" w:lineRule="auto"/>
        <w:rPr>
          <w:rFonts w:ascii="Times New Roman" w:hAnsi="Times New Roman" w:cs="Times New Roman"/>
          <w:sz w:val="24"/>
          <w:szCs w:val="24"/>
        </w:rPr>
      </w:pPr>
    </w:p>
    <w:p w:rsidR="003E5666" w:rsidRDefault="00B3145F" w:rsidP="003E5666">
      <w:pPr>
        <w:pStyle w:val="PlainText"/>
      </w:pPr>
      <w:r w:rsidRPr="00B3145F">
        <w:rPr>
          <w:rFonts w:ascii="Times New Roman" w:hAnsi="Times New Roman" w:cs="Times New Roman"/>
          <w:sz w:val="24"/>
          <w:szCs w:val="24"/>
        </w:rPr>
        <w:t xml:space="preserve">Strahm stated that the CFA has a white paper about administrator salaries, and Colnic added that senators could get the paper and other CFA information at </w:t>
      </w:r>
      <w:hyperlink r:id="rId9" w:history="1">
        <w:r w:rsidR="003E5666">
          <w:rPr>
            <w:rStyle w:val="Hyperlink"/>
          </w:rPr>
          <w:t>http://www.calfac.org/cfa-headlines</w:t>
        </w:r>
      </w:hyperlink>
    </w:p>
    <w:p w:rsidR="003E5666" w:rsidRPr="00B3145F" w:rsidRDefault="003E5666" w:rsidP="00B3145F">
      <w:pPr>
        <w:spacing w:after="0" w:line="240" w:lineRule="auto"/>
        <w:rPr>
          <w:rFonts w:ascii="Times New Roman" w:hAnsi="Times New Roman" w:cs="Times New Roman"/>
          <w:sz w:val="24"/>
          <w:szCs w:val="24"/>
        </w:rPr>
      </w:pPr>
    </w:p>
    <w:p w:rsidR="00834EA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Byerly announced that the Hildegard Festival includes a concert sponsored by the Turlock Concert Association (it is their 75th year).  The concert will be performed by CSU, Stanislaus faculty and students.  Cookies will be served.  Season subscribers to the Turlock Concert Association for next year will get </w:t>
      </w:r>
      <w:r w:rsidR="003E5666">
        <w:rPr>
          <w:rFonts w:ascii="Times New Roman" w:hAnsi="Times New Roman" w:cs="Times New Roman"/>
          <w:sz w:val="24"/>
          <w:szCs w:val="24"/>
        </w:rPr>
        <w:t xml:space="preserve">to attend </w:t>
      </w:r>
      <w:r w:rsidRPr="00B3145F">
        <w:rPr>
          <w:rFonts w:ascii="Times New Roman" w:hAnsi="Times New Roman" w:cs="Times New Roman"/>
          <w:sz w:val="24"/>
          <w:szCs w:val="24"/>
        </w:rPr>
        <w:t>this concert</w:t>
      </w:r>
      <w:r w:rsidR="003E5666">
        <w:rPr>
          <w:rFonts w:ascii="Times New Roman" w:hAnsi="Times New Roman" w:cs="Times New Roman"/>
          <w:sz w:val="24"/>
          <w:szCs w:val="24"/>
        </w:rPr>
        <w:t xml:space="preserve"> for</w:t>
      </w:r>
      <w:r w:rsidRPr="00B3145F">
        <w:rPr>
          <w:rFonts w:ascii="Times New Roman" w:hAnsi="Times New Roman" w:cs="Times New Roman"/>
          <w:sz w:val="24"/>
          <w:szCs w:val="24"/>
        </w:rPr>
        <w:t xml:space="preserve"> free.</w:t>
      </w:r>
    </w:p>
    <w:p w:rsidR="00834EAF" w:rsidRPr="00834EAF" w:rsidRDefault="00834EAF" w:rsidP="00B3145F">
      <w:pPr>
        <w:spacing w:after="0" w:line="240" w:lineRule="auto"/>
        <w:rPr>
          <w:rFonts w:ascii="Times New Roman" w:hAnsi="Times New Roman" w:cs="Times New Roman"/>
          <w:b/>
          <w:sz w:val="24"/>
          <w:szCs w:val="24"/>
        </w:rPr>
      </w:pPr>
    </w:p>
    <w:p w:rsidR="00B3145F" w:rsidRPr="00834EAF" w:rsidRDefault="00B3145F" w:rsidP="00834EAF">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Committee Reports/Questions</w:t>
      </w: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Strahm reported </w:t>
      </w:r>
      <w:r w:rsidR="00AC2E56">
        <w:rPr>
          <w:rFonts w:ascii="Times New Roman" w:hAnsi="Times New Roman" w:cs="Times New Roman"/>
          <w:sz w:val="24"/>
          <w:szCs w:val="24"/>
        </w:rPr>
        <w:t xml:space="preserve">that SWA </w:t>
      </w:r>
      <w:r w:rsidRPr="00B3145F">
        <w:rPr>
          <w:rFonts w:ascii="Times New Roman" w:hAnsi="Times New Roman" w:cs="Times New Roman"/>
          <w:sz w:val="24"/>
          <w:szCs w:val="24"/>
        </w:rPr>
        <w:t>passed a r</w:t>
      </w:r>
      <w:r w:rsidR="003E5666">
        <w:rPr>
          <w:rFonts w:ascii="Times New Roman" w:hAnsi="Times New Roman" w:cs="Times New Roman"/>
          <w:sz w:val="24"/>
          <w:szCs w:val="24"/>
        </w:rPr>
        <w:t>esolution to send to Wiley and S</w:t>
      </w:r>
      <w:r w:rsidR="00AC2E56">
        <w:rPr>
          <w:rFonts w:ascii="Times New Roman" w:hAnsi="Times New Roman" w:cs="Times New Roman"/>
          <w:sz w:val="24"/>
          <w:szCs w:val="24"/>
        </w:rPr>
        <w:t>ons. T</w:t>
      </w:r>
      <w:r w:rsidRPr="00B3145F">
        <w:rPr>
          <w:rFonts w:ascii="Times New Roman" w:hAnsi="Times New Roman" w:cs="Times New Roman"/>
          <w:sz w:val="24"/>
          <w:szCs w:val="24"/>
        </w:rPr>
        <w:t>his resolution requests that they cease bundling journals that institutions don’t want.</w:t>
      </w:r>
    </w:p>
    <w:p w:rsidR="003E5666" w:rsidRPr="00B3145F" w:rsidRDefault="003E5666" w:rsidP="00B3145F">
      <w:pPr>
        <w:spacing w:after="0" w:line="240" w:lineRule="auto"/>
        <w:rPr>
          <w:rFonts w:ascii="Times New Roman" w:hAnsi="Times New Roman" w:cs="Times New Roman"/>
          <w:sz w:val="24"/>
          <w:szCs w:val="24"/>
        </w:rPr>
      </w:pPr>
    </w:p>
    <w:p w:rsidR="00834EA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Regalado inquired about the </w:t>
      </w:r>
      <w:r w:rsidR="003E5666">
        <w:rPr>
          <w:rFonts w:ascii="Times New Roman" w:hAnsi="Times New Roman" w:cs="Times New Roman"/>
          <w:sz w:val="24"/>
          <w:szCs w:val="24"/>
        </w:rPr>
        <w:t>vacancy for the</w:t>
      </w:r>
      <w:r w:rsidRPr="00B3145F">
        <w:rPr>
          <w:rFonts w:ascii="Times New Roman" w:hAnsi="Times New Roman" w:cs="Times New Roman"/>
          <w:sz w:val="24"/>
          <w:szCs w:val="24"/>
        </w:rPr>
        <w:t xml:space="preserve"> Sac</w:t>
      </w:r>
      <w:r w:rsidR="003E5666">
        <w:rPr>
          <w:rFonts w:ascii="Times New Roman" w:hAnsi="Times New Roman" w:cs="Times New Roman"/>
          <w:sz w:val="24"/>
          <w:szCs w:val="24"/>
        </w:rPr>
        <w:t>ramento</w:t>
      </w:r>
      <w:r w:rsidRPr="00B3145F">
        <w:rPr>
          <w:rFonts w:ascii="Times New Roman" w:hAnsi="Times New Roman" w:cs="Times New Roman"/>
          <w:sz w:val="24"/>
          <w:szCs w:val="24"/>
        </w:rPr>
        <w:t xml:space="preserve"> State presidency.  The hiring process is underway.  Does our </w:t>
      </w:r>
      <w:r w:rsidR="003E5666">
        <w:rPr>
          <w:rFonts w:ascii="Times New Roman" w:hAnsi="Times New Roman" w:cs="Times New Roman"/>
          <w:sz w:val="24"/>
          <w:szCs w:val="24"/>
        </w:rPr>
        <w:t xml:space="preserve">president </w:t>
      </w:r>
      <w:r w:rsidRPr="00B3145F">
        <w:rPr>
          <w:rFonts w:ascii="Times New Roman" w:hAnsi="Times New Roman" w:cs="Times New Roman"/>
          <w:sz w:val="24"/>
          <w:szCs w:val="24"/>
        </w:rPr>
        <w:t xml:space="preserve">have any designs on that position?  Carroll had heard that interviews were conducted yesterday.  Our president was in Long Beach yesterday.  The Provost added that there is a BOT meeting today and tomorrow in Long Beach. </w:t>
      </w:r>
    </w:p>
    <w:p w:rsidR="00834EAF" w:rsidRDefault="00834EAF" w:rsidP="00B3145F">
      <w:pPr>
        <w:spacing w:after="0" w:line="240" w:lineRule="auto"/>
        <w:rPr>
          <w:rFonts w:ascii="Times New Roman" w:hAnsi="Times New Roman" w:cs="Times New Roman"/>
          <w:sz w:val="24"/>
          <w:szCs w:val="24"/>
        </w:rPr>
      </w:pPr>
    </w:p>
    <w:p w:rsidR="00B3145F" w:rsidRPr="00834EAF" w:rsidRDefault="00B3145F" w:rsidP="00B3145F">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First Reading Item:</w:t>
      </w:r>
    </w:p>
    <w:p w:rsidR="003E5666" w:rsidRDefault="00B3145F" w:rsidP="00834EAF">
      <w:pPr>
        <w:pStyle w:val="ListParagraph"/>
        <w:numPr>
          <w:ilvl w:val="1"/>
          <w:numId w:val="1"/>
        </w:numPr>
        <w:spacing w:after="0" w:line="240" w:lineRule="auto"/>
        <w:rPr>
          <w:rFonts w:ascii="Times New Roman" w:hAnsi="Times New Roman" w:cs="Times New Roman"/>
          <w:sz w:val="24"/>
          <w:szCs w:val="24"/>
        </w:rPr>
      </w:pPr>
      <w:r w:rsidRPr="00834EAF">
        <w:rPr>
          <w:rFonts w:ascii="Times New Roman" w:hAnsi="Times New Roman" w:cs="Times New Roman"/>
          <w:sz w:val="24"/>
          <w:szCs w:val="24"/>
        </w:rPr>
        <w:t>7/AS/15/UEPC – Cla</w:t>
      </w:r>
      <w:r w:rsidR="003E5666">
        <w:rPr>
          <w:rFonts w:ascii="Times New Roman" w:hAnsi="Times New Roman" w:cs="Times New Roman"/>
          <w:sz w:val="24"/>
          <w:szCs w:val="24"/>
        </w:rPr>
        <w:t>ss Registration Closure Policy</w:t>
      </w:r>
    </w:p>
    <w:p w:rsidR="00B3145F" w:rsidRPr="003E5666" w:rsidRDefault="003E5666" w:rsidP="003E5666">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3145F" w:rsidRPr="003E5666">
        <w:rPr>
          <w:rFonts w:ascii="Times New Roman" w:hAnsi="Times New Roman" w:cs="Times New Roman"/>
          <w:sz w:val="24"/>
          <w:szCs w:val="24"/>
        </w:rPr>
        <w:t xml:space="preserve">oved by Strahm, seconded by Foreman.  This resolution reduces workload on Enrollment services and it provides clarity by replacing conflicting policies.  </w:t>
      </w:r>
      <w:r>
        <w:rPr>
          <w:rFonts w:ascii="Times New Roman" w:hAnsi="Times New Roman" w:cs="Times New Roman"/>
          <w:sz w:val="24"/>
          <w:szCs w:val="24"/>
        </w:rPr>
        <w:t xml:space="preserve">They received </w:t>
      </w:r>
      <w:r w:rsidR="00B3145F" w:rsidRPr="003E5666">
        <w:rPr>
          <w:rFonts w:ascii="Times New Roman" w:hAnsi="Times New Roman" w:cs="Times New Roman"/>
          <w:sz w:val="24"/>
          <w:szCs w:val="24"/>
        </w:rPr>
        <w:t xml:space="preserve">209 petitions for adding before census but after the last day to add (without a petition).  This policy extends the time to add without penalty (no petition, no fee) to 14 days.  Permission numbers are required to add classes after 9:59 pm before the first instructional day.  </w:t>
      </w:r>
    </w:p>
    <w:p w:rsidR="00834EAF" w:rsidRDefault="00834EAF" w:rsidP="00834EAF">
      <w:pPr>
        <w:spacing w:after="0" w:line="240" w:lineRule="auto"/>
        <w:rPr>
          <w:rFonts w:ascii="Times New Roman" w:hAnsi="Times New Roman" w:cs="Times New Roman"/>
          <w:sz w:val="24"/>
          <w:szCs w:val="24"/>
        </w:rPr>
      </w:pPr>
    </w:p>
    <w:p w:rsidR="003E5666" w:rsidRPr="008F2084" w:rsidRDefault="003E5666" w:rsidP="003E5666">
      <w:pPr>
        <w:autoSpaceDE w:val="0"/>
        <w:autoSpaceDN w:val="0"/>
        <w:adjustRightInd w:val="0"/>
        <w:jc w:val="center"/>
        <w:rPr>
          <w:rFonts w:ascii="Palatino Linotype" w:hAnsi="Palatino Linotype"/>
          <w:b/>
          <w:bCs/>
          <w:iCs/>
          <w:sz w:val="20"/>
          <w:szCs w:val="20"/>
        </w:rPr>
      </w:pPr>
      <w:r w:rsidRPr="008F2084">
        <w:rPr>
          <w:rFonts w:ascii="Palatino Linotype" w:hAnsi="Palatino Linotype"/>
          <w:b/>
          <w:bCs/>
          <w:iCs/>
          <w:sz w:val="20"/>
          <w:szCs w:val="20"/>
        </w:rPr>
        <w:t>California State University Stanislaus</w:t>
      </w:r>
    </w:p>
    <w:p w:rsidR="003E5666" w:rsidRPr="003E5666" w:rsidRDefault="003E5666" w:rsidP="003E5666">
      <w:pPr>
        <w:autoSpaceDE w:val="0"/>
        <w:autoSpaceDN w:val="0"/>
        <w:adjustRightInd w:val="0"/>
        <w:jc w:val="center"/>
        <w:rPr>
          <w:rFonts w:ascii="Palatino Linotype" w:hAnsi="Palatino Linotype"/>
          <w:b/>
          <w:bCs/>
          <w:iCs/>
          <w:sz w:val="20"/>
          <w:szCs w:val="20"/>
        </w:rPr>
      </w:pPr>
      <w:r>
        <w:rPr>
          <w:rFonts w:ascii="Palatino Linotype" w:hAnsi="Palatino Linotype"/>
          <w:b/>
          <w:bCs/>
          <w:iCs/>
          <w:sz w:val="20"/>
          <w:szCs w:val="20"/>
        </w:rPr>
        <w:t>7</w:t>
      </w:r>
      <w:r w:rsidRPr="008F2084">
        <w:rPr>
          <w:rFonts w:ascii="Palatino Linotype" w:hAnsi="Palatino Linotype"/>
          <w:b/>
          <w:bCs/>
          <w:iCs/>
          <w:sz w:val="20"/>
          <w:szCs w:val="20"/>
        </w:rPr>
        <w:t>/AS/15/UEPC – Class Registration Closure Policy</w:t>
      </w:r>
    </w:p>
    <w:p w:rsidR="003E5666" w:rsidRPr="008F2084" w:rsidRDefault="003E5666" w:rsidP="003E5666">
      <w:pPr>
        <w:rPr>
          <w:rFonts w:ascii="Palatino Linotype" w:hAnsi="Palatino Linotype"/>
          <w:sz w:val="20"/>
          <w:szCs w:val="20"/>
        </w:rPr>
      </w:pPr>
      <w:r w:rsidRPr="008F2084">
        <w:rPr>
          <w:rFonts w:ascii="Palatino Linotype" w:hAnsi="Palatino Linotype"/>
          <w:b/>
          <w:bCs/>
          <w:sz w:val="20"/>
          <w:szCs w:val="20"/>
        </w:rPr>
        <w:t xml:space="preserve">Be it Resolved:  </w:t>
      </w:r>
      <w:r w:rsidRPr="008F2084">
        <w:rPr>
          <w:rFonts w:ascii="Palatino Linotype" w:hAnsi="Palatino Linotype"/>
          <w:sz w:val="20"/>
          <w:szCs w:val="20"/>
        </w:rPr>
        <w:t xml:space="preserve">That the Academic Senate of California State University, Stanislaus approves a policy that all classes shall be closed to open registration at 9:59 p.m. the day before classes are scheduled to begin; and be it further </w:t>
      </w:r>
    </w:p>
    <w:p w:rsidR="003E5666" w:rsidRPr="008F2084" w:rsidRDefault="003E5666" w:rsidP="003E5666">
      <w:pPr>
        <w:rPr>
          <w:rFonts w:ascii="Palatino Linotype" w:hAnsi="Palatino Linotype"/>
          <w:sz w:val="20"/>
          <w:szCs w:val="20"/>
        </w:rPr>
      </w:pPr>
      <w:r w:rsidRPr="008F2084">
        <w:rPr>
          <w:rFonts w:ascii="Palatino Linotype" w:hAnsi="Palatino Linotype"/>
          <w:b/>
          <w:bCs/>
          <w:sz w:val="20"/>
          <w:szCs w:val="20"/>
        </w:rPr>
        <w:t xml:space="preserve">Resolved:  </w:t>
      </w:r>
      <w:r w:rsidRPr="008F2084">
        <w:rPr>
          <w:rFonts w:ascii="Palatino Linotype" w:hAnsi="Palatino Linotype"/>
          <w:sz w:val="20"/>
          <w:szCs w:val="20"/>
        </w:rPr>
        <w:t xml:space="preserve">That the addition of students following the beginning of instruction shall be at the discretion of the instructor by the use of permission numbers, or their equivalent; and be it further </w:t>
      </w:r>
    </w:p>
    <w:p w:rsidR="003E5666" w:rsidRPr="008F2084" w:rsidRDefault="003E5666" w:rsidP="003E5666">
      <w:pPr>
        <w:rPr>
          <w:rFonts w:ascii="Palatino Linotype" w:hAnsi="Palatino Linotype"/>
          <w:sz w:val="20"/>
          <w:szCs w:val="20"/>
        </w:rPr>
      </w:pPr>
      <w:r w:rsidRPr="008F2084">
        <w:rPr>
          <w:rFonts w:ascii="Palatino Linotype" w:hAnsi="Palatino Linotype"/>
          <w:b/>
          <w:sz w:val="20"/>
          <w:szCs w:val="20"/>
        </w:rPr>
        <w:t>Resolved</w:t>
      </w:r>
      <w:r w:rsidRPr="008F2084">
        <w:rPr>
          <w:rFonts w:ascii="Palatino Linotype" w:hAnsi="Palatino Linotype"/>
          <w:sz w:val="20"/>
          <w:szCs w:val="20"/>
        </w:rPr>
        <w:t>:  That students may add a course section without penalty through the Last Day to Add; for Fall and Spring, the Last Day to Add is 14 calendar days from the day that classes begin; and be it further</w:t>
      </w:r>
    </w:p>
    <w:p w:rsidR="003E5666" w:rsidRPr="008F2084" w:rsidRDefault="003E5666" w:rsidP="003E5666">
      <w:pPr>
        <w:rPr>
          <w:rFonts w:ascii="Palatino Linotype" w:hAnsi="Palatino Linotype"/>
          <w:sz w:val="20"/>
          <w:szCs w:val="20"/>
        </w:rPr>
      </w:pPr>
      <w:r w:rsidRPr="008F2084">
        <w:rPr>
          <w:rFonts w:ascii="Palatino Linotype" w:hAnsi="Palatino Linotype"/>
          <w:b/>
          <w:sz w:val="20"/>
          <w:szCs w:val="20"/>
        </w:rPr>
        <w:t>Resolved</w:t>
      </w:r>
      <w:r w:rsidRPr="008F2084">
        <w:rPr>
          <w:rFonts w:ascii="Palatino Linotype" w:hAnsi="Palatino Linotype"/>
          <w:sz w:val="20"/>
          <w:szCs w:val="20"/>
        </w:rPr>
        <w:t>:  That this policy be effective beginning with the Fall 2015 semester; and be it further</w:t>
      </w:r>
    </w:p>
    <w:p w:rsidR="003E5666" w:rsidRPr="008F2084" w:rsidRDefault="003E5666" w:rsidP="003E5666">
      <w:pPr>
        <w:rPr>
          <w:rFonts w:ascii="Palatino Linotype" w:hAnsi="Palatino Linotype"/>
          <w:sz w:val="20"/>
          <w:szCs w:val="20"/>
        </w:rPr>
      </w:pPr>
      <w:r w:rsidRPr="008F2084">
        <w:rPr>
          <w:rFonts w:ascii="Palatino Linotype" w:hAnsi="Palatino Linotype"/>
          <w:b/>
          <w:sz w:val="20"/>
          <w:szCs w:val="20"/>
        </w:rPr>
        <w:lastRenderedPageBreak/>
        <w:t>Resolved</w:t>
      </w:r>
      <w:r w:rsidRPr="008F2084">
        <w:rPr>
          <w:rFonts w:ascii="Palatino Linotype" w:hAnsi="Palatino Linotype"/>
          <w:sz w:val="20"/>
          <w:szCs w:val="20"/>
        </w:rPr>
        <w:t xml:space="preserve">:  That this policy supersedes </w:t>
      </w:r>
      <w:r w:rsidRPr="008F2084">
        <w:rPr>
          <w:rFonts w:ascii="Palatino Linotype" w:hAnsi="Palatino Linotype"/>
          <w:b/>
          <w:sz w:val="20"/>
          <w:szCs w:val="20"/>
        </w:rPr>
        <w:t xml:space="preserve">4/AS/05/UEPC Adding a Course Policy </w:t>
      </w:r>
      <w:r w:rsidRPr="008F2084">
        <w:rPr>
          <w:rFonts w:ascii="Palatino Linotype" w:hAnsi="Palatino Linotype"/>
          <w:sz w:val="20"/>
          <w:szCs w:val="20"/>
        </w:rPr>
        <w:t xml:space="preserve">(Amended and Approved May 19, 2005) and revises the </w:t>
      </w:r>
      <w:r w:rsidRPr="008F2084">
        <w:rPr>
          <w:rFonts w:ascii="Palatino Linotype" w:hAnsi="Palatino Linotype"/>
          <w:b/>
          <w:sz w:val="20"/>
          <w:szCs w:val="20"/>
        </w:rPr>
        <w:t>12/AS/10/SEC/UEPC Class Registration Closure Policy</w:t>
      </w:r>
      <w:r w:rsidRPr="008F2084">
        <w:rPr>
          <w:rFonts w:ascii="Palatino Linotype" w:hAnsi="Palatino Linotype"/>
          <w:sz w:val="20"/>
          <w:szCs w:val="20"/>
        </w:rPr>
        <w:t xml:space="preserve"> (Approved by President Shirvani on October 25, 2010).</w:t>
      </w:r>
    </w:p>
    <w:p w:rsidR="003E5666" w:rsidRPr="008F2084" w:rsidRDefault="003E5666" w:rsidP="003E5666">
      <w:pPr>
        <w:rPr>
          <w:rFonts w:ascii="Palatino Linotype" w:hAnsi="Palatino Linotype"/>
          <w:sz w:val="20"/>
          <w:szCs w:val="20"/>
        </w:rPr>
      </w:pPr>
      <w:r w:rsidRPr="008F2084">
        <w:rPr>
          <w:rFonts w:ascii="Palatino Linotype" w:hAnsi="Palatino Linotype"/>
          <w:b/>
          <w:sz w:val="20"/>
          <w:szCs w:val="20"/>
        </w:rPr>
        <w:t>Rationale</w:t>
      </w:r>
      <w:r w:rsidRPr="008F2084">
        <w:rPr>
          <w:rFonts w:ascii="Palatino Linotype" w:hAnsi="Palatino Linotype"/>
          <w:sz w:val="20"/>
          <w:szCs w:val="20"/>
        </w:rPr>
        <w:t>:  There has been inconsistency between the two policies.  This revision clarifies expected practice.  The 14 days were chosen to allow for two class meetings.  Faculty retain responsibility for allowing students to enter their course via permission number.</w:t>
      </w:r>
    </w:p>
    <w:p w:rsidR="003E5666" w:rsidRPr="008F2084" w:rsidRDefault="003E5666" w:rsidP="003E5666">
      <w:pPr>
        <w:rPr>
          <w:rFonts w:ascii="Palatino Linotype" w:hAnsi="Palatino Linotype"/>
          <w:sz w:val="16"/>
          <w:szCs w:val="20"/>
        </w:rPr>
      </w:pPr>
      <w:r w:rsidRPr="008F2084">
        <w:rPr>
          <w:rFonts w:ascii="Palatino Linotype" w:hAnsi="Palatino Linotype"/>
          <w:sz w:val="16"/>
          <w:szCs w:val="20"/>
        </w:rPr>
        <w:t>AS:rle UEPC approved 3/12/15</w:t>
      </w:r>
    </w:p>
    <w:p w:rsidR="00834EAF" w:rsidRPr="003E5666" w:rsidRDefault="003E5666" w:rsidP="003E5666">
      <w:pPr>
        <w:rPr>
          <w:rFonts w:ascii="Palatino Linotype" w:hAnsi="Palatino Linotype"/>
          <w:sz w:val="20"/>
          <w:szCs w:val="20"/>
        </w:rPr>
      </w:pPr>
      <w:r w:rsidRPr="008F2084">
        <w:rPr>
          <w:rFonts w:ascii="Palatino Linotype" w:hAnsi="Palatino Linotype"/>
          <w:sz w:val="20"/>
          <w:szCs w:val="20"/>
        </w:rPr>
        <w:t xml:space="preserve"> </w:t>
      </w:r>
      <w:r w:rsidR="00834EAF">
        <w:rPr>
          <w:rFonts w:ascii="Times New Roman" w:hAnsi="Times New Roman" w:cs="Times New Roman"/>
          <w:sz w:val="24"/>
          <w:szCs w:val="24"/>
        </w:rPr>
        <w:t xml:space="preserve">Littlewood suggested that the </w:t>
      </w:r>
      <w:r w:rsidR="00B3145F" w:rsidRPr="00B3145F">
        <w:rPr>
          <w:rFonts w:ascii="Times New Roman" w:hAnsi="Times New Roman" w:cs="Times New Roman"/>
          <w:sz w:val="24"/>
          <w:szCs w:val="24"/>
        </w:rPr>
        <w:t xml:space="preserve">2nd and 3rd resolves be reversed.  State last date to add, </w:t>
      </w:r>
      <w:r w:rsidR="0013790E" w:rsidRPr="00B3145F">
        <w:rPr>
          <w:rFonts w:ascii="Times New Roman" w:hAnsi="Times New Roman" w:cs="Times New Roman"/>
          <w:sz w:val="24"/>
          <w:szCs w:val="24"/>
        </w:rPr>
        <w:t>and then</w:t>
      </w:r>
      <w:r w:rsidR="00B3145F" w:rsidRPr="00B3145F">
        <w:rPr>
          <w:rFonts w:ascii="Times New Roman" w:hAnsi="Times New Roman" w:cs="Times New Roman"/>
          <w:sz w:val="24"/>
          <w:szCs w:val="24"/>
        </w:rPr>
        <w:t xml:space="preserve"> add that permission numbers are required.  Jaasma added that we have Saturday classes, so we need to consider Saturday as</w:t>
      </w:r>
      <w:r>
        <w:rPr>
          <w:rFonts w:ascii="Times New Roman" w:hAnsi="Times New Roman" w:cs="Times New Roman"/>
          <w:sz w:val="24"/>
          <w:szCs w:val="24"/>
        </w:rPr>
        <w:t xml:space="preserve"> an instructional day.  </w:t>
      </w:r>
      <w:r w:rsidR="00B3145F" w:rsidRPr="00B3145F">
        <w:rPr>
          <w:rFonts w:ascii="Times New Roman" w:hAnsi="Times New Roman" w:cs="Times New Roman"/>
          <w:sz w:val="24"/>
          <w:szCs w:val="24"/>
        </w:rPr>
        <w:t>Nagel asked what “no penalty” meant in the current 3rd resolve</w:t>
      </w:r>
      <w:r>
        <w:rPr>
          <w:rFonts w:ascii="Times New Roman" w:hAnsi="Times New Roman" w:cs="Times New Roman"/>
          <w:sz w:val="24"/>
          <w:szCs w:val="24"/>
        </w:rPr>
        <w:t>d</w:t>
      </w:r>
      <w:r w:rsidR="00B3145F" w:rsidRPr="00B3145F">
        <w:rPr>
          <w:rFonts w:ascii="Times New Roman" w:hAnsi="Times New Roman" w:cs="Times New Roman"/>
          <w:sz w:val="24"/>
          <w:szCs w:val="24"/>
        </w:rPr>
        <w:t>.</w:t>
      </w:r>
      <w:r>
        <w:rPr>
          <w:rFonts w:ascii="Times New Roman" w:hAnsi="Times New Roman" w:cs="Times New Roman"/>
          <w:sz w:val="24"/>
          <w:szCs w:val="24"/>
        </w:rPr>
        <w:t xml:space="preserve">  Does no penalty mean no fee, o</w:t>
      </w:r>
      <w:r w:rsidR="00B3145F" w:rsidRPr="00B3145F">
        <w:rPr>
          <w:rFonts w:ascii="Times New Roman" w:hAnsi="Times New Roman" w:cs="Times New Roman"/>
          <w:sz w:val="24"/>
          <w:szCs w:val="24"/>
        </w:rPr>
        <w:t>r does it mean the faculty member does not penalize the stude</w:t>
      </w:r>
      <w:r>
        <w:rPr>
          <w:rFonts w:ascii="Times New Roman" w:hAnsi="Times New Roman" w:cs="Times New Roman"/>
          <w:sz w:val="24"/>
          <w:szCs w:val="24"/>
        </w:rPr>
        <w:t xml:space="preserve">nt for adding the class late.  </w:t>
      </w:r>
      <w:r w:rsidR="00B3145F" w:rsidRPr="00B3145F">
        <w:rPr>
          <w:rFonts w:ascii="Times New Roman" w:hAnsi="Times New Roman" w:cs="Times New Roman"/>
          <w:sz w:val="24"/>
          <w:szCs w:val="24"/>
        </w:rPr>
        <w:t>Foreman clarified that no penalty meant no financial penalty.  The word financial should be added.</w:t>
      </w: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Tuedio queried about a scenario involving pressure to keep enrollment under the enrollment cap.  Faculty are under </w:t>
      </w:r>
      <w:r w:rsidR="0013790E" w:rsidRPr="00B3145F">
        <w:rPr>
          <w:rFonts w:ascii="Times New Roman" w:hAnsi="Times New Roman" w:cs="Times New Roman"/>
          <w:sz w:val="24"/>
          <w:szCs w:val="24"/>
        </w:rPr>
        <w:t>pressure</w:t>
      </w:r>
      <w:r w:rsidRPr="00B3145F">
        <w:rPr>
          <w:rFonts w:ascii="Times New Roman" w:hAnsi="Times New Roman" w:cs="Times New Roman"/>
          <w:sz w:val="24"/>
          <w:szCs w:val="24"/>
        </w:rPr>
        <w:t xml:space="preserve"> to add students to classes during this period.  What if we can’t enroll students in such an open </w:t>
      </w:r>
      <w:r w:rsidR="0013790E" w:rsidRPr="00B3145F">
        <w:rPr>
          <w:rFonts w:ascii="Times New Roman" w:hAnsi="Times New Roman" w:cs="Times New Roman"/>
          <w:sz w:val="24"/>
          <w:szCs w:val="24"/>
        </w:rPr>
        <w:t>way?</w:t>
      </w:r>
      <w:r w:rsidRPr="00B3145F">
        <w:rPr>
          <w:rFonts w:ascii="Times New Roman" w:hAnsi="Times New Roman" w:cs="Times New Roman"/>
          <w:sz w:val="24"/>
          <w:szCs w:val="24"/>
        </w:rPr>
        <w:t xml:space="preserve">  How do we put limits on faculty handing out permission numbers?</w:t>
      </w:r>
    </w:p>
    <w:p w:rsidR="00834EAF" w:rsidRPr="00B3145F" w:rsidRDefault="00834EAF" w:rsidP="00B3145F">
      <w:pPr>
        <w:spacing w:after="0" w:line="240" w:lineRule="auto"/>
        <w:rPr>
          <w:rFonts w:ascii="Times New Roman" w:hAnsi="Times New Roman" w:cs="Times New Roman"/>
          <w:sz w:val="24"/>
          <w:szCs w:val="24"/>
        </w:rPr>
      </w:pPr>
    </w:p>
    <w:p w:rsidR="003E5666"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Strahm added that this policy does not preclude administration</w:t>
      </w:r>
      <w:r w:rsidR="003E5666">
        <w:rPr>
          <w:rFonts w:ascii="Times New Roman" w:hAnsi="Times New Roman" w:cs="Times New Roman"/>
          <w:sz w:val="24"/>
          <w:szCs w:val="24"/>
        </w:rPr>
        <w:t xml:space="preserve"> from shortening enrollment.  </w:t>
      </w:r>
      <w:r w:rsidRPr="00B3145F">
        <w:rPr>
          <w:rFonts w:ascii="Times New Roman" w:hAnsi="Times New Roman" w:cs="Times New Roman"/>
          <w:sz w:val="24"/>
          <w:szCs w:val="24"/>
        </w:rPr>
        <w:t xml:space="preserve">In UEPC, we understand that faculty add students when there are open seats.  This policy allows for students to sort themselves into classes that they are prepared to take.  Provost </w:t>
      </w:r>
      <w:r w:rsidR="00AC2E56">
        <w:rPr>
          <w:rFonts w:ascii="Times New Roman" w:hAnsi="Times New Roman" w:cs="Times New Roman"/>
          <w:sz w:val="24"/>
          <w:szCs w:val="24"/>
        </w:rPr>
        <w:t xml:space="preserve">Strong </w:t>
      </w:r>
      <w:r w:rsidRPr="00B3145F">
        <w:rPr>
          <w:rFonts w:ascii="Times New Roman" w:hAnsi="Times New Roman" w:cs="Times New Roman"/>
          <w:sz w:val="24"/>
          <w:szCs w:val="24"/>
        </w:rPr>
        <w:t xml:space="preserve">stated that administration could waive the policy due to current conditions as far in advance as possible.  Policy does not preclude administration from closing registration.  Next year will be very challenging.  We are projected to be 107% of our target next year.  We are working on remedies, and trying to get some additional FTES added to our target.  This last year was the most challenging. </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 </w:t>
      </w:r>
    </w:p>
    <w:p w:rsidR="00834EAF" w:rsidRDefault="0013790E"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Wisniewski</w:t>
      </w:r>
      <w:r w:rsidR="00B3145F" w:rsidRPr="00B3145F">
        <w:rPr>
          <w:rFonts w:ascii="Times New Roman" w:hAnsi="Times New Roman" w:cs="Times New Roman"/>
          <w:sz w:val="24"/>
          <w:szCs w:val="24"/>
        </w:rPr>
        <w:t xml:space="preserve"> needed clarification, how are students helped to exit the class?  Strahm responded that there are a variety of scenarios that lead to students dropping a course. </w:t>
      </w:r>
      <w:r w:rsidR="003E5666">
        <w:rPr>
          <w:rFonts w:ascii="Times New Roman" w:hAnsi="Times New Roman" w:cs="Times New Roman"/>
          <w:sz w:val="24"/>
          <w:szCs w:val="24"/>
        </w:rPr>
        <w:t xml:space="preserve"> </w:t>
      </w:r>
      <w:r w:rsidR="00B3145F" w:rsidRPr="00B3145F">
        <w:rPr>
          <w:rFonts w:ascii="Times New Roman" w:hAnsi="Times New Roman" w:cs="Times New Roman"/>
          <w:sz w:val="24"/>
          <w:szCs w:val="24"/>
        </w:rPr>
        <w:t xml:space="preserve">The faculty can add students to a course when </w:t>
      </w:r>
      <w:r>
        <w:rPr>
          <w:rFonts w:ascii="Times New Roman" w:hAnsi="Times New Roman" w:cs="Times New Roman"/>
          <w:sz w:val="24"/>
          <w:szCs w:val="24"/>
        </w:rPr>
        <w:t>enroll</w:t>
      </w:r>
      <w:r w:rsidRPr="00B3145F">
        <w:rPr>
          <w:rFonts w:ascii="Times New Roman" w:hAnsi="Times New Roman" w:cs="Times New Roman"/>
          <w:sz w:val="24"/>
          <w:szCs w:val="24"/>
        </w:rPr>
        <w:t>ed</w:t>
      </w:r>
      <w:r w:rsidR="00B3145F" w:rsidRPr="00B3145F">
        <w:rPr>
          <w:rFonts w:ascii="Times New Roman" w:hAnsi="Times New Roman" w:cs="Times New Roman"/>
          <w:sz w:val="24"/>
          <w:szCs w:val="24"/>
        </w:rPr>
        <w:t xml:space="preserve"> studen</w:t>
      </w:r>
      <w:r w:rsidR="003E5666">
        <w:rPr>
          <w:rFonts w:ascii="Times New Roman" w:hAnsi="Times New Roman" w:cs="Times New Roman"/>
          <w:sz w:val="24"/>
          <w:szCs w:val="24"/>
        </w:rPr>
        <w:t>ts drop.  Students drop if the p</w:t>
      </w:r>
      <w:r w:rsidR="00B3145F" w:rsidRPr="00B3145F">
        <w:rPr>
          <w:rFonts w:ascii="Times New Roman" w:hAnsi="Times New Roman" w:cs="Times New Roman"/>
          <w:sz w:val="24"/>
          <w:szCs w:val="24"/>
        </w:rPr>
        <w:t xml:space="preserve">re-requisites are not met or the student is enrolled in the </w:t>
      </w:r>
      <w:r w:rsidR="003E5666">
        <w:rPr>
          <w:rFonts w:ascii="Times New Roman" w:hAnsi="Times New Roman" w:cs="Times New Roman"/>
          <w:sz w:val="24"/>
          <w:szCs w:val="24"/>
        </w:rPr>
        <w:t xml:space="preserve">wrong course for their major.  </w:t>
      </w:r>
      <w:r w:rsidRPr="00B3145F">
        <w:rPr>
          <w:rFonts w:ascii="Times New Roman" w:hAnsi="Times New Roman" w:cs="Times New Roman"/>
          <w:sz w:val="24"/>
          <w:szCs w:val="24"/>
        </w:rPr>
        <w:t>Wisniewski</w:t>
      </w:r>
      <w:r w:rsidR="00B3145F" w:rsidRPr="00B3145F">
        <w:rPr>
          <w:rFonts w:ascii="Times New Roman" w:hAnsi="Times New Roman" w:cs="Times New Roman"/>
          <w:sz w:val="24"/>
          <w:szCs w:val="24"/>
        </w:rPr>
        <w:t xml:space="preserve"> has an issue with faculty who will not add students who struggled in the first week.  Colnic stated that this resolution has nothing to do with the instructor dropping students.  Speaker Carroll concurred with Senator Colnic.</w:t>
      </w:r>
      <w:r w:rsidR="00964760">
        <w:rPr>
          <w:rFonts w:ascii="Times New Roman" w:hAnsi="Times New Roman" w:cs="Times New Roman"/>
          <w:sz w:val="24"/>
          <w:szCs w:val="24"/>
        </w:rPr>
        <w:t xml:space="preserve"> This resolution was returned to UEPC for further discussion.</w:t>
      </w:r>
    </w:p>
    <w:p w:rsidR="00834EAF" w:rsidRDefault="00834EAF" w:rsidP="00B3145F">
      <w:pPr>
        <w:spacing w:after="0" w:line="240" w:lineRule="auto"/>
        <w:rPr>
          <w:rFonts w:ascii="Times New Roman" w:hAnsi="Times New Roman" w:cs="Times New Roman"/>
          <w:sz w:val="24"/>
          <w:szCs w:val="24"/>
        </w:rPr>
      </w:pPr>
    </w:p>
    <w:p w:rsidR="00834EAF" w:rsidRPr="00085D95" w:rsidRDefault="00B3145F" w:rsidP="00834EAF">
      <w:pPr>
        <w:pStyle w:val="ListParagraph"/>
        <w:numPr>
          <w:ilvl w:val="0"/>
          <w:numId w:val="1"/>
        </w:numPr>
        <w:spacing w:after="0" w:line="240" w:lineRule="auto"/>
        <w:rPr>
          <w:rFonts w:ascii="Times New Roman" w:hAnsi="Times New Roman" w:cs="Times New Roman"/>
          <w:b/>
          <w:sz w:val="24"/>
          <w:szCs w:val="24"/>
        </w:rPr>
      </w:pPr>
      <w:r w:rsidRPr="00085D95">
        <w:rPr>
          <w:rFonts w:ascii="Times New Roman" w:hAnsi="Times New Roman" w:cs="Times New Roman"/>
          <w:b/>
          <w:sz w:val="24"/>
          <w:szCs w:val="24"/>
        </w:rPr>
        <w:t xml:space="preserve">Second Reading Items </w:t>
      </w:r>
    </w:p>
    <w:p w:rsidR="00B3145F" w:rsidRPr="00085D95" w:rsidRDefault="00B3145F" w:rsidP="00834EAF">
      <w:pPr>
        <w:pStyle w:val="ListParagraph"/>
        <w:numPr>
          <w:ilvl w:val="1"/>
          <w:numId w:val="1"/>
        </w:numPr>
        <w:spacing w:after="0" w:line="240" w:lineRule="auto"/>
        <w:rPr>
          <w:rFonts w:ascii="Times New Roman" w:hAnsi="Times New Roman" w:cs="Times New Roman"/>
          <w:b/>
          <w:sz w:val="24"/>
          <w:szCs w:val="24"/>
        </w:rPr>
      </w:pPr>
      <w:r w:rsidRPr="00085D95">
        <w:rPr>
          <w:rFonts w:ascii="Times New Roman" w:hAnsi="Times New Roman" w:cs="Times New Roman"/>
          <w:b/>
          <w:sz w:val="24"/>
          <w:szCs w:val="24"/>
        </w:rPr>
        <w:t>4/AS/15/SEC Policy for Assigned Time for Exceptional Levels of Service to Students</w:t>
      </w:r>
    </w:p>
    <w:p w:rsidR="00085D95"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Speaker Carroll summarized the changes:</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lastRenderedPageBreak/>
        <w:t>3.1 Eligibility and restrictions, removed the 3 WTU ceiling as per Nagel’s suggestion</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4.2 Application procedures: exchang</w:t>
      </w:r>
      <w:r w:rsidR="00085D95">
        <w:rPr>
          <w:rFonts w:ascii="Times New Roman" w:hAnsi="Times New Roman" w:cs="Times New Roman"/>
          <w:sz w:val="24"/>
          <w:szCs w:val="24"/>
        </w:rPr>
        <w:t>ed two pages for 500 word limit</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Review Criteria:  Per Gerson, changed </w:t>
      </w:r>
      <w:r w:rsidR="00085D95">
        <w:rPr>
          <w:rFonts w:ascii="Times New Roman" w:hAnsi="Times New Roman" w:cs="Times New Roman"/>
          <w:sz w:val="24"/>
          <w:szCs w:val="24"/>
        </w:rPr>
        <w:t>“</w:t>
      </w:r>
      <w:r w:rsidRPr="00B3145F">
        <w:rPr>
          <w:rFonts w:ascii="Times New Roman" w:hAnsi="Times New Roman" w:cs="Times New Roman"/>
          <w:sz w:val="24"/>
          <w:szCs w:val="24"/>
        </w:rPr>
        <w:t>ranked</w:t>
      </w:r>
      <w:r w:rsidR="00085D95">
        <w:rPr>
          <w:rFonts w:ascii="Times New Roman" w:hAnsi="Times New Roman" w:cs="Times New Roman"/>
          <w:sz w:val="24"/>
          <w:szCs w:val="24"/>
        </w:rPr>
        <w:t>”</w:t>
      </w:r>
      <w:r w:rsidRPr="00B3145F">
        <w:rPr>
          <w:rFonts w:ascii="Times New Roman" w:hAnsi="Times New Roman" w:cs="Times New Roman"/>
          <w:sz w:val="24"/>
          <w:szCs w:val="24"/>
        </w:rPr>
        <w:t xml:space="preserve"> to </w:t>
      </w:r>
      <w:r w:rsidR="00085D95">
        <w:rPr>
          <w:rFonts w:ascii="Times New Roman" w:hAnsi="Times New Roman" w:cs="Times New Roman"/>
          <w:sz w:val="24"/>
          <w:szCs w:val="24"/>
        </w:rPr>
        <w:t>“</w:t>
      </w:r>
      <w:r w:rsidR="0013790E" w:rsidRPr="00B3145F">
        <w:rPr>
          <w:rFonts w:ascii="Times New Roman" w:hAnsi="Times New Roman" w:cs="Times New Roman"/>
          <w:sz w:val="24"/>
          <w:szCs w:val="24"/>
        </w:rPr>
        <w:t>evaluate</w:t>
      </w:r>
      <w:r w:rsidR="00085D95">
        <w:rPr>
          <w:rFonts w:ascii="Times New Roman" w:hAnsi="Times New Roman" w:cs="Times New Roman"/>
          <w:sz w:val="24"/>
          <w:szCs w:val="24"/>
        </w:rPr>
        <w:t>”</w:t>
      </w:r>
      <w:r w:rsidRPr="00B3145F">
        <w:rPr>
          <w:rFonts w:ascii="Times New Roman" w:hAnsi="Times New Roman" w:cs="Times New Roman"/>
          <w:sz w:val="24"/>
          <w:szCs w:val="24"/>
        </w:rPr>
        <w:t xml:space="preserve">.  Took language directly from the CBA, </w:t>
      </w:r>
      <w:r w:rsidR="00085D95">
        <w:rPr>
          <w:rFonts w:ascii="Times New Roman" w:hAnsi="Times New Roman" w:cs="Times New Roman"/>
          <w:sz w:val="24"/>
          <w:szCs w:val="24"/>
        </w:rPr>
        <w:t>and</w:t>
      </w:r>
      <w:r w:rsidRPr="00B3145F">
        <w:rPr>
          <w:rFonts w:ascii="Times New Roman" w:hAnsi="Times New Roman" w:cs="Times New Roman"/>
          <w:sz w:val="24"/>
          <w:szCs w:val="24"/>
        </w:rPr>
        <w:t xml:space="preserve"> removed “assessment” and added “service” as per Nagel’s concerns.</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Conditions of Assigned time: Concern for the report to address whether the activity was completed and whether it accomplished its intended goals (as best could be determined.)</w:t>
      </w: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If the policy is approved it will be put in place in </w:t>
      </w:r>
      <w:r w:rsidR="0013790E" w:rsidRPr="00B3145F">
        <w:rPr>
          <w:rFonts w:ascii="Times New Roman" w:hAnsi="Times New Roman" w:cs="Times New Roman"/>
          <w:sz w:val="24"/>
          <w:szCs w:val="24"/>
        </w:rPr>
        <w:t>fall</w:t>
      </w:r>
      <w:r w:rsidRPr="00B3145F">
        <w:rPr>
          <w:rFonts w:ascii="Times New Roman" w:hAnsi="Times New Roman" w:cs="Times New Roman"/>
          <w:sz w:val="24"/>
          <w:szCs w:val="24"/>
        </w:rPr>
        <w:t xml:space="preserve"> 2015.  </w:t>
      </w:r>
    </w:p>
    <w:p w:rsidR="00085D95" w:rsidRPr="00B3145F" w:rsidRDefault="00085D95" w:rsidP="00B3145F">
      <w:pPr>
        <w:spacing w:after="0" w:line="240" w:lineRule="auto"/>
        <w:rPr>
          <w:rFonts w:ascii="Times New Roman" w:hAnsi="Times New Roman" w:cs="Times New Roman"/>
          <w:sz w:val="24"/>
          <w:szCs w:val="24"/>
        </w:rPr>
      </w:pPr>
    </w:p>
    <w:p w:rsidR="00834EAF" w:rsidRDefault="00085D95"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Gerson is in favor of the changes and </w:t>
      </w:r>
      <w:r w:rsidR="00B3145F" w:rsidRPr="00B3145F">
        <w:rPr>
          <w:rFonts w:ascii="Times New Roman" w:hAnsi="Times New Roman" w:cs="Times New Roman"/>
          <w:sz w:val="24"/>
          <w:szCs w:val="24"/>
        </w:rPr>
        <w:t xml:space="preserve">LAC can work with this.  Thompson clarified that there may be some people who do assessment and accreditation </w:t>
      </w:r>
      <w:r>
        <w:rPr>
          <w:rFonts w:ascii="Times New Roman" w:hAnsi="Times New Roman" w:cs="Times New Roman"/>
          <w:sz w:val="24"/>
          <w:szCs w:val="24"/>
        </w:rPr>
        <w:t xml:space="preserve">which </w:t>
      </w:r>
      <w:r w:rsidR="00B3145F" w:rsidRPr="00B3145F">
        <w:rPr>
          <w:rFonts w:ascii="Times New Roman" w:hAnsi="Times New Roman" w:cs="Times New Roman"/>
          <w:sz w:val="24"/>
          <w:szCs w:val="24"/>
        </w:rPr>
        <w:t xml:space="preserve">could be considered service to students.  Even with the specific language removed, these activities could still be awarded.  </w:t>
      </w:r>
      <w:r>
        <w:rPr>
          <w:rFonts w:ascii="Times New Roman" w:hAnsi="Times New Roman" w:cs="Times New Roman"/>
          <w:sz w:val="24"/>
          <w:szCs w:val="24"/>
        </w:rPr>
        <w:t>Foreman</w:t>
      </w:r>
      <w:r w:rsidR="00B3145F" w:rsidRPr="00B3145F">
        <w:rPr>
          <w:rFonts w:ascii="Times New Roman" w:hAnsi="Times New Roman" w:cs="Times New Roman"/>
          <w:sz w:val="24"/>
          <w:szCs w:val="24"/>
        </w:rPr>
        <w:t xml:space="preserve"> called the question, Strahm seconded.  Vote: 36 Y</w:t>
      </w:r>
      <w:r>
        <w:rPr>
          <w:rFonts w:ascii="Times New Roman" w:hAnsi="Times New Roman" w:cs="Times New Roman"/>
          <w:sz w:val="24"/>
          <w:szCs w:val="24"/>
        </w:rPr>
        <w:t>es</w:t>
      </w:r>
      <w:r w:rsidR="00B3145F" w:rsidRPr="00B3145F">
        <w:rPr>
          <w:rFonts w:ascii="Times New Roman" w:hAnsi="Times New Roman" w:cs="Times New Roman"/>
          <w:sz w:val="24"/>
          <w:szCs w:val="24"/>
        </w:rPr>
        <w:t>, 0 N</w:t>
      </w:r>
      <w:r>
        <w:rPr>
          <w:rFonts w:ascii="Times New Roman" w:hAnsi="Times New Roman" w:cs="Times New Roman"/>
          <w:sz w:val="24"/>
          <w:szCs w:val="24"/>
        </w:rPr>
        <w:t>o</w:t>
      </w:r>
      <w:r w:rsidR="00B3145F" w:rsidRPr="00B3145F">
        <w:rPr>
          <w:rFonts w:ascii="Times New Roman" w:hAnsi="Times New Roman" w:cs="Times New Roman"/>
          <w:sz w:val="24"/>
          <w:szCs w:val="24"/>
        </w:rPr>
        <w:t>, 2 A</w:t>
      </w:r>
      <w:r>
        <w:rPr>
          <w:rFonts w:ascii="Times New Roman" w:hAnsi="Times New Roman" w:cs="Times New Roman"/>
          <w:sz w:val="24"/>
          <w:szCs w:val="24"/>
        </w:rPr>
        <w:t>bstained</w:t>
      </w:r>
      <w:r w:rsidR="00B3145F" w:rsidRPr="00B3145F">
        <w:rPr>
          <w:rFonts w:ascii="Times New Roman" w:hAnsi="Times New Roman" w:cs="Times New Roman"/>
          <w:sz w:val="24"/>
          <w:szCs w:val="24"/>
        </w:rPr>
        <w:t>.  This approved resolution</w:t>
      </w:r>
      <w:r w:rsidR="00834EAF">
        <w:rPr>
          <w:rFonts w:ascii="Times New Roman" w:hAnsi="Times New Roman" w:cs="Times New Roman"/>
          <w:sz w:val="24"/>
          <w:szCs w:val="24"/>
        </w:rPr>
        <w:t xml:space="preserve"> will be sent to the President.</w:t>
      </w:r>
    </w:p>
    <w:p w:rsidR="00834EAF" w:rsidRPr="00834EAF" w:rsidRDefault="00834EAF" w:rsidP="00B3145F">
      <w:pPr>
        <w:spacing w:after="0" w:line="240" w:lineRule="auto"/>
        <w:rPr>
          <w:rFonts w:ascii="Times New Roman" w:hAnsi="Times New Roman" w:cs="Times New Roman"/>
          <w:b/>
          <w:sz w:val="24"/>
          <w:szCs w:val="24"/>
        </w:rPr>
      </w:pPr>
    </w:p>
    <w:p w:rsidR="00B3145F" w:rsidRPr="00834EAF" w:rsidRDefault="00B3145F" w:rsidP="00834EAF">
      <w:pPr>
        <w:pStyle w:val="ListParagraph"/>
        <w:numPr>
          <w:ilvl w:val="1"/>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6/AS/15/FAC/SEC Article VI. Section 3.1  &amp; 3.2 Leaves &amp; Awards Charge</w:t>
      </w:r>
    </w:p>
    <w:p w:rsidR="00834EA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This is a slight change in the LAC </w:t>
      </w:r>
      <w:r w:rsidR="0013790E" w:rsidRPr="00B3145F">
        <w:rPr>
          <w:rFonts w:ascii="Times New Roman" w:hAnsi="Times New Roman" w:cs="Times New Roman"/>
          <w:sz w:val="24"/>
          <w:szCs w:val="24"/>
        </w:rPr>
        <w:t>charge;</w:t>
      </w:r>
      <w:r w:rsidRPr="00B3145F">
        <w:rPr>
          <w:rFonts w:ascii="Times New Roman" w:hAnsi="Times New Roman" w:cs="Times New Roman"/>
          <w:sz w:val="24"/>
          <w:szCs w:val="24"/>
        </w:rPr>
        <w:t xml:space="preserve"> no changes were made after the first reading.  This requires a constitutional </w:t>
      </w:r>
      <w:r w:rsidR="0013790E" w:rsidRPr="00B3145F">
        <w:rPr>
          <w:rFonts w:ascii="Times New Roman" w:hAnsi="Times New Roman" w:cs="Times New Roman"/>
          <w:sz w:val="24"/>
          <w:szCs w:val="24"/>
        </w:rPr>
        <w:t>amendment</w:t>
      </w:r>
      <w:r w:rsidRPr="00B3145F">
        <w:rPr>
          <w:rFonts w:ascii="Times New Roman" w:hAnsi="Times New Roman" w:cs="Times New Roman"/>
          <w:sz w:val="24"/>
          <w:szCs w:val="24"/>
        </w:rPr>
        <w:t>.  Instead of LAC members recusing themselves for the year, they just recuse themselves from the term that they have a conflict.  Emeritus status is awarded automatically after 15 years of service. There was no discussion.  Speaker Carroll called the vote.  Vote: 36 Y</w:t>
      </w:r>
      <w:r w:rsidR="00085D95">
        <w:rPr>
          <w:rFonts w:ascii="Times New Roman" w:hAnsi="Times New Roman" w:cs="Times New Roman"/>
          <w:sz w:val="24"/>
          <w:szCs w:val="24"/>
        </w:rPr>
        <w:t>es</w:t>
      </w:r>
      <w:r w:rsidRPr="00B3145F">
        <w:rPr>
          <w:rFonts w:ascii="Times New Roman" w:hAnsi="Times New Roman" w:cs="Times New Roman"/>
          <w:sz w:val="24"/>
          <w:szCs w:val="24"/>
        </w:rPr>
        <w:t>, 0 N</w:t>
      </w:r>
      <w:r w:rsidR="00085D95">
        <w:rPr>
          <w:rFonts w:ascii="Times New Roman" w:hAnsi="Times New Roman" w:cs="Times New Roman"/>
          <w:sz w:val="24"/>
          <w:szCs w:val="24"/>
        </w:rPr>
        <w:t>o</w:t>
      </w:r>
      <w:r w:rsidRPr="00B3145F">
        <w:rPr>
          <w:rFonts w:ascii="Times New Roman" w:hAnsi="Times New Roman" w:cs="Times New Roman"/>
          <w:sz w:val="24"/>
          <w:szCs w:val="24"/>
        </w:rPr>
        <w:t>, 2A</w:t>
      </w:r>
      <w:r w:rsidR="00085D95">
        <w:rPr>
          <w:rFonts w:ascii="Times New Roman" w:hAnsi="Times New Roman" w:cs="Times New Roman"/>
          <w:sz w:val="24"/>
          <w:szCs w:val="24"/>
        </w:rPr>
        <w:t xml:space="preserve">stained. The amendment passed and will go to a vote of the general faculty and then forwarded to the President for approval. </w:t>
      </w:r>
    </w:p>
    <w:p w:rsidR="00834EAF" w:rsidRDefault="00834EAF" w:rsidP="00B3145F">
      <w:pPr>
        <w:spacing w:after="0" w:line="240" w:lineRule="auto"/>
        <w:rPr>
          <w:rFonts w:ascii="Times New Roman" w:hAnsi="Times New Roman" w:cs="Times New Roman"/>
          <w:sz w:val="24"/>
          <w:szCs w:val="24"/>
        </w:rPr>
      </w:pPr>
    </w:p>
    <w:p w:rsidR="00834EAF" w:rsidRDefault="00B3145F" w:rsidP="00B3145F">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 xml:space="preserve">Discussion Item: </w:t>
      </w:r>
    </w:p>
    <w:p w:rsidR="00B3145F" w:rsidRPr="00834EAF" w:rsidRDefault="00B3145F" w:rsidP="00834EAF">
      <w:pPr>
        <w:pStyle w:val="ListParagraph"/>
        <w:numPr>
          <w:ilvl w:val="1"/>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 xml:space="preserve">Status of Non-Tenure-Track Faculty on Campus, Speaker Carroll: SWAS passed a resolution acknowledging the contributions of </w:t>
      </w:r>
      <w:r w:rsidR="0013790E" w:rsidRPr="00834EAF">
        <w:rPr>
          <w:rFonts w:ascii="Times New Roman" w:hAnsi="Times New Roman" w:cs="Times New Roman"/>
          <w:b/>
          <w:sz w:val="24"/>
          <w:szCs w:val="24"/>
        </w:rPr>
        <w:t>non-tenured</w:t>
      </w:r>
      <w:r w:rsidRPr="00834EAF">
        <w:rPr>
          <w:rFonts w:ascii="Times New Roman" w:hAnsi="Times New Roman" w:cs="Times New Roman"/>
          <w:b/>
          <w:sz w:val="24"/>
          <w:szCs w:val="24"/>
        </w:rPr>
        <w:t xml:space="preserve"> faculty and encouraging campuses to include </w:t>
      </w:r>
      <w:r w:rsidR="0013790E" w:rsidRPr="00834EAF">
        <w:rPr>
          <w:rFonts w:ascii="Times New Roman" w:hAnsi="Times New Roman" w:cs="Times New Roman"/>
          <w:b/>
          <w:sz w:val="24"/>
          <w:szCs w:val="24"/>
        </w:rPr>
        <w:t>non-tenured</w:t>
      </w:r>
      <w:r w:rsidRPr="00834EAF">
        <w:rPr>
          <w:rFonts w:ascii="Times New Roman" w:hAnsi="Times New Roman" w:cs="Times New Roman"/>
          <w:b/>
          <w:sz w:val="24"/>
          <w:szCs w:val="24"/>
        </w:rPr>
        <w:t xml:space="preserve"> faculty in faculty governance.  </w:t>
      </w:r>
    </w:p>
    <w:p w:rsidR="00B3145F" w:rsidRDefault="00DB77D0"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FAC has been considering this resolution and believes</w:t>
      </w:r>
      <w:r w:rsidR="00B3145F" w:rsidRPr="00B3145F">
        <w:rPr>
          <w:rFonts w:ascii="Times New Roman" w:hAnsi="Times New Roman" w:cs="Times New Roman"/>
          <w:sz w:val="24"/>
          <w:szCs w:val="24"/>
        </w:rPr>
        <w:t xml:space="preserve"> that we need a broader discussion across departments before we can decide what to do as a campus.  She noted that the SWAS resolution was unanimously approved.  She then read all five of the resolved statements: </w:t>
      </w:r>
    </w:p>
    <w:p w:rsidR="00834EAF" w:rsidRPr="00B3145F" w:rsidRDefault="00834EAF"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RESOLVED: That the Academic Senate of the California State University (ASCSU) acknowledge the contributions of lecturers and non-tenure track librarians, coaches and counselors to the value of the Constitution; and be it further</w:t>
      </w:r>
    </w:p>
    <w:p w:rsidR="00085D95" w:rsidRPr="00B3145F" w:rsidRDefault="00085D95"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RESOLVED: That the ASCSU affirm that opportunities for democratic participation, for all faculty unit employees including voting eligibility, leadership opportunities, campus and Statewide Senate representation, and inclusion at college, division, and departmental meetings are essential components of shared governance, and collegiality; and be it further</w:t>
      </w:r>
    </w:p>
    <w:p w:rsidR="00834EAF" w:rsidRPr="00B3145F" w:rsidRDefault="00834EAF"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RESOLVED: That the ASCSU encourage campus senates to review or revise their constitutions and policies in order to include lecturers, non-tenure track librarians, coaches, and counselors, in the term “faculty” in a manner consistent with the CSU-CFA Collective Bargaining Agreement (Article 2.13); and be it further</w:t>
      </w:r>
    </w:p>
    <w:p w:rsidR="00834EAF" w:rsidRPr="00B3145F" w:rsidRDefault="00834EAF"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RESOLVED: That the ASCSU, while maintaining its strong resolve to increase the percentage of tenure-track positions per ACR73 recommendation, and in deference to campus and departmental autonomy, encourage campus senates to review or revise policies in order to encourage the participation of all faculty unit employees in governance matters, wherever appropriate. Participation of non-tenure track faculty in shared governance in the CSU should not supplant the purview of tenured and probationary faculty and should be fairly compensated; and be it further</w:t>
      </w:r>
    </w:p>
    <w:p w:rsidR="00834EAF" w:rsidRPr="00B3145F" w:rsidRDefault="00834EAF" w:rsidP="00B3145F">
      <w:pPr>
        <w:spacing w:after="0" w:line="240" w:lineRule="auto"/>
        <w:rPr>
          <w:rFonts w:ascii="Times New Roman" w:hAnsi="Times New Roman" w:cs="Times New Roman"/>
          <w:sz w:val="24"/>
          <w:szCs w:val="24"/>
        </w:rPr>
      </w:pP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RESOLVED: That the ASCSU distribute this resolution to the CSU Board of Trustees, CSU Chancellor, CSU campus Presidents, CSU campus Senate Chairs, CSU Provosts/Vice Presidents of Academic Affairs, California Faculty Association, and the CSU Emeritus and Retired Faculty Association.</w:t>
      </w:r>
    </w:p>
    <w:p w:rsidR="00B3145F" w:rsidRPr="00B3145F" w:rsidRDefault="00B3145F" w:rsidP="00B3145F">
      <w:pPr>
        <w:spacing w:after="0" w:line="240" w:lineRule="auto"/>
        <w:rPr>
          <w:rFonts w:ascii="Times New Roman" w:hAnsi="Times New Roman" w:cs="Times New Roman"/>
          <w:sz w:val="24"/>
          <w:szCs w:val="24"/>
        </w:rPr>
      </w:pPr>
    </w:p>
    <w:p w:rsidR="00834EAF" w:rsidRPr="00B3145F" w:rsidRDefault="00AC2E56"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Johnson then referr</w:t>
      </w:r>
      <w:r w:rsidR="00B3145F" w:rsidRPr="00B3145F">
        <w:rPr>
          <w:rFonts w:ascii="Times New Roman" w:hAnsi="Times New Roman" w:cs="Times New Roman"/>
          <w:sz w:val="24"/>
          <w:szCs w:val="24"/>
        </w:rPr>
        <w:t xml:space="preserve">ed to </w:t>
      </w:r>
      <w:r>
        <w:rPr>
          <w:rFonts w:ascii="Times New Roman" w:hAnsi="Times New Roman" w:cs="Times New Roman"/>
          <w:sz w:val="24"/>
          <w:szCs w:val="24"/>
        </w:rPr>
        <w:t xml:space="preserve">the </w:t>
      </w:r>
      <w:r w:rsidR="00B3145F" w:rsidRPr="00B3145F">
        <w:rPr>
          <w:rFonts w:ascii="Times New Roman" w:hAnsi="Times New Roman" w:cs="Times New Roman"/>
          <w:sz w:val="24"/>
          <w:szCs w:val="24"/>
        </w:rPr>
        <w:t xml:space="preserve">AAUP document.  This is the body (AAUP) that we cite in support of faculty governance.  </w:t>
      </w:r>
    </w:p>
    <w:p w:rsidR="00B3145F" w:rsidRPr="00B3145F" w:rsidRDefault="00B3145F" w:rsidP="00B3145F">
      <w:pPr>
        <w:spacing w:after="0" w:line="240" w:lineRule="auto"/>
        <w:rPr>
          <w:rFonts w:ascii="Times New Roman" w:hAnsi="Times New Roman" w:cs="Times New Roman"/>
          <w:sz w:val="24"/>
          <w:szCs w:val="24"/>
        </w:rPr>
      </w:pPr>
    </w:p>
    <w:p w:rsidR="00600A2C" w:rsidRDefault="00DB77D0"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FAC</w:t>
      </w:r>
      <w:r w:rsidRPr="00B3145F">
        <w:rPr>
          <w:rFonts w:ascii="Times New Roman" w:hAnsi="Times New Roman" w:cs="Times New Roman"/>
          <w:sz w:val="24"/>
          <w:szCs w:val="24"/>
        </w:rPr>
        <w:t xml:space="preserve"> </w:t>
      </w:r>
      <w:r w:rsidR="00B3145F" w:rsidRPr="00B3145F">
        <w:rPr>
          <w:rFonts w:ascii="Times New Roman" w:hAnsi="Times New Roman" w:cs="Times New Roman"/>
          <w:sz w:val="24"/>
          <w:szCs w:val="24"/>
        </w:rPr>
        <w:t>recommend</w:t>
      </w:r>
      <w:r>
        <w:rPr>
          <w:rFonts w:ascii="Times New Roman" w:hAnsi="Times New Roman" w:cs="Times New Roman"/>
          <w:sz w:val="24"/>
          <w:szCs w:val="24"/>
        </w:rPr>
        <w:t>s</w:t>
      </w:r>
      <w:r w:rsidR="00B3145F" w:rsidRPr="00B3145F">
        <w:rPr>
          <w:rFonts w:ascii="Times New Roman" w:hAnsi="Times New Roman" w:cs="Times New Roman"/>
          <w:sz w:val="24"/>
          <w:szCs w:val="24"/>
        </w:rPr>
        <w:t xml:space="preserve"> that the Senate examine </w:t>
      </w:r>
      <w:r w:rsidR="00751DFD">
        <w:rPr>
          <w:rFonts w:ascii="Times New Roman" w:hAnsi="Times New Roman" w:cs="Times New Roman"/>
          <w:sz w:val="24"/>
          <w:szCs w:val="24"/>
        </w:rPr>
        <w:t>the following</w:t>
      </w:r>
      <w:r w:rsidR="00751DFD" w:rsidRPr="00B3145F">
        <w:rPr>
          <w:rFonts w:ascii="Times New Roman" w:hAnsi="Times New Roman" w:cs="Times New Roman"/>
          <w:sz w:val="24"/>
          <w:szCs w:val="24"/>
        </w:rPr>
        <w:t xml:space="preserve"> </w:t>
      </w:r>
      <w:r w:rsidR="00B3145F" w:rsidRPr="00B3145F">
        <w:rPr>
          <w:rFonts w:ascii="Times New Roman" w:hAnsi="Times New Roman" w:cs="Times New Roman"/>
          <w:sz w:val="24"/>
          <w:szCs w:val="24"/>
        </w:rPr>
        <w:t xml:space="preserve">recommendations in the AAUP document: </w:t>
      </w:r>
    </w:p>
    <w:p w:rsidR="00600A2C" w:rsidRPr="00B3145F" w:rsidRDefault="00600A2C"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RECOMMENDATION 1: Institutional policies should define as “faculty” and include in governance bodies at all levels individuals whose appointments consist primarily of teaching or research activities conducted at a professional level. </w:t>
      </w:r>
      <w:r w:rsidR="0013790E" w:rsidRPr="00B3145F">
        <w:rPr>
          <w:rFonts w:ascii="Times New Roman" w:hAnsi="Times New Roman" w:cs="Times New Roman"/>
          <w:sz w:val="24"/>
          <w:szCs w:val="24"/>
        </w:rPr>
        <w:t>These include (1) tenured faculty, (2) tenure-track faculty, (3) full- and part-time non-tenure-track teach</w:t>
      </w:r>
      <w:r w:rsidR="0013790E">
        <w:rPr>
          <w:rFonts w:ascii="Times New Roman" w:hAnsi="Times New Roman" w:cs="Times New Roman"/>
          <w:sz w:val="24"/>
          <w:szCs w:val="24"/>
        </w:rPr>
        <w:t>ers and researchers, (4) gradu</w:t>
      </w:r>
      <w:r w:rsidR="0013790E" w:rsidRPr="00B3145F">
        <w:rPr>
          <w:rFonts w:ascii="Times New Roman" w:hAnsi="Times New Roman" w:cs="Times New Roman"/>
          <w:sz w:val="24"/>
          <w:szCs w:val="24"/>
        </w:rPr>
        <w:t xml:space="preserve">ate-student employees and postdoctoral fellows who are primarily teachers or researchers, and (5) librarians who participate substantially in the process of teaching or research. </w:t>
      </w:r>
      <w:r w:rsidRPr="00B3145F">
        <w:rPr>
          <w:rFonts w:ascii="Times New Roman" w:hAnsi="Times New Roman" w:cs="Times New Roman"/>
          <w:sz w:val="24"/>
          <w:szCs w:val="24"/>
        </w:rPr>
        <w:t>Those individuals whose primary duties are administrative should not be defined as faculty.</w:t>
      </w:r>
    </w:p>
    <w:p w:rsidR="00600A2C" w:rsidRPr="00B3145F" w:rsidRDefault="00600A2C" w:rsidP="00B3145F">
      <w:pPr>
        <w:spacing w:after="0" w:line="240" w:lineRule="auto"/>
        <w:rPr>
          <w:rFonts w:ascii="Times New Roman" w:hAnsi="Times New Roman" w:cs="Times New Roman"/>
          <w:sz w:val="24"/>
          <w:szCs w:val="24"/>
        </w:rPr>
      </w:pPr>
    </w:p>
    <w:p w:rsidR="00B3145F" w:rsidRDefault="0013790E"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RECOMMENDATION 2: E</w:t>
      </w:r>
      <w:r>
        <w:rPr>
          <w:rFonts w:ascii="Times New Roman" w:hAnsi="Times New Roman" w:cs="Times New Roman"/>
          <w:sz w:val="24"/>
          <w:szCs w:val="24"/>
        </w:rPr>
        <w:t>ligibility for voting and hold</w:t>
      </w:r>
      <w:r w:rsidRPr="00B3145F">
        <w:rPr>
          <w:rFonts w:ascii="Times New Roman" w:hAnsi="Times New Roman" w:cs="Times New Roman"/>
          <w:sz w:val="24"/>
          <w:szCs w:val="24"/>
        </w:rPr>
        <w:t>ing office in institutional governance bodies should be the same for all faculty regardless of full- or part-time status. Institutions may wish to establish time-in-ser</w:t>
      </w:r>
      <w:r>
        <w:rPr>
          <w:rFonts w:ascii="Times New Roman" w:hAnsi="Times New Roman" w:cs="Times New Roman"/>
          <w:sz w:val="24"/>
          <w:szCs w:val="24"/>
        </w:rPr>
        <w:t>vice</w:t>
      </w:r>
      <w:r w:rsidRPr="00B3145F">
        <w:rPr>
          <w:rFonts w:ascii="Times New Roman" w:hAnsi="Times New Roman" w:cs="Times New Roman"/>
          <w:sz w:val="24"/>
          <w:szCs w:val="24"/>
        </w:rPr>
        <w:t xml:space="preserve">- eligibility requirements; </w:t>
      </w:r>
      <w:r>
        <w:rPr>
          <w:rFonts w:ascii="Times New Roman" w:hAnsi="Times New Roman" w:cs="Times New Roman"/>
          <w:sz w:val="24"/>
          <w:szCs w:val="24"/>
        </w:rPr>
        <w:t>if the eligibility require</w:t>
      </w:r>
      <w:r w:rsidRPr="00B3145F">
        <w:rPr>
          <w:rFonts w:ascii="Times New Roman" w:hAnsi="Times New Roman" w:cs="Times New Roman"/>
          <w:sz w:val="24"/>
          <w:szCs w:val="24"/>
        </w:rPr>
        <w:t>ment for full-time faculty is expressed in calendar time (for instance, a year), it would have to be translated into terms (for instance, two semesters) applicable to part-time faculty in order to accommodate those who teach intermittently.</w:t>
      </w:r>
    </w:p>
    <w:p w:rsidR="00834EAF" w:rsidRPr="00B3145F" w:rsidRDefault="00834EAF" w:rsidP="00B3145F">
      <w:pPr>
        <w:spacing w:after="0" w:line="240" w:lineRule="auto"/>
        <w:rPr>
          <w:rFonts w:ascii="Times New Roman" w:hAnsi="Times New Roman" w:cs="Times New Roman"/>
          <w:sz w:val="24"/>
          <w:szCs w:val="24"/>
        </w:rPr>
      </w:pPr>
    </w:p>
    <w:p w:rsidR="00B3145F" w:rsidRDefault="0013790E"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RECOMMENDATION 3: While reserving a specified number of seats for contingent faculty may be adopted as a transitional mechanism to ensure at least some contingent faculty repre</w:t>
      </w:r>
      <w:r>
        <w:rPr>
          <w:rFonts w:ascii="Times New Roman" w:hAnsi="Times New Roman" w:cs="Times New Roman"/>
          <w:sz w:val="24"/>
          <w:szCs w:val="24"/>
        </w:rPr>
        <w:t>sentation in institutional gov</w:t>
      </w:r>
      <w:r w:rsidRPr="00B3145F">
        <w:rPr>
          <w:rFonts w:ascii="Times New Roman" w:hAnsi="Times New Roman" w:cs="Times New Roman"/>
          <w:sz w:val="24"/>
          <w:szCs w:val="24"/>
        </w:rPr>
        <w:t>ernance bodies, ideally there should be no minimum or maximum number of seats reserved in institutional governance bodies where representation of contingent faculty is appropriate, as described elsewhere in this report.</w:t>
      </w:r>
    </w:p>
    <w:p w:rsidR="00834EAF" w:rsidRPr="00B3145F" w:rsidRDefault="00834EAF" w:rsidP="00B3145F">
      <w:pPr>
        <w:spacing w:after="0" w:line="240" w:lineRule="auto"/>
        <w:rPr>
          <w:rFonts w:ascii="Times New Roman" w:hAnsi="Times New Roman" w:cs="Times New Roman"/>
          <w:sz w:val="24"/>
          <w:szCs w:val="24"/>
        </w:rPr>
      </w:pPr>
    </w:p>
    <w:p w:rsid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RECOMMENDATION 4: All members of the faculty, defined on the basis of their primary function as teachers or researchers and assuming that they meet any time-in-service </w:t>
      </w:r>
      <w:r w:rsidRPr="00B3145F">
        <w:rPr>
          <w:rFonts w:ascii="Times New Roman" w:hAnsi="Times New Roman" w:cs="Times New Roman"/>
          <w:sz w:val="24"/>
          <w:szCs w:val="24"/>
        </w:rPr>
        <w:lastRenderedPageBreak/>
        <w:t>requirements, should be eligible to vote in all elections for institutional governance bodies on the basis of one person, one vote.</w:t>
      </w:r>
    </w:p>
    <w:p w:rsidR="00834EAF" w:rsidRPr="00B3145F" w:rsidRDefault="00834EAF" w:rsidP="00B3145F">
      <w:pPr>
        <w:spacing w:after="0" w:line="240" w:lineRule="auto"/>
        <w:rPr>
          <w:rFonts w:ascii="Times New Roman" w:hAnsi="Times New Roman" w:cs="Times New Roman"/>
          <w:sz w:val="24"/>
          <w:szCs w:val="24"/>
        </w:rPr>
      </w:pP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Johnson explained that </w:t>
      </w:r>
      <w:r w:rsidRPr="00B3145F">
        <w:rPr>
          <w:rFonts w:ascii="Times New Roman" w:hAnsi="Times New Roman" w:cs="Times New Roman"/>
          <w:sz w:val="24"/>
          <w:szCs w:val="24"/>
        </w:rPr>
        <w:t>our constitution</w:t>
      </w:r>
      <w:r w:rsidR="00751DFD">
        <w:rPr>
          <w:rFonts w:ascii="Times New Roman" w:hAnsi="Times New Roman" w:cs="Times New Roman"/>
          <w:sz w:val="24"/>
          <w:szCs w:val="24"/>
        </w:rPr>
        <w:t xml:space="preserve"> limits</w:t>
      </w:r>
      <w:r w:rsidRPr="00B3145F">
        <w:rPr>
          <w:rFonts w:ascii="Times New Roman" w:hAnsi="Times New Roman" w:cs="Times New Roman"/>
          <w:sz w:val="24"/>
          <w:szCs w:val="24"/>
        </w:rPr>
        <w:t xml:space="preserve"> membership of </w:t>
      </w:r>
      <w:r w:rsidR="00751DFD">
        <w:rPr>
          <w:rFonts w:ascii="Times New Roman" w:hAnsi="Times New Roman" w:cs="Times New Roman"/>
          <w:sz w:val="24"/>
          <w:szCs w:val="24"/>
        </w:rPr>
        <w:t xml:space="preserve">the </w:t>
      </w:r>
      <w:r w:rsidRPr="00B3145F">
        <w:rPr>
          <w:rFonts w:ascii="Times New Roman" w:hAnsi="Times New Roman" w:cs="Times New Roman"/>
          <w:sz w:val="24"/>
          <w:szCs w:val="24"/>
        </w:rPr>
        <w:t>general faculty</w:t>
      </w:r>
      <w:r w:rsidR="00751DFD">
        <w:rPr>
          <w:rFonts w:ascii="Times New Roman" w:hAnsi="Times New Roman" w:cs="Times New Roman"/>
          <w:sz w:val="24"/>
          <w:szCs w:val="24"/>
        </w:rPr>
        <w:t xml:space="preserve"> to</w:t>
      </w:r>
      <w:r w:rsidRPr="00B3145F">
        <w:rPr>
          <w:rFonts w:ascii="Times New Roman" w:hAnsi="Times New Roman" w:cs="Times New Roman"/>
          <w:sz w:val="24"/>
          <w:szCs w:val="24"/>
        </w:rPr>
        <w:t xml:space="preserve"> all full time academic and closely related</w:t>
      </w:r>
      <w:r w:rsidR="00561D7C">
        <w:rPr>
          <w:rFonts w:ascii="Times New Roman" w:hAnsi="Times New Roman" w:cs="Times New Roman"/>
          <w:sz w:val="24"/>
          <w:szCs w:val="24"/>
        </w:rPr>
        <w:t xml:space="preserve"> employees</w:t>
      </w:r>
      <w:r w:rsidRPr="00B3145F">
        <w:rPr>
          <w:rFonts w:ascii="Times New Roman" w:hAnsi="Times New Roman" w:cs="Times New Roman"/>
          <w:sz w:val="24"/>
          <w:szCs w:val="24"/>
        </w:rPr>
        <w:t xml:space="preserve">.  Part time </w:t>
      </w:r>
      <w:r w:rsidR="00561D7C">
        <w:rPr>
          <w:rFonts w:ascii="Times New Roman" w:hAnsi="Times New Roman" w:cs="Times New Roman"/>
          <w:sz w:val="24"/>
          <w:szCs w:val="24"/>
        </w:rPr>
        <w:t xml:space="preserve">faculty members </w:t>
      </w:r>
      <w:r w:rsidRPr="00B3145F">
        <w:rPr>
          <w:rFonts w:ascii="Times New Roman" w:hAnsi="Times New Roman" w:cs="Times New Roman"/>
          <w:sz w:val="24"/>
          <w:szCs w:val="24"/>
        </w:rPr>
        <w:t xml:space="preserve">have </w:t>
      </w:r>
      <w:r w:rsidR="0013790E" w:rsidRPr="00B3145F">
        <w:rPr>
          <w:rFonts w:ascii="Times New Roman" w:hAnsi="Times New Roman" w:cs="Times New Roman"/>
          <w:sz w:val="24"/>
          <w:szCs w:val="24"/>
        </w:rPr>
        <w:t>privilege</w:t>
      </w:r>
      <w:r w:rsidRPr="00B3145F">
        <w:rPr>
          <w:rFonts w:ascii="Times New Roman" w:hAnsi="Times New Roman" w:cs="Times New Roman"/>
          <w:sz w:val="24"/>
          <w:szCs w:val="24"/>
        </w:rPr>
        <w:t xml:space="preserve"> of debate, but no vote.  This is at odds with AAUP </w:t>
      </w:r>
      <w:r w:rsidR="00561D7C">
        <w:rPr>
          <w:rFonts w:ascii="Times New Roman" w:hAnsi="Times New Roman" w:cs="Times New Roman"/>
          <w:sz w:val="24"/>
          <w:szCs w:val="24"/>
        </w:rPr>
        <w:t>recommendations</w:t>
      </w:r>
      <w:r w:rsidRPr="00B3145F">
        <w:rPr>
          <w:rFonts w:ascii="Times New Roman" w:hAnsi="Times New Roman" w:cs="Times New Roman"/>
          <w:sz w:val="24"/>
          <w:szCs w:val="24"/>
        </w:rPr>
        <w:t xml:space="preserve">.  This is an important nationwide discussion.  We need to rethink the role that a large number of our faculty </w:t>
      </w:r>
      <w:r w:rsidR="00561D7C">
        <w:rPr>
          <w:rFonts w:ascii="Times New Roman" w:hAnsi="Times New Roman" w:cs="Times New Roman"/>
          <w:sz w:val="24"/>
          <w:szCs w:val="24"/>
        </w:rPr>
        <w:t xml:space="preserve">play and consider what they </w:t>
      </w:r>
      <w:r w:rsidRPr="00B3145F">
        <w:rPr>
          <w:rFonts w:ascii="Times New Roman" w:hAnsi="Times New Roman" w:cs="Times New Roman"/>
          <w:sz w:val="24"/>
          <w:szCs w:val="24"/>
        </w:rPr>
        <w:t>could contribute</w:t>
      </w:r>
      <w:r w:rsidR="00561D7C">
        <w:rPr>
          <w:rFonts w:ascii="Times New Roman" w:hAnsi="Times New Roman" w:cs="Times New Roman"/>
          <w:sz w:val="24"/>
          <w:szCs w:val="24"/>
        </w:rPr>
        <w:t xml:space="preserve"> to governance</w:t>
      </w:r>
      <w:r w:rsidRPr="00B3145F">
        <w:rPr>
          <w:rFonts w:ascii="Times New Roman" w:hAnsi="Times New Roman" w:cs="Times New Roman"/>
          <w:sz w:val="24"/>
          <w:szCs w:val="24"/>
        </w:rPr>
        <w:t xml:space="preserve">.  We need to discuss voting rights and committee membership.  What will be the implications?  There could be changes to our constitution.  FAC thinks we </w:t>
      </w:r>
      <w:r w:rsidR="00D47ED3">
        <w:rPr>
          <w:rFonts w:ascii="Times New Roman" w:hAnsi="Times New Roman" w:cs="Times New Roman"/>
          <w:sz w:val="24"/>
          <w:szCs w:val="24"/>
        </w:rPr>
        <w:t>need to have a serious,</w:t>
      </w:r>
      <w:r w:rsidRPr="00B3145F">
        <w:rPr>
          <w:rFonts w:ascii="Times New Roman" w:hAnsi="Times New Roman" w:cs="Times New Roman"/>
          <w:sz w:val="24"/>
          <w:szCs w:val="24"/>
        </w:rPr>
        <w:t xml:space="preserve"> thoughtful conversation about the role of our part time colleagues in faculty governance.  Do we want to become more inclusive or stay exclusive?  The bargaining unit is more inclusive. There’s very little in governance that con</w:t>
      </w:r>
      <w:r w:rsidR="00D47ED3">
        <w:rPr>
          <w:rFonts w:ascii="Times New Roman" w:hAnsi="Times New Roman" w:cs="Times New Roman"/>
          <w:sz w:val="24"/>
          <w:szCs w:val="24"/>
        </w:rPr>
        <w:t>tingent faculty can participate in.</w:t>
      </w:r>
      <w:r w:rsidRPr="00B3145F">
        <w:rPr>
          <w:rFonts w:ascii="Times New Roman" w:hAnsi="Times New Roman" w:cs="Times New Roman"/>
          <w:sz w:val="24"/>
          <w:szCs w:val="24"/>
        </w:rPr>
        <w:t xml:space="preserve">  </w:t>
      </w:r>
      <w:r w:rsidR="00561D7C">
        <w:rPr>
          <w:rFonts w:ascii="Times New Roman" w:hAnsi="Times New Roman" w:cs="Times New Roman"/>
          <w:sz w:val="24"/>
          <w:szCs w:val="24"/>
        </w:rPr>
        <w:t xml:space="preserve">We should consider:  </w:t>
      </w:r>
      <w:r w:rsidRPr="00B3145F">
        <w:rPr>
          <w:rFonts w:ascii="Times New Roman" w:hAnsi="Times New Roman" w:cs="Times New Roman"/>
          <w:sz w:val="24"/>
          <w:szCs w:val="24"/>
        </w:rPr>
        <w:t>What kind of voting rights</w:t>
      </w:r>
      <w:r w:rsidR="00561D7C">
        <w:rPr>
          <w:rFonts w:ascii="Times New Roman" w:hAnsi="Times New Roman" w:cs="Times New Roman"/>
          <w:sz w:val="24"/>
          <w:szCs w:val="24"/>
        </w:rPr>
        <w:t xml:space="preserve"> should part-time faculty have</w:t>
      </w:r>
      <w:r w:rsidRPr="00B3145F">
        <w:rPr>
          <w:rFonts w:ascii="Times New Roman" w:hAnsi="Times New Roman" w:cs="Times New Roman"/>
          <w:sz w:val="24"/>
          <w:szCs w:val="24"/>
        </w:rPr>
        <w:t xml:space="preserve">?  What qualifications for voting rights?  Those parts of our constitution that require a certain percentage of </w:t>
      </w:r>
      <w:r w:rsidR="00561D7C" w:rsidRPr="00B3145F">
        <w:rPr>
          <w:rFonts w:ascii="Times New Roman" w:hAnsi="Times New Roman" w:cs="Times New Roman"/>
          <w:sz w:val="24"/>
          <w:szCs w:val="24"/>
        </w:rPr>
        <w:t>vot</w:t>
      </w:r>
      <w:r w:rsidR="00561D7C">
        <w:rPr>
          <w:rFonts w:ascii="Times New Roman" w:hAnsi="Times New Roman" w:cs="Times New Roman"/>
          <w:sz w:val="24"/>
          <w:szCs w:val="24"/>
        </w:rPr>
        <w:t>es</w:t>
      </w:r>
      <w:r w:rsidR="00561D7C" w:rsidRPr="00B3145F">
        <w:rPr>
          <w:rFonts w:ascii="Times New Roman" w:hAnsi="Times New Roman" w:cs="Times New Roman"/>
          <w:sz w:val="24"/>
          <w:szCs w:val="24"/>
        </w:rPr>
        <w:t xml:space="preserve"> </w:t>
      </w:r>
      <w:r w:rsidRPr="00B3145F">
        <w:rPr>
          <w:rFonts w:ascii="Times New Roman" w:hAnsi="Times New Roman" w:cs="Times New Roman"/>
          <w:sz w:val="24"/>
          <w:szCs w:val="24"/>
        </w:rPr>
        <w:t xml:space="preserve">in order to bring a petition forward </w:t>
      </w:r>
      <w:r w:rsidR="00561D7C">
        <w:rPr>
          <w:rFonts w:ascii="Times New Roman" w:hAnsi="Times New Roman" w:cs="Times New Roman"/>
          <w:sz w:val="24"/>
          <w:szCs w:val="24"/>
        </w:rPr>
        <w:t>might need to</w:t>
      </w:r>
      <w:r w:rsidR="00561D7C" w:rsidRPr="00B3145F">
        <w:rPr>
          <w:rFonts w:ascii="Times New Roman" w:hAnsi="Times New Roman" w:cs="Times New Roman"/>
          <w:sz w:val="24"/>
          <w:szCs w:val="24"/>
        </w:rPr>
        <w:t xml:space="preserve"> </w:t>
      </w:r>
      <w:r w:rsidRPr="00B3145F">
        <w:rPr>
          <w:rFonts w:ascii="Times New Roman" w:hAnsi="Times New Roman" w:cs="Times New Roman"/>
          <w:sz w:val="24"/>
          <w:szCs w:val="24"/>
        </w:rPr>
        <w:t xml:space="preserve">be changed.  We recommend </w:t>
      </w:r>
      <w:r w:rsidR="00561D7C">
        <w:rPr>
          <w:rFonts w:ascii="Times New Roman" w:hAnsi="Times New Roman" w:cs="Times New Roman"/>
          <w:sz w:val="24"/>
          <w:szCs w:val="24"/>
        </w:rPr>
        <w:t>that</w:t>
      </w:r>
      <w:r w:rsidR="00561D7C" w:rsidRPr="00B3145F">
        <w:rPr>
          <w:rFonts w:ascii="Times New Roman" w:hAnsi="Times New Roman" w:cs="Times New Roman"/>
          <w:sz w:val="24"/>
          <w:szCs w:val="24"/>
        </w:rPr>
        <w:t xml:space="preserve"> </w:t>
      </w:r>
      <w:r w:rsidRPr="00B3145F">
        <w:rPr>
          <w:rFonts w:ascii="Times New Roman" w:hAnsi="Times New Roman" w:cs="Times New Roman"/>
          <w:sz w:val="24"/>
          <w:szCs w:val="24"/>
        </w:rPr>
        <w:t>as</w:t>
      </w:r>
      <w:r w:rsidR="00600A2C">
        <w:rPr>
          <w:rFonts w:ascii="Times New Roman" w:hAnsi="Times New Roman" w:cs="Times New Roman"/>
          <w:sz w:val="24"/>
          <w:szCs w:val="24"/>
        </w:rPr>
        <w:t xml:space="preserve"> a starting point the S</w:t>
      </w:r>
      <w:r w:rsidRPr="00B3145F">
        <w:rPr>
          <w:rFonts w:ascii="Times New Roman" w:hAnsi="Times New Roman" w:cs="Times New Roman"/>
          <w:sz w:val="24"/>
          <w:szCs w:val="24"/>
        </w:rPr>
        <w:t xml:space="preserve">enate have a conversation and take the issues back to </w:t>
      </w:r>
      <w:r w:rsidR="00600A2C">
        <w:rPr>
          <w:rFonts w:ascii="Times New Roman" w:hAnsi="Times New Roman" w:cs="Times New Roman"/>
          <w:sz w:val="24"/>
          <w:szCs w:val="24"/>
        </w:rPr>
        <w:t>the</w:t>
      </w:r>
      <w:r w:rsidR="00561D7C">
        <w:rPr>
          <w:rFonts w:ascii="Times New Roman" w:hAnsi="Times New Roman" w:cs="Times New Roman"/>
          <w:sz w:val="24"/>
          <w:szCs w:val="24"/>
        </w:rPr>
        <w:t>ir</w:t>
      </w:r>
      <w:r w:rsidR="00600A2C">
        <w:rPr>
          <w:rFonts w:ascii="Times New Roman" w:hAnsi="Times New Roman" w:cs="Times New Roman"/>
          <w:sz w:val="24"/>
          <w:szCs w:val="24"/>
        </w:rPr>
        <w:t xml:space="preserve"> </w:t>
      </w:r>
      <w:r w:rsidRPr="00B3145F">
        <w:rPr>
          <w:rFonts w:ascii="Times New Roman" w:hAnsi="Times New Roman" w:cs="Times New Roman"/>
          <w:sz w:val="24"/>
          <w:szCs w:val="24"/>
        </w:rPr>
        <w:t>departments.</w:t>
      </w:r>
    </w:p>
    <w:p w:rsidR="00B3145F" w:rsidRPr="00B3145F" w:rsidRDefault="00B3145F" w:rsidP="00B3145F">
      <w:pPr>
        <w:spacing w:after="0" w:line="240" w:lineRule="auto"/>
        <w:rPr>
          <w:rFonts w:ascii="Times New Roman" w:hAnsi="Times New Roman" w:cs="Times New Roman"/>
          <w:sz w:val="24"/>
          <w:szCs w:val="24"/>
        </w:rPr>
      </w:pPr>
    </w:p>
    <w:p w:rsidR="00600A2C"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Foreman had three </w:t>
      </w:r>
      <w:r w:rsidR="00600A2C">
        <w:rPr>
          <w:rFonts w:ascii="Times New Roman" w:hAnsi="Times New Roman" w:cs="Times New Roman"/>
          <w:sz w:val="24"/>
          <w:szCs w:val="24"/>
        </w:rPr>
        <w:t>comments</w:t>
      </w:r>
      <w:r w:rsidRPr="00B3145F">
        <w:rPr>
          <w:rFonts w:ascii="Times New Roman" w:hAnsi="Times New Roman" w:cs="Times New Roman"/>
          <w:sz w:val="24"/>
          <w:szCs w:val="24"/>
        </w:rPr>
        <w:t xml:space="preserve">: </w:t>
      </w:r>
    </w:p>
    <w:p w:rsidR="00600A2C"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1. There is a gap between the SWAS</w:t>
      </w:r>
      <w:r w:rsidR="00600A2C">
        <w:rPr>
          <w:rFonts w:ascii="Times New Roman" w:hAnsi="Times New Roman" w:cs="Times New Roman"/>
          <w:sz w:val="24"/>
          <w:szCs w:val="24"/>
        </w:rPr>
        <w:t xml:space="preserve"> resolution</w:t>
      </w:r>
      <w:r w:rsidRPr="00B3145F">
        <w:rPr>
          <w:rFonts w:ascii="Times New Roman" w:hAnsi="Times New Roman" w:cs="Times New Roman"/>
          <w:sz w:val="24"/>
          <w:szCs w:val="24"/>
        </w:rPr>
        <w:t xml:space="preserve"> and AAUP.  The AAUP document does not mention coaches, the SWAS </w:t>
      </w:r>
      <w:r w:rsidR="00600A2C">
        <w:rPr>
          <w:rFonts w:ascii="Times New Roman" w:hAnsi="Times New Roman" w:cs="Times New Roman"/>
          <w:sz w:val="24"/>
          <w:szCs w:val="24"/>
        </w:rPr>
        <w:t xml:space="preserve">resolution </w:t>
      </w:r>
      <w:r w:rsidRPr="00B3145F">
        <w:rPr>
          <w:rFonts w:ascii="Times New Roman" w:hAnsi="Times New Roman" w:cs="Times New Roman"/>
          <w:sz w:val="24"/>
          <w:szCs w:val="24"/>
        </w:rPr>
        <w:t xml:space="preserve">does.  </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2.  </w:t>
      </w:r>
      <w:r w:rsidR="00600A2C">
        <w:rPr>
          <w:rFonts w:ascii="Times New Roman" w:hAnsi="Times New Roman" w:cs="Times New Roman"/>
          <w:sz w:val="24"/>
          <w:szCs w:val="24"/>
        </w:rPr>
        <w:t xml:space="preserve">The </w:t>
      </w:r>
      <w:r w:rsidRPr="00B3145F">
        <w:rPr>
          <w:rFonts w:ascii="Times New Roman" w:hAnsi="Times New Roman" w:cs="Times New Roman"/>
          <w:sz w:val="24"/>
          <w:szCs w:val="24"/>
        </w:rPr>
        <w:t xml:space="preserve">SWAS </w:t>
      </w:r>
      <w:r w:rsidR="00600A2C">
        <w:rPr>
          <w:rFonts w:ascii="Times New Roman" w:hAnsi="Times New Roman" w:cs="Times New Roman"/>
          <w:sz w:val="24"/>
          <w:szCs w:val="24"/>
        </w:rPr>
        <w:t xml:space="preserve">resolution </w:t>
      </w:r>
      <w:r w:rsidRPr="00B3145F">
        <w:rPr>
          <w:rFonts w:ascii="Times New Roman" w:hAnsi="Times New Roman" w:cs="Times New Roman"/>
          <w:sz w:val="24"/>
          <w:szCs w:val="24"/>
        </w:rPr>
        <w:t>specifically states in</w:t>
      </w:r>
      <w:r w:rsidR="00600A2C">
        <w:rPr>
          <w:rFonts w:ascii="Times New Roman" w:hAnsi="Times New Roman" w:cs="Times New Roman"/>
          <w:sz w:val="24"/>
          <w:szCs w:val="24"/>
        </w:rPr>
        <w:t xml:space="preserve"> the</w:t>
      </w:r>
      <w:r w:rsidRPr="00B3145F">
        <w:rPr>
          <w:rFonts w:ascii="Times New Roman" w:hAnsi="Times New Roman" w:cs="Times New Roman"/>
          <w:sz w:val="24"/>
          <w:szCs w:val="24"/>
        </w:rPr>
        <w:t xml:space="preserve"> 4th resolve</w:t>
      </w:r>
      <w:r w:rsidR="00600A2C">
        <w:rPr>
          <w:rFonts w:ascii="Times New Roman" w:hAnsi="Times New Roman" w:cs="Times New Roman"/>
          <w:sz w:val="24"/>
          <w:szCs w:val="24"/>
        </w:rPr>
        <w:t>d</w:t>
      </w:r>
      <w:r w:rsidRPr="00B3145F">
        <w:rPr>
          <w:rFonts w:ascii="Times New Roman" w:hAnsi="Times New Roman" w:cs="Times New Roman"/>
          <w:sz w:val="24"/>
          <w:szCs w:val="24"/>
        </w:rPr>
        <w:t xml:space="preserve"> </w:t>
      </w:r>
      <w:r w:rsidR="00600A2C">
        <w:rPr>
          <w:rFonts w:ascii="Times New Roman" w:hAnsi="Times New Roman" w:cs="Times New Roman"/>
          <w:sz w:val="24"/>
          <w:szCs w:val="24"/>
        </w:rPr>
        <w:t>“</w:t>
      </w:r>
      <w:r w:rsidRPr="00B3145F">
        <w:rPr>
          <w:rFonts w:ascii="Times New Roman" w:hAnsi="Times New Roman" w:cs="Times New Roman"/>
          <w:sz w:val="24"/>
          <w:szCs w:val="24"/>
        </w:rPr>
        <w:t xml:space="preserve">shall not supplant the purview of tenured </w:t>
      </w:r>
      <w:r w:rsidR="0013790E" w:rsidRPr="00B3145F">
        <w:rPr>
          <w:rFonts w:ascii="Times New Roman" w:hAnsi="Times New Roman" w:cs="Times New Roman"/>
          <w:sz w:val="24"/>
          <w:szCs w:val="24"/>
        </w:rPr>
        <w:t>faculty</w:t>
      </w:r>
      <w:r w:rsidR="00600A2C">
        <w:rPr>
          <w:rFonts w:ascii="Times New Roman" w:hAnsi="Times New Roman" w:cs="Times New Roman"/>
          <w:sz w:val="24"/>
          <w:szCs w:val="24"/>
        </w:rPr>
        <w:t>”</w:t>
      </w:r>
      <w:r w:rsidRPr="00B3145F">
        <w:rPr>
          <w:rFonts w:ascii="Times New Roman" w:hAnsi="Times New Roman" w:cs="Times New Roman"/>
          <w:sz w:val="24"/>
          <w:szCs w:val="24"/>
        </w:rPr>
        <w:t>.  What is our purview?</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3.  This will significantly increase the number of voters.  </w:t>
      </w:r>
    </w:p>
    <w:p w:rsidR="00B3145F" w:rsidRPr="00B3145F" w:rsidRDefault="00B3145F" w:rsidP="00B3145F">
      <w:pPr>
        <w:spacing w:after="0" w:line="240" w:lineRule="auto"/>
        <w:rPr>
          <w:rFonts w:ascii="Times New Roman" w:hAnsi="Times New Roman" w:cs="Times New Roman"/>
          <w:sz w:val="24"/>
          <w:szCs w:val="24"/>
        </w:rPr>
      </w:pPr>
    </w:p>
    <w:p w:rsidR="00B3145F" w:rsidRPr="00B3145F" w:rsidRDefault="00834EAF"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Ghuman: A</w:t>
      </w:r>
      <w:r w:rsidR="00B3145F" w:rsidRPr="00B3145F">
        <w:rPr>
          <w:rFonts w:ascii="Times New Roman" w:hAnsi="Times New Roman" w:cs="Times New Roman"/>
          <w:sz w:val="24"/>
          <w:szCs w:val="24"/>
        </w:rPr>
        <w:t xml:space="preserve">re </w:t>
      </w:r>
      <w:r w:rsidR="00600A2C">
        <w:rPr>
          <w:rFonts w:ascii="Times New Roman" w:hAnsi="Times New Roman" w:cs="Times New Roman"/>
          <w:sz w:val="24"/>
          <w:szCs w:val="24"/>
        </w:rPr>
        <w:t>the motivations different for tenure-track</w:t>
      </w:r>
      <w:r w:rsidR="00B3145F" w:rsidRPr="00B3145F">
        <w:rPr>
          <w:rFonts w:ascii="Times New Roman" w:hAnsi="Times New Roman" w:cs="Times New Roman"/>
          <w:sz w:val="24"/>
          <w:szCs w:val="24"/>
        </w:rPr>
        <w:t xml:space="preserve"> and </w:t>
      </w:r>
      <w:r w:rsidR="0013790E" w:rsidRPr="00B3145F">
        <w:rPr>
          <w:rFonts w:ascii="Times New Roman" w:hAnsi="Times New Roman" w:cs="Times New Roman"/>
          <w:sz w:val="24"/>
          <w:szCs w:val="24"/>
        </w:rPr>
        <w:t>non-tenure</w:t>
      </w:r>
      <w:r w:rsidR="00600A2C">
        <w:rPr>
          <w:rFonts w:ascii="Times New Roman" w:hAnsi="Times New Roman" w:cs="Times New Roman"/>
          <w:sz w:val="24"/>
          <w:szCs w:val="24"/>
        </w:rPr>
        <w:t xml:space="preserve"> track faculty</w:t>
      </w:r>
      <w:r w:rsidR="00B3145F" w:rsidRPr="00B3145F">
        <w:rPr>
          <w:rFonts w:ascii="Times New Roman" w:hAnsi="Times New Roman" w:cs="Times New Roman"/>
          <w:sz w:val="24"/>
          <w:szCs w:val="24"/>
        </w:rPr>
        <w:t xml:space="preserve">?  How do we reconcile different </w:t>
      </w:r>
      <w:r w:rsidR="0013790E" w:rsidRPr="00B3145F">
        <w:rPr>
          <w:rFonts w:ascii="Times New Roman" w:hAnsi="Times New Roman" w:cs="Times New Roman"/>
          <w:sz w:val="24"/>
          <w:szCs w:val="24"/>
        </w:rPr>
        <w:t>motivations?</w:t>
      </w:r>
      <w:r w:rsidR="00B3145F" w:rsidRPr="00B3145F">
        <w:rPr>
          <w:rFonts w:ascii="Times New Roman" w:hAnsi="Times New Roman" w:cs="Times New Roman"/>
          <w:sz w:val="24"/>
          <w:szCs w:val="24"/>
        </w:rPr>
        <w:t xml:space="preserve">  T</w:t>
      </w:r>
      <w:r w:rsidR="00600A2C">
        <w:rPr>
          <w:rFonts w:ascii="Times New Roman" w:hAnsi="Times New Roman" w:cs="Times New Roman"/>
          <w:sz w:val="24"/>
          <w:szCs w:val="24"/>
        </w:rPr>
        <w:t>he t</w:t>
      </w:r>
      <w:r w:rsidR="00B3145F" w:rsidRPr="00B3145F">
        <w:rPr>
          <w:rFonts w:ascii="Times New Roman" w:hAnsi="Times New Roman" w:cs="Times New Roman"/>
          <w:sz w:val="24"/>
          <w:szCs w:val="24"/>
        </w:rPr>
        <w:t>rend is to hire more and more part time instructors and lecturer</w:t>
      </w:r>
      <w:r w:rsidR="00600A2C">
        <w:rPr>
          <w:rFonts w:ascii="Times New Roman" w:hAnsi="Times New Roman" w:cs="Times New Roman"/>
          <w:sz w:val="24"/>
          <w:szCs w:val="24"/>
        </w:rPr>
        <w:t>s.  Would we be giving in to that trend, o</w:t>
      </w:r>
      <w:r w:rsidR="00B3145F" w:rsidRPr="00B3145F">
        <w:rPr>
          <w:rFonts w:ascii="Times New Roman" w:hAnsi="Times New Roman" w:cs="Times New Roman"/>
          <w:sz w:val="24"/>
          <w:szCs w:val="24"/>
        </w:rPr>
        <w:t xml:space="preserve">r would we be bucking the trend?   </w:t>
      </w:r>
    </w:p>
    <w:p w:rsidR="00B3145F" w:rsidRPr="00B3145F" w:rsidRDefault="00B3145F" w:rsidP="00B3145F">
      <w:pPr>
        <w:spacing w:after="0" w:line="240" w:lineRule="auto"/>
        <w:rPr>
          <w:rFonts w:ascii="Times New Roman" w:hAnsi="Times New Roman" w:cs="Times New Roman"/>
          <w:sz w:val="24"/>
          <w:szCs w:val="24"/>
        </w:rPr>
      </w:pPr>
    </w:p>
    <w:p w:rsidR="00834EA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Johnson responded t</w:t>
      </w:r>
      <w:r w:rsidR="00600A2C">
        <w:rPr>
          <w:rFonts w:ascii="Times New Roman" w:hAnsi="Times New Roman" w:cs="Times New Roman"/>
          <w:sz w:val="24"/>
          <w:szCs w:val="24"/>
        </w:rPr>
        <w:t>hat these are valid questions. T</w:t>
      </w:r>
      <w:r w:rsidRPr="00B3145F">
        <w:rPr>
          <w:rFonts w:ascii="Times New Roman" w:hAnsi="Times New Roman" w:cs="Times New Roman"/>
          <w:sz w:val="24"/>
          <w:szCs w:val="24"/>
        </w:rPr>
        <w:t xml:space="preserve">he last concern </w:t>
      </w:r>
      <w:r w:rsidR="00600A2C">
        <w:rPr>
          <w:rFonts w:ascii="Times New Roman" w:hAnsi="Times New Roman" w:cs="Times New Roman"/>
          <w:sz w:val="24"/>
          <w:szCs w:val="24"/>
        </w:rPr>
        <w:t>Ghuman</w:t>
      </w:r>
      <w:r w:rsidRPr="00B3145F">
        <w:rPr>
          <w:rFonts w:ascii="Times New Roman" w:hAnsi="Times New Roman" w:cs="Times New Roman"/>
          <w:sz w:val="24"/>
          <w:szCs w:val="24"/>
        </w:rPr>
        <w:t xml:space="preserve"> raised is certainly something FAC is concerned about.  SWAS and AAUP state that the movement should be towards more tenure track faculty, and also recognize</w:t>
      </w:r>
      <w:r w:rsidR="00600A2C">
        <w:rPr>
          <w:rFonts w:ascii="Times New Roman" w:hAnsi="Times New Roman" w:cs="Times New Roman"/>
          <w:sz w:val="24"/>
          <w:szCs w:val="24"/>
        </w:rPr>
        <w:t>s</w:t>
      </w:r>
      <w:r w:rsidRPr="00B3145F">
        <w:rPr>
          <w:rFonts w:ascii="Times New Roman" w:hAnsi="Times New Roman" w:cs="Times New Roman"/>
          <w:sz w:val="24"/>
          <w:szCs w:val="24"/>
        </w:rPr>
        <w:t xml:space="preserve"> the need for more collegiality and inclusivity of those who are not. </w:t>
      </w:r>
    </w:p>
    <w:p w:rsidR="00B3145F" w:rsidRPr="00B3145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 </w:t>
      </w:r>
    </w:p>
    <w:p w:rsidR="00834EAF"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This is not meant to replace tenure track faculty, but to be more inclusive.  The motivation for all of us is different.  Even among tenure track faculty.  Regalado stated that there are two tiers of faculty </w:t>
      </w:r>
      <w:r w:rsidR="004B3B36">
        <w:rPr>
          <w:rFonts w:ascii="Times New Roman" w:hAnsi="Times New Roman" w:cs="Times New Roman"/>
          <w:sz w:val="24"/>
          <w:szCs w:val="24"/>
        </w:rPr>
        <w:t xml:space="preserve">and the </w:t>
      </w:r>
      <w:r w:rsidRPr="00B3145F">
        <w:rPr>
          <w:rFonts w:ascii="Times New Roman" w:hAnsi="Times New Roman" w:cs="Times New Roman"/>
          <w:sz w:val="24"/>
          <w:szCs w:val="24"/>
        </w:rPr>
        <w:t xml:space="preserve">system is based </w:t>
      </w:r>
      <w:r w:rsidR="004B3B36">
        <w:rPr>
          <w:rFonts w:ascii="Times New Roman" w:hAnsi="Times New Roman" w:cs="Times New Roman"/>
          <w:sz w:val="24"/>
          <w:szCs w:val="24"/>
        </w:rPr>
        <w:t>on the conditions of service.  For lecturers, t</w:t>
      </w:r>
      <w:r w:rsidRPr="00B3145F">
        <w:rPr>
          <w:rFonts w:ascii="Times New Roman" w:hAnsi="Times New Roman" w:cs="Times New Roman"/>
          <w:sz w:val="24"/>
          <w:szCs w:val="24"/>
        </w:rPr>
        <w:t xml:space="preserve">here is no expectation of </w:t>
      </w:r>
      <w:r w:rsidR="0013790E" w:rsidRPr="00B3145F">
        <w:rPr>
          <w:rFonts w:ascii="Times New Roman" w:hAnsi="Times New Roman" w:cs="Times New Roman"/>
          <w:sz w:val="24"/>
          <w:szCs w:val="24"/>
        </w:rPr>
        <w:t>scholarship</w:t>
      </w:r>
      <w:r w:rsidRPr="00B3145F">
        <w:rPr>
          <w:rFonts w:ascii="Times New Roman" w:hAnsi="Times New Roman" w:cs="Times New Roman"/>
          <w:sz w:val="24"/>
          <w:szCs w:val="24"/>
        </w:rPr>
        <w:t xml:space="preserve"> and no expectation of a full time workload.  </w:t>
      </w:r>
      <w:r w:rsidRPr="00B3145F">
        <w:rPr>
          <w:rFonts w:ascii="Times New Roman" w:hAnsi="Times New Roman" w:cs="Times New Roman"/>
          <w:sz w:val="24"/>
          <w:szCs w:val="24"/>
        </w:rPr>
        <w:t>The part time faculty may have other interests</w:t>
      </w:r>
      <w:r w:rsidR="00561D7C">
        <w:rPr>
          <w:rFonts w:ascii="Times New Roman" w:hAnsi="Times New Roman" w:cs="Times New Roman"/>
          <w:sz w:val="24"/>
          <w:szCs w:val="24"/>
        </w:rPr>
        <w:t xml:space="preserve"> and work</w:t>
      </w:r>
      <w:r w:rsidRPr="00B3145F">
        <w:rPr>
          <w:rFonts w:ascii="Times New Roman" w:hAnsi="Times New Roman" w:cs="Times New Roman"/>
          <w:sz w:val="24"/>
          <w:szCs w:val="24"/>
        </w:rPr>
        <w:t xml:space="preserve"> at other places as well.  There is a </w:t>
      </w:r>
      <w:r w:rsidR="004B3B36">
        <w:rPr>
          <w:rFonts w:ascii="Times New Roman" w:hAnsi="Times New Roman" w:cs="Times New Roman"/>
          <w:sz w:val="24"/>
          <w:szCs w:val="24"/>
        </w:rPr>
        <w:t>two tier system for a reason, a</w:t>
      </w:r>
      <w:r w:rsidRPr="00B3145F">
        <w:rPr>
          <w:rFonts w:ascii="Times New Roman" w:hAnsi="Times New Roman" w:cs="Times New Roman"/>
          <w:sz w:val="24"/>
          <w:szCs w:val="24"/>
        </w:rPr>
        <w:t xml:space="preserve">s other factors are considered with respect to voting rights.  </w:t>
      </w:r>
    </w:p>
    <w:p w:rsidR="00834EAF" w:rsidRDefault="00834EAF" w:rsidP="00B3145F">
      <w:pPr>
        <w:spacing w:after="0" w:line="240" w:lineRule="auto"/>
        <w:rPr>
          <w:rFonts w:ascii="Times New Roman" w:hAnsi="Times New Roman" w:cs="Times New Roman"/>
          <w:sz w:val="24"/>
          <w:szCs w:val="24"/>
        </w:rPr>
      </w:pPr>
    </w:p>
    <w:p w:rsidR="004B3B36"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Johnson was speaking for herself</w:t>
      </w:r>
      <w:r w:rsidR="00561D7C">
        <w:rPr>
          <w:rFonts w:ascii="Times New Roman" w:hAnsi="Times New Roman" w:cs="Times New Roman"/>
          <w:sz w:val="24"/>
          <w:szCs w:val="24"/>
        </w:rPr>
        <w:t xml:space="preserve"> in advocating for a more inclusive role for part-timers</w:t>
      </w:r>
      <w:r w:rsidRPr="00B3145F">
        <w:rPr>
          <w:rFonts w:ascii="Times New Roman" w:hAnsi="Times New Roman" w:cs="Times New Roman"/>
          <w:sz w:val="24"/>
          <w:szCs w:val="24"/>
        </w:rPr>
        <w:t>, not FAC</w:t>
      </w:r>
      <w:r w:rsidR="00561D7C">
        <w:rPr>
          <w:rFonts w:ascii="Times New Roman" w:hAnsi="Times New Roman" w:cs="Times New Roman"/>
          <w:sz w:val="24"/>
          <w:szCs w:val="24"/>
        </w:rPr>
        <w:t>.  FAC has not arrived at a consensus and is not making any recommendation other than that the general faculty should begin discussions of this topic.</w:t>
      </w:r>
      <w:r w:rsidRPr="00B3145F">
        <w:rPr>
          <w:rFonts w:ascii="Times New Roman" w:hAnsi="Times New Roman" w:cs="Times New Roman"/>
          <w:sz w:val="24"/>
          <w:szCs w:val="24"/>
        </w:rPr>
        <w:t xml:space="preserve"> </w:t>
      </w:r>
      <w:r w:rsidR="00561D7C">
        <w:rPr>
          <w:rFonts w:ascii="Times New Roman" w:hAnsi="Times New Roman" w:cs="Times New Roman"/>
          <w:sz w:val="24"/>
          <w:szCs w:val="24"/>
        </w:rPr>
        <w:t>S</w:t>
      </w:r>
      <w:r w:rsidR="004B3B36">
        <w:rPr>
          <w:rFonts w:ascii="Times New Roman" w:hAnsi="Times New Roman" w:cs="Times New Roman"/>
          <w:sz w:val="24"/>
          <w:szCs w:val="24"/>
        </w:rPr>
        <w:t>he</w:t>
      </w:r>
      <w:r w:rsidR="00561D7C">
        <w:rPr>
          <w:rFonts w:ascii="Times New Roman" w:hAnsi="Times New Roman" w:cs="Times New Roman"/>
          <w:sz w:val="24"/>
          <w:szCs w:val="24"/>
        </w:rPr>
        <w:t>, as FAC chair,</w:t>
      </w:r>
      <w:r w:rsidR="004B3B36">
        <w:rPr>
          <w:rFonts w:ascii="Times New Roman" w:hAnsi="Times New Roman" w:cs="Times New Roman"/>
          <w:sz w:val="24"/>
          <w:szCs w:val="24"/>
        </w:rPr>
        <w:t xml:space="preserve"> </w:t>
      </w:r>
      <w:r w:rsidRPr="00B3145F">
        <w:rPr>
          <w:rFonts w:ascii="Times New Roman" w:hAnsi="Times New Roman" w:cs="Times New Roman"/>
          <w:sz w:val="24"/>
          <w:szCs w:val="24"/>
        </w:rPr>
        <w:t xml:space="preserve">will not be </w:t>
      </w:r>
      <w:r w:rsidRPr="00B3145F">
        <w:rPr>
          <w:rFonts w:ascii="Times New Roman" w:hAnsi="Times New Roman" w:cs="Times New Roman"/>
          <w:sz w:val="24"/>
          <w:szCs w:val="24"/>
        </w:rPr>
        <w:lastRenderedPageBreak/>
        <w:t xml:space="preserve">directing this discussion.  Colnic added that this is </w:t>
      </w:r>
      <w:r w:rsidR="0013790E" w:rsidRPr="00B3145F">
        <w:rPr>
          <w:rFonts w:ascii="Times New Roman" w:hAnsi="Times New Roman" w:cs="Times New Roman"/>
          <w:sz w:val="24"/>
          <w:szCs w:val="24"/>
        </w:rPr>
        <w:t>a provocative</w:t>
      </w:r>
      <w:r w:rsidR="004B3B36">
        <w:rPr>
          <w:rFonts w:ascii="Times New Roman" w:hAnsi="Times New Roman" w:cs="Times New Roman"/>
          <w:sz w:val="24"/>
          <w:szCs w:val="24"/>
        </w:rPr>
        <w:t xml:space="preserve"> change.  </w:t>
      </w:r>
      <w:r w:rsidRPr="00B3145F">
        <w:rPr>
          <w:rFonts w:ascii="Times New Roman" w:hAnsi="Times New Roman" w:cs="Times New Roman"/>
          <w:sz w:val="24"/>
          <w:szCs w:val="24"/>
        </w:rPr>
        <w:t xml:space="preserve">We have multiple tiers in the faculty ranks.  A potential positive would be the gain in expertise from having increased participation. </w:t>
      </w:r>
      <w:r w:rsidR="004B3B36">
        <w:rPr>
          <w:rFonts w:ascii="Times New Roman" w:hAnsi="Times New Roman" w:cs="Times New Roman"/>
          <w:sz w:val="24"/>
          <w:szCs w:val="24"/>
        </w:rPr>
        <w:t xml:space="preserve"> </w:t>
      </w:r>
      <w:r w:rsidRPr="00B3145F">
        <w:rPr>
          <w:rFonts w:ascii="Times New Roman" w:hAnsi="Times New Roman" w:cs="Times New Roman"/>
          <w:sz w:val="24"/>
          <w:szCs w:val="24"/>
        </w:rPr>
        <w:t xml:space="preserve">When the part time </w:t>
      </w:r>
      <w:r w:rsidR="004B3B36" w:rsidRPr="00B3145F">
        <w:rPr>
          <w:rFonts w:ascii="Times New Roman" w:hAnsi="Times New Roman" w:cs="Times New Roman"/>
          <w:sz w:val="24"/>
          <w:szCs w:val="24"/>
        </w:rPr>
        <w:t>faculty chooses</w:t>
      </w:r>
      <w:r w:rsidRPr="00B3145F">
        <w:rPr>
          <w:rFonts w:ascii="Times New Roman" w:hAnsi="Times New Roman" w:cs="Times New Roman"/>
          <w:sz w:val="24"/>
          <w:szCs w:val="24"/>
        </w:rPr>
        <w:t xml:space="preserve"> to serve we could gain from their expertise.  </w:t>
      </w:r>
    </w:p>
    <w:p w:rsidR="004B3B36" w:rsidRDefault="004B3B36" w:rsidP="00B3145F">
      <w:pPr>
        <w:spacing w:after="0" w:line="240" w:lineRule="auto"/>
        <w:rPr>
          <w:rFonts w:ascii="Times New Roman" w:hAnsi="Times New Roman" w:cs="Times New Roman"/>
          <w:sz w:val="24"/>
          <w:szCs w:val="24"/>
        </w:rPr>
      </w:pPr>
    </w:p>
    <w:p w:rsidR="004B3B36"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Thompson added that motivation comes from expectation.  RPT for tenure track faculty includes the expectation of service.  This is evidenced by the large number of junior faculty who want to serve on FDC for RPT purposes.</w:t>
      </w:r>
      <w:r w:rsidR="00834EAF">
        <w:rPr>
          <w:rFonts w:ascii="Times New Roman" w:hAnsi="Times New Roman" w:cs="Times New Roman"/>
          <w:sz w:val="24"/>
          <w:szCs w:val="24"/>
        </w:rPr>
        <w:t xml:space="preserve">  Strahm responded to Mark and Ghu</w:t>
      </w:r>
      <w:r w:rsidR="004B3B36">
        <w:rPr>
          <w:rFonts w:ascii="Times New Roman" w:hAnsi="Times New Roman" w:cs="Times New Roman"/>
          <w:sz w:val="24"/>
          <w:szCs w:val="24"/>
        </w:rPr>
        <w:t>man, s</w:t>
      </w:r>
      <w:r w:rsidRPr="00B3145F">
        <w:rPr>
          <w:rFonts w:ascii="Times New Roman" w:hAnsi="Times New Roman" w:cs="Times New Roman"/>
          <w:sz w:val="24"/>
          <w:szCs w:val="24"/>
        </w:rPr>
        <w:t xml:space="preserve">he is in favor of adding voting rights, but </w:t>
      </w:r>
      <w:r w:rsidR="00D47ED3">
        <w:rPr>
          <w:rFonts w:ascii="Times New Roman" w:hAnsi="Times New Roman" w:cs="Times New Roman"/>
          <w:sz w:val="24"/>
          <w:szCs w:val="24"/>
        </w:rPr>
        <w:t xml:space="preserve">she </w:t>
      </w:r>
      <w:r w:rsidRPr="00B3145F">
        <w:rPr>
          <w:rFonts w:ascii="Times New Roman" w:hAnsi="Times New Roman" w:cs="Times New Roman"/>
          <w:sz w:val="24"/>
          <w:szCs w:val="24"/>
        </w:rPr>
        <w:t>is concerned about the ability of tenure track faculty to get on to committees for RPT.  Would opening up membership to part time faculty create too much competition and prevent tenure track facult</w:t>
      </w:r>
      <w:r w:rsidR="00834EAF">
        <w:rPr>
          <w:rFonts w:ascii="Times New Roman" w:hAnsi="Times New Roman" w:cs="Times New Roman"/>
          <w:sz w:val="24"/>
          <w:szCs w:val="24"/>
        </w:rPr>
        <w:t xml:space="preserve">y from serving on committees?  </w:t>
      </w:r>
    </w:p>
    <w:p w:rsidR="004B3B36" w:rsidRDefault="004B3B36" w:rsidP="00B3145F">
      <w:pPr>
        <w:spacing w:after="0" w:line="240" w:lineRule="auto"/>
        <w:rPr>
          <w:rFonts w:ascii="Times New Roman" w:hAnsi="Times New Roman" w:cs="Times New Roman"/>
          <w:sz w:val="24"/>
          <w:szCs w:val="24"/>
        </w:rPr>
      </w:pPr>
    </w:p>
    <w:p w:rsidR="00834EAF" w:rsidRDefault="00834EAF"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Ghu</w:t>
      </w:r>
      <w:r w:rsidR="00B3145F" w:rsidRPr="00B3145F">
        <w:rPr>
          <w:rFonts w:ascii="Times New Roman" w:hAnsi="Times New Roman" w:cs="Times New Roman"/>
          <w:sz w:val="24"/>
          <w:szCs w:val="24"/>
        </w:rPr>
        <w:t>man was told that he would be a Senator.  He had motivation to be a senator to complete what his departm</w:t>
      </w:r>
      <w:r w:rsidR="004B3B36">
        <w:rPr>
          <w:rFonts w:ascii="Times New Roman" w:hAnsi="Times New Roman" w:cs="Times New Roman"/>
          <w:sz w:val="24"/>
          <w:szCs w:val="24"/>
        </w:rPr>
        <w:t xml:space="preserve">ent told him to do.  Eventually, he </w:t>
      </w:r>
      <w:r w:rsidR="00B3145F" w:rsidRPr="00B3145F">
        <w:rPr>
          <w:rFonts w:ascii="Times New Roman" w:hAnsi="Times New Roman" w:cs="Times New Roman"/>
          <w:sz w:val="24"/>
          <w:szCs w:val="24"/>
        </w:rPr>
        <w:t>g</w:t>
      </w:r>
      <w:r w:rsidR="004B3B36">
        <w:rPr>
          <w:rFonts w:ascii="Times New Roman" w:hAnsi="Times New Roman" w:cs="Times New Roman"/>
          <w:sz w:val="24"/>
          <w:szCs w:val="24"/>
        </w:rPr>
        <w:t>ot some internal motivation. The Se</w:t>
      </w:r>
      <w:r w:rsidR="00B3145F" w:rsidRPr="00B3145F">
        <w:rPr>
          <w:rFonts w:ascii="Times New Roman" w:hAnsi="Times New Roman" w:cs="Times New Roman"/>
          <w:sz w:val="24"/>
          <w:szCs w:val="24"/>
        </w:rPr>
        <w:t xml:space="preserve">nate is so much fun.  How does service become part of the part time faculty’s motivation?  </w:t>
      </w:r>
    </w:p>
    <w:p w:rsidR="00834EAF" w:rsidRDefault="00834EAF" w:rsidP="00B3145F">
      <w:pPr>
        <w:spacing w:after="0" w:line="240" w:lineRule="auto"/>
        <w:rPr>
          <w:rFonts w:ascii="Times New Roman" w:hAnsi="Times New Roman" w:cs="Times New Roman"/>
          <w:sz w:val="24"/>
          <w:szCs w:val="24"/>
        </w:rPr>
      </w:pPr>
    </w:p>
    <w:p w:rsidR="00970589"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Johnson responded that providing an opportunity does not equate to forming an expectation that they will serve.  Is it appropriate to find a place for them to contribute?  </w:t>
      </w:r>
      <w:r w:rsidR="00970589">
        <w:rPr>
          <w:rFonts w:ascii="Times New Roman" w:hAnsi="Times New Roman" w:cs="Times New Roman"/>
          <w:sz w:val="24"/>
          <w:szCs w:val="24"/>
        </w:rPr>
        <w:t>For non-tenure-track</w:t>
      </w:r>
    </w:p>
    <w:p w:rsidR="004B3B36" w:rsidRDefault="00561D7C"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teaching multiple classes, </w:t>
      </w:r>
      <w:bookmarkStart w:id="0" w:name="_GoBack"/>
      <w:bookmarkEnd w:id="0"/>
      <w:r>
        <w:rPr>
          <w:rFonts w:ascii="Times New Roman" w:hAnsi="Times New Roman" w:cs="Times New Roman"/>
          <w:sz w:val="24"/>
          <w:szCs w:val="24"/>
        </w:rPr>
        <w:t>t</w:t>
      </w:r>
      <w:r w:rsidR="00B3145F" w:rsidRPr="00B3145F">
        <w:rPr>
          <w:rFonts w:ascii="Times New Roman" w:hAnsi="Times New Roman" w:cs="Times New Roman"/>
          <w:sz w:val="24"/>
          <w:szCs w:val="24"/>
        </w:rPr>
        <w:t xml:space="preserve">his is a large part of who they are.  We want to be careful not to create an expectation that is not compensated.  If they are not motivated, they would not participate and there would be no expectation that they would.  Regalado asked if this discussion would continue or are we moving towards policy? </w:t>
      </w:r>
    </w:p>
    <w:p w:rsidR="004B3B36" w:rsidRDefault="004B3B36" w:rsidP="00B3145F">
      <w:pPr>
        <w:spacing w:after="0" w:line="240" w:lineRule="auto"/>
        <w:rPr>
          <w:rFonts w:ascii="Times New Roman" w:hAnsi="Times New Roman" w:cs="Times New Roman"/>
          <w:sz w:val="24"/>
          <w:szCs w:val="24"/>
        </w:rPr>
      </w:pPr>
    </w:p>
    <w:p w:rsidR="00834EAF" w:rsidRDefault="004B3B36" w:rsidP="00B3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w:t>
      </w:r>
      <w:r w:rsidR="00B3145F" w:rsidRPr="00B3145F">
        <w:rPr>
          <w:rFonts w:ascii="Times New Roman" w:hAnsi="Times New Roman" w:cs="Times New Roman"/>
          <w:sz w:val="24"/>
          <w:szCs w:val="24"/>
        </w:rPr>
        <w:t>Carroll clarified that FAC wanted to get a discussion started.  Johnson added that FAC would like to have a sense of what the issues are, to what extent does this make sense for us?  We want to encourage faculty to begin having discussions.  FAC did</w:t>
      </w:r>
      <w:r>
        <w:rPr>
          <w:rFonts w:ascii="Times New Roman" w:hAnsi="Times New Roman" w:cs="Times New Roman"/>
          <w:sz w:val="24"/>
          <w:szCs w:val="24"/>
        </w:rPr>
        <w:t xml:space="preserve"> not arrive at any conclusions.  </w:t>
      </w:r>
      <w:r w:rsidRPr="00B3145F">
        <w:rPr>
          <w:rFonts w:ascii="Times New Roman" w:hAnsi="Times New Roman" w:cs="Times New Roman"/>
          <w:sz w:val="24"/>
          <w:szCs w:val="24"/>
        </w:rPr>
        <w:t xml:space="preserve">FAC decided that the </w:t>
      </w:r>
      <w:r>
        <w:rPr>
          <w:rFonts w:ascii="Times New Roman" w:hAnsi="Times New Roman" w:cs="Times New Roman"/>
          <w:sz w:val="24"/>
          <w:szCs w:val="24"/>
        </w:rPr>
        <w:t>best step before going further</w:t>
      </w:r>
      <w:r w:rsidRPr="00B3145F">
        <w:rPr>
          <w:rFonts w:ascii="Times New Roman" w:hAnsi="Times New Roman" w:cs="Times New Roman"/>
          <w:sz w:val="24"/>
          <w:szCs w:val="24"/>
        </w:rPr>
        <w:t xml:space="preserve"> was to open up the discussion on a wider basis. </w:t>
      </w:r>
    </w:p>
    <w:p w:rsidR="00834EAF" w:rsidRDefault="00834EAF" w:rsidP="00B3145F">
      <w:pPr>
        <w:spacing w:after="0" w:line="240" w:lineRule="auto"/>
        <w:rPr>
          <w:rFonts w:ascii="Times New Roman" w:hAnsi="Times New Roman" w:cs="Times New Roman"/>
          <w:sz w:val="24"/>
          <w:szCs w:val="24"/>
        </w:rPr>
      </w:pPr>
    </w:p>
    <w:p w:rsidR="004B3B36"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Regalad</w:t>
      </w:r>
      <w:r w:rsidR="00834EAF">
        <w:rPr>
          <w:rFonts w:ascii="Times New Roman" w:hAnsi="Times New Roman" w:cs="Times New Roman"/>
          <w:sz w:val="24"/>
          <w:szCs w:val="24"/>
        </w:rPr>
        <w:t>o</w:t>
      </w:r>
      <w:r w:rsidR="004B3B36">
        <w:rPr>
          <w:rFonts w:ascii="Times New Roman" w:hAnsi="Times New Roman" w:cs="Times New Roman"/>
          <w:sz w:val="24"/>
          <w:szCs w:val="24"/>
        </w:rPr>
        <w:t xml:space="preserve"> is the History D</w:t>
      </w:r>
      <w:r w:rsidRPr="00B3145F">
        <w:rPr>
          <w:rFonts w:ascii="Times New Roman" w:hAnsi="Times New Roman" w:cs="Times New Roman"/>
          <w:sz w:val="24"/>
          <w:szCs w:val="24"/>
        </w:rPr>
        <w:t>epartment senator and he is echoing their concerns.  At this time, Johnson personally thinks that we should be more inclusive.  Nagel stated that the AAUP, in this document and others, draws a line between governance and academic freedom.</w:t>
      </w:r>
      <w:r w:rsidR="004B3B36">
        <w:rPr>
          <w:rFonts w:ascii="Times New Roman" w:hAnsi="Times New Roman" w:cs="Times New Roman"/>
          <w:sz w:val="24"/>
          <w:szCs w:val="24"/>
        </w:rPr>
        <w:t xml:space="preserve"> The position argued there, as he</w:t>
      </w:r>
      <w:r w:rsidRPr="00B3145F">
        <w:rPr>
          <w:rFonts w:ascii="Times New Roman" w:hAnsi="Times New Roman" w:cs="Times New Roman"/>
          <w:sz w:val="24"/>
          <w:szCs w:val="24"/>
        </w:rPr>
        <w:t xml:space="preserve"> see</w:t>
      </w:r>
      <w:r w:rsidR="004B3B36">
        <w:rPr>
          <w:rFonts w:ascii="Times New Roman" w:hAnsi="Times New Roman" w:cs="Times New Roman"/>
          <w:sz w:val="24"/>
          <w:szCs w:val="24"/>
        </w:rPr>
        <w:t>s</w:t>
      </w:r>
      <w:r w:rsidRPr="00B3145F">
        <w:rPr>
          <w:rFonts w:ascii="Times New Roman" w:hAnsi="Times New Roman" w:cs="Times New Roman"/>
          <w:sz w:val="24"/>
          <w:szCs w:val="24"/>
        </w:rPr>
        <w:t xml:space="preserve"> it, is that without the capacity to act academically freely, the phrase ‘academic freedom’ is a set of empty words. Shared governance is fundamental to the exercise of academic freedom. </w:t>
      </w:r>
      <w:r w:rsidR="004B3B36">
        <w:rPr>
          <w:rFonts w:ascii="Times New Roman" w:hAnsi="Times New Roman" w:cs="Times New Roman"/>
          <w:sz w:val="24"/>
          <w:szCs w:val="24"/>
        </w:rPr>
        <w:t xml:space="preserve"> </w:t>
      </w:r>
      <w:r w:rsidRPr="00B3145F">
        <w:rPr>
          <w:rFonts w:ascii="Times New Roman" w:hAnsi="Times New Roman" w:cs="Times New Roman"/>
          <w:sz w:val="24"/>
          <w:szCs w:val="24"/>
        </w:rPr>
        <w:t xml:space="preserve">Excluding non-tenure-track faculty from shared governance is excluding non-tenure-track faculty from exercising academic freedom.  </w:t>
      </w:r>
    </w:p>
    <w:p w:rsidR="004B3B36" w:rsidRDefault="004B3B36" w:rsidP="00B3145F">
      <w:pPr>
        <w:spacing w:after="0" w:line="240" w:lineRule="auto"/>
        <w:rPr>
          <w:rFonts w:ascii="Times New Roman" w:hAnsi="Times New Roman" w:cs="Times New Roman"/>
          <w:sz w:val="24"/>
          <w:szCs w:val="24"/>
        </w:rPr>
      </w:pPr>
    </w:p>
    <w:p w:rsidR="004B3B36" w:rsidRDefault="00B3145F" w:rsidP="00B3145F">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Thompson </w:t>
      </w:r>
      <w:r w:rsidR="00834EAF" w:rsidRPr="00B3145F">
        <w:rPr>
          <w:rFonts w:ascii="Times New Roman" w:hAnsi="Times New Roman" w:cs="Times New Roman"/>
          <w:sz w:val="24"/>
          <w:szCs w:val="24"/>
        </w:rPr>
        <w:t>asked</w:t>
      </w:r>
      <w:r w:rsidRPr="00B3145F">
        <w:rPr>
          <w:rFonts w:ascii="Times New Roman" w:hAnsi="Times New Roman" w:cs="Times New Roman"/>
          <w:sz w:val="24"/>
          <w:szCs w:val="24"/>
        </w:rPr>
        <w:t xml:space="preserve"> what is available to members of </w:t>
      </w:r>
      <w:r w:rsidR="004B3B36">
        <w:rPr>
          <w:rFonts w:ascii="Times New Roman" w:hAnsi="Times New Roman" w:cs="Times New Roman"/>
          <w:sz w:val="24"/>
          <w:szCs w:val="24"/>
        </w:rPr>
        <w:t xml:space="preserve">the </w:t>
      </w:r>
      <w:r w:rsidRPr="00B3145F">
        <w:rPr>
          <w:rFonts w:ascii="Times New Roman" w:hAnsi="Times New Roman" w:cs="Times New Roman"/>
          <w:sz w:val="24"/>
          <w:szCs w:val="24"/>
        </w:rPr>
        <w:t xml:space="preserve">general </w:t>
      </w:r>
      <w:r w:rsidR="0013790E" w:rsidRPr="00B3145F">
        <w:rPr>
          <w:rFonts w:ascii="Times New Roman" w:hAnsi="Times New Roman" w:cs="Times New Roman"/>
          <w:sz w:val="24"/>
          <w:szCs w:val="24"/>
        </w:rPr>
        <w:t>faculty.</w:t>
      </w:r>
      <w:r w:rsidR="004B3B36">
        <w:rPr>
          <w:rFonts w:ascii="Times New Roman" w:hAnsi="Times New Roman" w:cs="Times New Roman"/>
          <w:sz w:val="24"/>
          <w:szCs w:val="24"/>
        </w:rPr>
        <w:t xml:space="preserve">  What committees, what offices, what voting responsibilities? </w:t>
      </w:r>
      <w:r w:rsidRPr="00B3145F">
        <w:rPr>
          <w:rFonts w:ascii="Times New Roman" w:hAnsi="Times New Roman" w:cs="Times New Roman"/>
          <w:sz w:val="24"/>
          <w:szCs w:val="24"/>
        </w:rPr>
        <w:t xml:space="preserve"> Nagel responded</w:t>
      </w:r>
      <w:r w:rsidR="004B3B36">
        <w:rPr>
          <w:rFonts w:ascii="Times New Roman" w:hAnsi="Times New Roman" w:cs="Times New Roman"/>
          <w:sz w:val="24"/>
          <w:szCs w:val="24"/>
        </w:rPr>
        <w:t xml:space="preserve">, just the Clerk position. </w:t>
      </w:r>
      <w:r w:rsidRPr="00B3145F">
        <w:rPr>
          <w:rFonts w:ascii="Times New Roman" w:hAnsi="Times New Roman" w:cs="Times New Roman"/>
          <w:sz w:val="24"/>
          <w:szCs w:val="24"/>
        </w:rPr>
        <w:t xml:space="preserve">Nagel informed us that on April </w:t>
      </w:r>
      <w:r w:rsidR="0013790E" w:rsidRPr="00B3145F">
        <w:rPr>
          <w:rFonts w:ascii="Times New Roman" w:hAnsi="Times New Roman" w:cs="Times New Roman"/>
          <w:sz w:val="24"/>
          <w:szCs w:val="24"/>
        </w:rPr>
        <w:t>18th,</w:t>
      </w:r>
      <w:r w:rsidRPr="00B3145F">
        <w:rPr>
          <w:rFonts w:ascii="Times New Roman" w:hAnsi="Times New Roman" w:cs="Times New Roman"/>
          <w:sz w:val="24"/>
          <w:szCs w:val="24"/>
        </w:rPr>
        <w:t xml:space="preserve"> there will be a lecturer conference to discuss th</w:t>
      </w:r>
      <w:r w:rsidR="00834EAF">
        <w:rPr>
          <w:rFonts w:ascii="Times New Roman" w:hAnsi="Times New Roman" w:cs="Times New Roman"/>
          <w:sz w:val="24"/>
          <w:szCs w:val="24"/>
        </w:rPr>
        <w:t>e role of non-</w:t>
      </w:r>
      <w:r w:rsidRPr="00B3145F">
        <w:rPr>
          <w:rFonts w:ascii="Times New Roman" w:hAnsi="Times New Roman" w:cs="Times New Roman"/>
          <w:sz w:val="24"/>
          <w:szCs w:val="24"/>
        </w:rPr>
        <w:t xml:space="preserve">tenure track full time faculty.  They hope to find out the roles of </w:t>
      </w:r>
      <w:r w:rsidR="0013790E" w:rsidRPr="00B3145F">
        <w:rPr>
          <w:rFonts w:ascii="Times New Roman" w:hAnsi="Times New Roman" w:cs="Times New Roman"/>
          <w:sz w:val="24"/>
          <w:szCs w:val="24"/>
        </w:rPr>
        <w:t>contingent</w:t>
      </w:r>
      <w:r w:rsidRPr="00B3145F">
        <w:rPr>
          <w:rFonts w:ascii="Times New Roman" w:hAnsi="Times New Roman" w:cs="Times New Roman"/>
          <w:sz w:val="24"/>
          <w:szCs w:val="24"/>
        </w:rPr>
        <w:t xml:space="preserve"> faculty in faculty governance across the system. </w:t>
      </w:r>
      <w:r w:rsidR="004B3B36">
        <w:rPr>
          <w:rFonts w:ascii="Times New Roman" w:hAnsi="Times New Roman" w:cs="Times New Roman"/>
          <w:sz w:val="24"/>
          <w:szCs w:val="24"/>
        </w:rPr>
        <w:t xml:space="preserve"> For example how many Academic S</w:t>
      </w:r>
      <w:r w:rsidRPr="00B3145F">
        <w:rPr>
          <w:rFonts w:ascii="Times New Roman" w:hAnsi="Times New Roman" w:cs="Times New Roman"/>
          <w:sz w:val="24"/>
          <w:szCs w:val="24"/>
        </w:rPr>
        <w:t xml:space="preserve">enate seats are </w:t>
      </w:r>
      <w:r w:rsidR="0013790E" w:rsidRPr="00B3145F">
        <w:rPr>
          <w:rFonts w:ascii="Times New Roman" w:hAnsi="Times New Roman" w:cs="Times New Roman"/>
          <w:sz w:val="24"/>
          <w:szCs w:val="24"/>
        </w:rPr>
        <w:t>available</w:t>
      </w:r>
      <w:r w:rsidRPr="00B3145F">
        <w:rPr>
          <w:rFonts w:ascii="Times New Roman" w:hAnsi="Times New Roman" w:cs="Times New Roman"/>
          <w:sz w:val="24"/>
          <w:szCs w:val="24"/>
        </w:rPr>
        <w:t xml:space="preserve"> at each campus?  15 campuses have dedicated seats.  There are 9 dedicated seats at one campus.  For more information about lecturers please visit the CFA link: </w:t>
      </w:r>
      <w:hyperlink r:id="rId10" w:history="1">
        <w:r w:rsidR="004B3B36" w:rsidRPr="00E20EE5">
          <w:rPr>
            <w:rStyle w:val="Hyperlink"/>
            <w:rFonts w:ascii="Times New Roman" w:hAnsi="Times New Roman" w:cs="Times New Roman"/>
            <w:sz w:val="24"/>
            <w:szCs w:val="24"/>
          </w:rPr>
          <w:t>http://www.calfac.org/lecturers-council</w:t>
        </w:r>
      </w:hyperlink>
    </w:p>
    <w:p w:rsidR="004B3B36" w:rsidRDefault="004B3B36" w:rsidP="00B3145F">
      <w:pPr>
        <w:spacing w:after="0" w:line="240" w:lineRule="auto"/>
        <w:rPr>
          <w:rFonts w:ascii="Times New Roman" w:hAnsi="Times New Roman" w:cs="Times New Roman"/>
          <w:sz w:val="24"/>
          <w:szCs w:val="24"/>
        </w:rPr>
      </w:pPr>
    </w:p>
    <w:p w:rsidR="004B3B36" w:rsidRDefault="00B3145F" w:rsidP="004B3B36">
      <w:pPr>
        <w:spacing w:after="0" w:line="240" w:lineRule="auto"/>
        <w:rPr>
          <w:rFonts w:ascii="Times New Roman" w:hAnsi="Times New Roman" w:cs="Times New Roman"/>
          <w:sz w:val="24"/>
          <w:szCs w:val="24"/>
        </w:rPr>
      </w:pPr>
      <w:r w:rsidRPr="00B3145F">
        <w:rPr>
          <w:rFonts w:ascii="Times New Roman" w:hAnsi="Times New Roman" w:cs="Times New Roman"/>
          <w:sz w:val="24"/>
          <w:szCs w:val="24"/>
        </w:rPr>
        <w:lastRenderedPageBreak/>
        <w:t xml:space="preserve">Regalado was concerned that part time </w:t>
      </w:r>
      <w:r w:rsidR="0013790E" w:rsidRPr="00B3145F">
        <w:rPr>
          <w:rFonts w:ascii="Times New Roman" w:hAnsi="Times New Roman" w:cs="Times New Roman"/>
          <w:sz w:val="24"/>
          <w:szCs w:val="24"/>
        </w:rPr>
        <w:t>non-tenured</w:t>
      </w:r>
      <w:r w:rsidRPr="00B3145F">
        <w:rPr>
          <w:rFonts w:ascii="Times New Roman" w:hAnsi="Times New Roman" w:cs="Times New Roman"/>
          <w:sz w:val="24"/>
          <w:szCs w:val="24"/>
        </w:rPr>
        <w:t xml:space="preserve"> faculty will have the ability to vote on matters that they may not </w:t>
      </w:r>
      <w:r w:rsidR="004B3B36">
        <w:rPr>
          <w:rFonts w:ascii="Times New Roman" w:hAnsi="Times New Roman" w:cs="Times New Roman"/>
          <w:sz w:val="24"/>
          <w:szCs w:val="24"/>
        </w:rPr>
        <w:t xml:space="preserve">be </w:t>
      </w:r>
      <w:r w:rsidR="0013790E" w:rsidRPr="00B3145F">
        <w:rPr>
          <w:rFonts w:ascii="Times New Roman" w:hAnsi="Times New Roman" w:cs="Times New Roman"/>
          <w:sz w:val="24"/>
          <w:szCs w:val="24"/>
        </w:rPr>
        <w:t>involve</w:t>
      </w:r>
      <w:r w:rsidR="004B3B36">
        <w:rPr>
          <w:rFonts w:ascii="Times New Roman" w:hAnsi="Times New Roman" w:cs="Times New Roman"/>
          <w:sz w:val="24"/>
          <w:szCs w:val="24"/>
        </w:rPr>
        <w:t>d</w:t>
      </w:r>
      <w:r w:rsidRPr="00B3145F">
        <w:rPr>
          <w:rFonts w:ascii="Times New Roman" w:hAnsi="Times New Roman" w:cs="Times New Roman"/>
          <w:sz w:val="24"/>
          <w:szCs w:val="24"/>
        </w:rPr>
        <w:t xml:space="preserve"> in later. Speaker Carroll encouraged all senators to read the documents provid</w:t>
      </w:r>
      <w:r w:rsidR="004B3B36">
        <w:rPr>
          <w:rFonts w:ascii="Times New Roman" w:hAnsi="Times New Roman" w:cs="Times New Roman"/>
          <w:sz w:val="24"/>
          <w:szCs w:val="24"/>
        </w:rPr>
        <w:t xml:space="preserve">ed and to read our constitution at this link: </w:t>
      </w:r>
      <w:hyperlink r:id="rId11" w:history="1">
        <w:r w:rsidR="004B3B36" w:rsidRPr="00E20EE5">
          <w:rPr>
            <w:rStyle w:val="Hyperlink"/>
            <w:rFonts w:ascii="Times New Roman" w:hAnsi="Times New Roman" w:cs="Times New Roman"/>
            <w:sz w:val="24"/>
            <w:szCs w:val="24"/>
          </w:rPr>
          <w:t>https://www.csustan.edu/sites/default/files/FacultyHandbook/GeneralFaculty/genfacconstitution.pdf</w:t>
        </w:r>
      </w:hyperlink>
    </w:p>
    <w:p w:rsidR="00834EAF" w:rsidRPr="00B3145F" w:rsidRDefault="00834EAF" w:rsidP="00B3145F">
      <w:pPr>
        <w:spacing w:after="0" w:line="240" w:lineRule="auto"/>
        <w:rPr>
          <w:rFonts w:ascii="Times New Roman" w:hAnsi="Times New Roman" w:cs="Times New Roman"/>
          <w:sz w:val="24"/>
          <w:szCs w:val="24"/>
        </w:rPr>
      </w:pPr>
    </w:p>
    <w:p w:rsidR="00B3145F" w:rsidRPr="00834EAF" w:rsidRDefault="00B3145F" w:rsidP="00B3145F">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Open Forum</w:t>
      </w:r>
    </w:p>
    <w:p w:rsidR="0013790E" w:rsidRDefault="00834EAF" w:rsidP="004B3B3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Nagel </w:t>
      </w:r>
      <w:r w:rsidR="00B3145F" w:rsidRPr="00B3145F">
        <w:rPr>
          <w:rFonts w:ascii="Times New Roman" w:hAnsi="Times New Roman" w:cs="Times New Roman"/>
          <w:sz w:val="24"/>
          <w:szCs w:val="24"/>
        </w:rPr>
        <w:t>move</w:t>
      </w:r>
      <w:r>
        <w:rPr>
          <w:rFonts w:ascii="Times New Roman" w:hAnsi="Times New Roman" w:cs="Times New Roman"/>
          <w:sz w:val="24"/>
          <w:szCs w:val="24"/>
        </w:rPr>
        <w:t>d</w:t>
      </w:r>
      <w:r w:rsidR="00B3145F" w:rsidRPr="00B3145F">
        <w:rPr>
          <w:rFonts w:ascii="Times New Roman" w:hAnsi="Times New Roman" w:cs="Times New Roman"/>
          <w:sz w:val="24"/>
          <w:szCs w:val="24"/>
        </w:rPr>
        <w:t xml:space="preserve"> to </w:t>
      </w:r>
      <w:r w:rsidRPr="00B3145F">
        <w:rPr>
          <w:rFonts w:ascii="Times New Roman" w:hAnsi="Times New Roman" w:cs="Times New Roman"/>
          <w:sz w:val="24"/>
          <w:szCs w:val="24"/>
        </w:rPr>
        <w:t>adjourn</w:t>
      </w:r>
      <w:r w:rsidR="0013790E">
        <w:rPr>
          <w:rFonts w:ascii="Times New Roman" w:hAnsi="Times New Roman" w:cs="Times New Roman"/>
          <w:sz w:val="24"/>
          <w:szCs w:val="24"/>
        </w:rPr>
        <w:t>.</w:t>
      </w:r>
    </w:p>
    <w:p w:rsidR="0013790E" w:rsidRDefault="0013790E" w:rsidP="00B3145F">
      <w:pPr>
        <w:spacing w:after="0" w:line="240" w:lineRule="auto"/>
        <w:rPr>
          <w:rFonts w:ascii="Times New Roman" w:hAnsi="Times New Roman" w:cs="Times New Roman"/>
          <w:sz w:val="24"/>
          <w:szCs w:val="24"/>
        </w:rPr>
      </w:pPr>
    </w:p>
    <w:p w:rsidR="00B3145F" w:rsidRPr="0013790E" w:rsidRDefault="00B3145F" w:rsidP="0013790E">
      <w:pPr>
        <w:pStyle w:val="ListParagraph"/>
        <w:numPr>
          <w:ilvl w:val="0"/>
          <w:numId w:val="1"/>
        </w:numPr>
        <w:spacing w:after="0" w:line="240" w:lineRule="auto"/>
        <w:rPr>
          <w:rFonts w:ascii="Times New Roman" w:hAnsi="Times New Roman" w:cs="Times New Roman"/>
          <w:b/>
          <w:sz w:val="24"/>
          <w:szCs w:val="24"/>
        </w:rPr>
      </w:pPr>
      <w:r w:rsidRPr="0013790E">
        <w:rPr>
          <w:rFonts w:ascii="Times New Roman" w:hAnsi="Times New Roman" w:cs="Times New Roman"/>
          <w:b/>
          <w:sz w:val="24"/>
          <w:szCs w:val="24"/>
        </w:rPr>
        <w:t>Adjournment</w:t>
      </w:r>
    </w:p>
    <w:p w:rsidR="00B3145F" w:rsidRPr="00B3145F" w:rsidRDefault="00B3145F" w:rsidP="0013790E">
      <w:pPr>
        <w:spacing w:after="0" w:line="240" w:lineRule="auto"/>
        <w:ind w:firstLine="720"/>
        <w:rPr>
          <w:rFonts w:ascii="Times New Roman" w:hAnsi="Times New Roman" w:cs="Times New Roman"/>
          <w:sz w:val="24"/>
          <w:szCs w:val="24"/>
        </w:rPr>
      </w:pPr>
      <w:r w:rsidRPr="00B3145F">
        <w:rPr>
          <w:rFonts w:ascii="Times New Roman" w:hAnsi="Times New Roman" w:cs="Times New Roman"/>
          <w:sz w:val="24"/>
          <w:szCs w:val="24"/>
        </w:rPr>
        <w:t xml:space="preserve">4pm </w:t>
      </w:r>
    </w:p>
    <w:p w:rsidR="003852CD" w:rsidRPr="00B3145F" w:rsidRDefault="003852CD" w:rsidP="003852CD">
      <w:pPr>
        <w:spacing w:after="0" w:line="240" w:lineRule="auto"/>
        <w:rPr>
          <w:rFonts w:ascii="Times New Roman" w:hAnsi="Times New Roman" w:cs="Times New Roman"/>
          <w:sz w:val="24"/>
          <w:szCs w:val="24"/>
        </w:rPr>
      </w:pPr>
    </w:p>
    <w:sectPr w:rsidR="003852CD" w:rsidRPr="00B3145F" w:rsidSect="00E04D38">
      <w:footerReference w:type="default" r:id="rId12"/>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19" w:rsidRDefault="00A15D19">
      <w:pPr>
        <w:spacing w:after="0" w:line="240" w:lineRule="auto"/>
      </w:pPr>
      <w:r>
        <w:separator/>
      </w:r>
    </w:p>
  </w:endnote>
  <w:endnote w:type="continuationSeparator" w:id="0">
    <w:p w:rsidR="00A15D19" w:rsidRDefault="00A1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altName w:val="Courier New"/>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rsidR="00187031" w:rsidRDefault="00E02255">
        <w:pPr>
          <w:pStyle w:val="Footer"/>
          <w:jc w:val="center"/>
        </w:pPr>
        <w:r>
          <w:fldChar w:fldCharType="begin"/>
        </w:r>
        <w:r w:rsidR="00187031">
          <w:instrText xml:space="preserve"> PAGE   \* MERGEFORMAT </w:instrText>
        </w:r>
        <w:r>
          <w:fldChar w:fldCharType="separate"/>
        </w:r>
        <w:r w:rsidR="00970589">
          <w:rPr>
            <w:noProof/>
          </w:rPr>
          <w:t>7</w:t>
        </w:r>
        <w:r>
          <w:rPr>
            <w:noProof/>
          </w:rPr>
          <w:fldChar w:fldCharType="end"/>
        </w:r>
      </w:p>
    </w:sdtContent>
  </w:sdt>
  <w:p w:rsidR="00187031" w:rsidRDefault="0018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19" w:rsidRDefault="00A15D19">
      <w:pPr>
        <w:spacing w:after="0" w:line="240" w:lineRule="auto"/>
      </w:pPr>
      <w:r>
        <w:separator/>
      </w:r>
    </w:p>
  </w:footnote>
  <w:footnote w:type="continuationSeparator" w:id="0">
    <w:p w:rsidR="00A15D19" w:rsidRDefault="00A15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8">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4"/>
  </w:num>
  <w:num w:numId="5">
    <w:abstractNumId w:val="19"/>
  </w:num>
  <w:num w:numId="6">
    <w:abstractNumId w:val="7"/>
  </w:num>
  <w:num w:numId="7">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
  </w:num>
  <w:num w:numId="15">
    <w:abstractNumId w:val="2"/>
  </w:num>
  <w:num w:numId="16">
    <w:abstractNumId w:val="18"/>
  </w:num>
  <w:num w:numId="17">
    <w:abstractNumId w:val="12"/>
  </w:num>
  <w:num w:numId="18">
    <w:abstractNumId w:val="5"/>
  </w:num>
  <w:num w:numId="19">
    <w:abstractNumId w:val="16"/>
  </w:num>
  <w:num w:numId="20">
    <w:abstractNumId w:val="6"/>
  </w:num>
  <w:num w:numId="21">
    <w:abstractNumId w:val="15"/>
  </w:num>
  <w:num w:numId="22">
    <w:abstractNumId w:val="9"/>
  </w:num>
  <w:num w:numId="23">
    <w:abstractNumId w:val="8"/>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33BD6"/>
    <w:rsid w:val="00002272"/>
    <w:rsid w:val="00004167"/>
    <w:rsid w:val="000059D2"/>
    <w:rsid w:val="00013017"/>
    <w:rsid w:val="000152A2"/>
    <w:rsid w:val="00015FB6"/>
    <w:rsid w:val="00016134"/>
    <w:rsid w:val="00016C52"/>
    <w:rsid w:val="00017A27"/>
    <w:rsid w:val="00017E15"/>
    <w:rsid w:val="00020960"/>
    <w:rsid w:val="00021A1E"/>
    <w:rsid w:val="000220BF"/>
    <w:rsid w:val="000228B9"/>
    <w:rsid w:val="000231DB"/>
    <w:rsid w:val="00024526"/>
    <w:rsid w:val="00024DFA"/>
    <w:rsid w:val="00027049"/>
    <w:rsid w:val="00027228"/>
    <w:rsid w:val="00033161"/>
    <w:rsid w:val="000343A1"/>
    <w:rsid w:val="00037137"/>
    <w:rsid w:val="00040235"/>
    <w:rsid w:val="00041D66"/>
    <w:rsid w:val="00043229"/>
    <w:rsid w:val="00043895"/>
    <w:rsid w:val="00043F22"/>
    <w:rsid w:val="0004596E"/>
    <w:rsid w:val="0004615B"/>
    <w:rsid w:val="00047A0C"/>
    <w:rsid w:val="00050CA6"/>
    <w:rsid w:val="00050DB9"/>
    <w:rsid w:val="00052DBF"/>
    <w:rsid w:val="00057CF8"/>
    <w:rsid w:val="000617C9"/>
    <w:rsid w:val="00064B02"/>
    <w:rsid w:val="00064B3E"/>
    <w:rsid w:val="00067FEE"/>
    <w:rsid w:val="00072140"/>
    <w:rsid w:val="00073AE2"/>
    <w:rsid w:val="00073B8A"/>
    <w:rsid w:val="00075BD5"/>
    <w:rsid w:val="00076329"/>
    <w:rsid w:val="000769A5"/>
    <w:rsid w:val="000775F8"/>
    <w:rsid w:val="000804BF"/>
    <w:rsid w:val="000819A2"/>
    <w:rsid w:val="000835D1"/>
    <w:rsid w:val="000858B8"/>
    <w:rsid w:val="00085D95"/>
    <w:rsid w:val="00090B80"/>
    <w:rsid w:val="00091B47"/>
    <w:rsid w:val="0009489C"/>
    <w:rsid w:val="00095BD1"/>
    <w:rsid w:val="0009701C"/>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A20"/>
    <w:rsid w:val="000D43A0"/>
    <w:rsid w:val="000D45B2"/>
    <w:rsid w:val="000D5AF0"/>
    <w:rsid w:val="000E0E25"/>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6B4"/>
    <w:rsid w:val="001248E6"/>
    <w:rsid w:val="001255D8"/>
    <w:rsid w:val="00131934"/>
    <w:rsid w:val="00131D04"/>
    <w:rsid w:val="00134709"/>
    <w:rsid w:val="00136969"/>
    <w:rsid w:val="0013790E"/>
    <w:rsid w:val="00144CDF"/>
    <w:rsid w:val="00146857"/>
    <w:rsid w:val="00146BC2"/>
    <w:rsid w:val="00146CAF"/>
    <w:rsid w:val="00147A97"/>
    <w:rsid w:val="00150344"/>
    <w:rsid w:val="00150CE8"/>
    <w:rsid w:val="0015123B"/>
    <w:rsid w:val="00153E02"/>
    <w:rsid w:val="00154F41"/>
    <w:rsid w:val="00155331"/>
    <w:rsid w:val="00155AF5"/>
    <w:rsid w:val="001624B3"/>
    <w:rsid w:val="00162A7E"/>
    <w:rsid w:val="00163CDC"/>
    <w:rsid w:val="00164490"/>
    <w:rsid w:val="001703A0"/>
    <w:rsid w:val="00170B0A"/>
    <w:rsid w:val="001719B7"/>
    <w:rsid w:val="00174680"/>
    <w:rsid w:val="0017511B"/>
    <w:rsid w:val="001769A4"/>
    <w:rsid w:val="00177324"/>
    <w:rsid w:val="00180957"/>
    <w:rsid w:val="00180C62"/>
    <w:rsid w:val="00182D2A"/>
    <w:rsid w:val="00183599"/>
    <w:rsid w:val="001860F6"/>
    <w:rsid w:val="0018697A"/>
    <w:rsid w:val="00186D6B"/>
    <w:rsid w:val="00187031"/>
    <w:rsid w:val="00187942"/>
    <w:rsid w:val="00193CA0"/>
    <w:rsid w:val="00195ACD"/>
    <w:rsid w:val="001962C9"/>
    <w:rsid w:val="001966B0"/>
    <w:rsid w:val="00197F02"/>
    <w:rsid w:val="001A040E"/>
    <w:rsid w:val="001A1343"/>
    <w:rsid w:val="001A25AE"/>
    <w:rsid w:val="001A38D3"/>
    <w:rsid w:val="001A69E4"/>
    <w:rsid w:val="001A726B"/>
    <w:rsid w:val="001B2A2D"/>
    <w:rsid w:val="001B6253"/>
    <w:rsid w:val="001B70EA"/>
    <w:rsid w:val="001C1243"/>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589E"/>
    <w:rsid w:val="00226A59"/>
    <w:rsid w:val="00230D14"/>
    <w:rsid w:val="0023131F"/>
    <w:rsid w:val="002330E4"/>
    <w:rsid w:val="00234A94"/>
    <w:rsid w:val="00235B26"/>
    <w:rsid w:val="00240D77"/>
    <w:rsid w:val="00243DD4"/>
    <w:rsid w:val="00244A27"/>
    <w:rsid w:val="00252EED"/>
    <w:rsid w:val="00253E22"/>
    <w:rsid w:val="00254156"/>
    <w:rsid w:val="00254806"/>
    <w:rsid w:val="00254F94"/>
    <w:rsid w:val="00257B02"/>
    <w:rsid w:val="002617B1"/>
    <w:rsid w:val="00262892"/>
    <w:rsid w:val="002666ED"/>
    <w:rsid w:val="002722BC"/>
    <w:rsid w:val="00272B4F"/>
    <w:rsid w:val="002771E5"/>
    <w:rsid w:val="002777FE"/>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913"/>
    <w:rsid w:val="002B7AAD"/>
    <w:rsid w:val="002C11D3"/>
    <w:rsid w:val="002C138C"/>
    <w:rsid w:val="002C62F5"/>
    <w:rsid w:val="002C66FB"/>
    <w:rsid w:val="002C7CFF"/>
    <w:rsid w:val="002D02C6"/>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25CC"/>
    <w:rsid w:val="003044EE"/>
    <w:rsid w:val="00304CF7"/>
    <w:rsid w:val="00305048"/>
    <w:rsid w:val="0030505C"/>
    <w:rsid w:val="00310C56"/>
    <w:rsid w:val="003118AD"/>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8D2"/>
    <w:rsid w:val="00382D36"/>
    <w:rsid w:val="003852CD"/>
    <w:rsid w:val="00390E85"/>
    <w:rsid w:val="00392444"/>
    <w:rsid w:val="00394DF3"/>
    <w:rsid w:val="00394F69"/>
    <w:rsid w:val="003965B2"/>
    <w:rsid w:val="00396E82"/>
    <w:rsid w:val="003A198F"/>
    <w:rsid w:val="003A1F9A"/>
    <w:rsid w:val="003A2C33"/>
    <w:rsid w:val="003A45DB"/>
    <w:rsid w:val="003A4F12"/>
    <w:rsid w:val="003B0153"/>
    <w:rsid w:val="003B2CE8"/>
    <w:rsid w:val="003C30FF"/>
    <w:rsid w:val="003C3428"/>
    <w:rsid w:val="003C396A"/>
    <w:rsid w:val="003C3BB4"/>
    <w:rsid w:val="003C3C63"/>
    <w:rsid w:val="003C4B91"/>
    <w:rsid w:val="003C5A06"/>
    <w:rsid w:val="003C5E39"/>
    <w:rsid w:val="003C6F8D"/>
    <w:rsid w:val="003D0BC5"/>
    <w:rsid w:val="003D0E4E"/>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E5B"/>
    <w:rsid w:val="003F4959"/>
    <w:rsid w:val="003F63AB"/>
    <w:rsid w:val="003F6778"/>
    <w:rsid w:val="00402350"/>
    <w:rsid w:val="0040363F"/>
    <w:rsid w:val="00403F83"/>
    <w:rsid w:val="004049AB"/>
    <w:rsid w:val="004070B2"/>
    <w:rsid w:val="004104C8"/>
    <w:rsid w:val="004115FB"/>
    <w:rsid w:val="004221AB"/>
    <w:rsid w:val="00422440"/>
    <w:rsid w:val="0042434F"/>
    <w:rsid w:val="00425024"/>
    <w:rsid w:val="00425B7C"/>
    <w:rsid w:val="00426E59"/>
    <w:rsid w:val="004270C9"/>
    <w:rsid w:val="00430179"/>
    <w:rsid w:val="00432A70"/>
    <w:rsid w:val="0043510B"/>
    <w:rsid w:val="00437649"/>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63E"/>
    <w:rsid w:val="00462BFE"/>
    <w:rsid w:val="00463923"/>
    <w:rsid w:val="00464337"/>
    <w:rsid w:val="00466ADC"/>
    <w:rsid w:val="0047129B"/>
    <w:rsid w:val="00471CA9"/>
    <w:rsid w:val="004749FE"/>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B3B36"/>
    <w:rsid w:val="004C0085"/>
    <w:rsid w:val="004C00E7"/>
    <w:rsid w:val="004C0F3E"/>
    <w:rsid w:val="004C11CD"/>
    <w:rsid w:val="004C2A16"/>
    <w:rsid w:val="004C3B23"/>
    <w:rsid w:val="004C693D"/>
    <w:rsid w:val="004C6D68"/>
    <w:rsid w:val="004D0356"/>
    <w:rsid w:val="004D1B25"/>
    <w:rsid w:val="004D424B"/>
    <w:rsid w:val="004D67AA"/>
    <w:rsid w:val="004D7093"/>
    <w:rsid w:val="004E0D84"/>
    <w:rsid w:val="004E1590"/>
    <w:rsid w:val="004E1C68"/>
    <w:rsid w:val="004E2A65"/>
    <w:rsid w:val="004E44C7"/>
    <w:rsid w:val="004F0160"/>
    <w:rsid w:val="004F06BE"/>
    <w:rsid w:val="004F25C1"/>
    <w:rsid w:val="004F38A0"/>
    <w:rsid w:val="004F3D43"/>
    <w:rsid w:val="004F3ED3"/>
    <w:rsid w:val="004F4D4B"/>
    <w:rsid w:val="004F5260"/>
    <w:rsid w:val="004F73D5"/>
    <w:rsid w:val="004F7C20"/>
    <w:rsid w:val="004F7DA4"/>
    <w:rsid w:val="00502AAC"/>
    <w:rsid w:val="005045BA"/>
    <w:rsid w:val="005045C4"/>
    <w:rsid w:val="00505FAA"/>
    <w:rsid w:val="00506DC7"/>
    <w:rsid w:val="005101EE"/>
    <w:rsid w:val="005130D9"/>
    <w:rsid w:val="00514CE3"/>
    <w:rsid w:val="0052322A"/>
    <w:rsid w:val="00523E0E"/>
    <w:rsid w:val="00524438"/>
    <w:rsid w:val="00524940"/>
    <w:rsid w:val="00525B56"/>
    <w:rsid w:val="0052661A"/>
    <w:rsid w:val="00530F0D"/>
    <w:rsid w:val="005326CF"/>
    <w:rsid w:val="00532999"/>
    <w:rsid w:val="00532C02"/>
    <w:rsid w:val="0053456F"/>
    <w:rsid w:val="00534BFF"/>
    <w:rsid w:val="005351D7"/>
    <w:rsid w:val="00535A5E"/>
    <w:rsid w:val="00540420"/>
    <w:rsid w:val="0054150F"/>
    <w:rsid w:val="005509F2"/>
    <w:rsid w:val="00551914"/>
    <w:rsid w:val="005531D6"/>
    <w:rsid w:val="00553BFD"/>
    <w:rsid w:val="00554664"/>
    <w:rsid w:val="005552C5"/>
    <w:rsid w:val="005554F7"/>
    <w:rsid w:val="00555ECD"/>
    <w:rsid w:val="0055675E"/>
    <w:rsid w:val="00556DF9"/>
    <w:rsid w:val="0055719E"/>
    <w:rsid w:val="0056019B"/>
    <w:rsid w:val="00560C8F"/>
    <w:rsid w:val="00561BAE"/>
    <w:rsid w:val="00561D7C"/>
    <w:rsid w:val="00562422"/>
    <w:rsid w:val="00562F83"/>
    <w:rsid w:val="00567813"/>
    <w:rsid w:val="00567DD5"/>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D9B"/>
    <w:rsid w:val="0059781F"/>
    <w:rsid w:val="005A373B"/>
    <w:rsid w:val="005A3B50"/>
    <w:rsid w:val="005A5EEA"/>
    <w:rsid w:val="005B0A62"/>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10D4"/>
    <w:rsid w:val="00600A2C"/>
    <w:rsid w:val="00601ED5"/>
    <w:rsid w:val="00610527"/>
    <w:rsid w:val="006115A8"/>
    <w:rsid w:val="00611C01"/>
    <w:rsid w:val="00613DBF"/>
    <w:rsid w:val="0061444A"/>
    <w:rsid w:val="006179A8"/>
    <w:rsid w:val="0062484B"/>
    <w:rsid w:val="00624F4D"/>
    <w:rsid w:val="00625ABD"/>
    <w:rsid w:val="0063421E"/>
    <w:rsid w:val="0063478A"/>
    <w:rsid w:val="0064027C"/>
    <w:rsid w:val="006417C0"/>
    <w:rsid w:val="00643625"/>
    <w:rsid w:val="0064450F"/>
    <w:rsid w:val="00644D72"/>
    <w:rsid w:val="0064571C"/>
    <w:rsid w:val="00646C45"/>
    <w:rsid w:val="00650132"/>
    <w:rsid w:val="0065486E"/>
    <w:rsid w:val="006579FF"/>
    <w:rsid w:val="00663125"/>
    <w:rsid w:val="00664E89"/>
    <w:rsid w:val="00665D66"/>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285E"/>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56E"/>
    <w:rsid w:val="006E7B73"/>
    <w:rsid w:val="006E7B97"/>
    <w:rsid w:val="006F01B1"/>
    <w:rsid w:val="006F250D"/>
    <w:rsid w:val="006F25E3"/>
    <w:rsid w:val="006F6160"/>
    <w:rsid w:val="006F6EB3"/>
    <w:rsid w:val="006F7121"/>
    <w:rsid w:val="00703C7D"/>
    <w:rsid w:val="00704E6B"/>
    <w:rsid w:val="0070676F"/>
    <w:rsid w:val="00710125"/>
    <w:rsid w:val="00710E3F"/>
    <w:rsid w:val="007142E8"/>
    <w:rsid w:val="007163F6"/>
    <w:rsid w:val="00716419"/>
    <w:rsid w:val="00720AE2"/>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70C70"/>
    <w:rsid w:val="00770D09"/>
    <w:rsid w:val="007720F7"/>
    <w:rsid w:val="007733CF"/>
    <w:rsid w:val="00773408"/>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3606"/>
    <w:rsid w:val="007B6072"/>
    <w:rsid w:val="007B7BD2"/>
    <w:rsid w:val="007C2C3C"/>
    <w:rsid w:val="007C31D0"/>
    <w:rsid w:val="007C399A"/>
    <w:rsid w:val="007C3F04"/>
    <w:rsid w:val="007C4B56"/>
    <w:rsid w:val="007C4F0B"/>
    <w:rsid w:val="007C5CEA"/>
    <w:rsid w:val="007D0500"/>
    <w:rsid w:val="007D26A9"/>
    <w:rsid w:val="007D3F41"/>
    <w:rsid w:val="007D48F9"/>
    <w:rsid w:val="007D53D9"/>
    <w:rsid w:val="007E1610"/>
    <w:rsid w:val="007E17FB"/>
    <w:rsid w:val="007E570B"/>
    <w:rsid w:val="007E6284"/>
    <w:rsid w:val="007E6500"/>
    <w:rsid w:val="007F0B89"/>
    <w:rsid w:val="007F1450"/>
    <w:rsid w:val="007F16B6"/>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4EAF"/>
    <w:rsid w:val="008361BD"/>
    <w:rsid w:val="0083760C"/>
    <w:rsid w:val="00837DC5"/>
    <w:rsid w:val="0084464C"/>
    <w:rsid w:val="00845565"/>
    <w:rsid w:val="008471C9"/>
    <w:rsid w:val="0084744E"/>
    <w:rsid w:val="00847A6B"/>
    <w:rsid w:val="00851850"/>
    <w:rsid w:val="0085478E"/>
    <w:rsid w:val="00856B7A"/>
    <w:rsid w:val="0086156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77E"/>
    <w:rsid w:val="008874B0"/>
    <w:rsid w:val="00890775"/>
    <w:rsid w:val="00890CC8"/>
    <w:rsid w:val="0089118A"/>
    <w:rsid w:val="00892AA6"/>
    <w:rsid w:val="0089474E"/>
    <w:rsid w:val="00896AB3"/>
    <w:rsid w:val="00897000"/>
    <w:rsid w:val="00897025"/>
    <w:rsid w:val="00897C6B"/>
    <w:rsid w:val="008A0004"/>
    <w:rsid w:val="008A18F8"/>
    <w:rsid w:val="008A1D0F"/>
    <w:rsid w:val="008A2A8B"/>
    <w:rsid w:val="008A546F"/>
    <w:rsid w:val="008A77FA"/>
    <w:rsid w:val="008B07F3"/>
    <w:rsid w:val="008B0DD8"/>
    <w:rsid w:val="008B24FA"/>
    <w:rsid w:val="008B3FA2"/>
    <w:rsid w:val="008B4B73"/>
    <w:rsid w:val="008B54D7"/>
    <w:rsid w:val="008B7514"/>
    <w:rsid w:val="008C0CB2"/>
    <w:rsid w:val="008C3107"/>
    <w:rsid w:val="008C35C5"/>
    <w:rsid w:val="008C3C35"/>
    <w:rsid w:val="008C7481"/>
    <w:rsid w:val="008D0B3C"/>
    <w:rsid w:val="008D1269"/>
    <w:rsid w:val="008D1A91"/>
    <w:rsid w:val="008D226B"/>
    <w:rsid w:val="008D24BF"/>
    <w:rsid w:val="008D640E"/>
    <w:rsid w:val="008D7B40"/>
    <w:rsid w:val="008E02F0"/>
    <w:rsid w:val="008E13C9"/>
    <w:rsid w:val="008E2012"/>
    <w:rsid w:val="008E3101"/>
    <w:rsid w:val="008E3FDF"/>
    <w:rsid w:val="008F43EA"/>
    <w:rsid w:val="008F5B6B"/>
    <w:rsid w:val="008F5C62"/>
    <w:rsid w:val="008F6F36"/>
    <w:rsid w:val="008F7A33"/>
    <w:rsid w:val="00901B64"/>
    <w:rsid w:val="00901E60"/>
    <w:rsid w:val="00907992"/>
    <w:rsid w:val="009120FA"/>
    <w:rsid w:val="00912F4B"/>
    <w:rsid w:val="009136C2"/>
    <w:rsid w:val="009142D6"/>
    <w:rsid w:val="00914906"/>
    <w:rsid w:val="009173B6"/>
    <w:rsid w:val="00921BF1"/>
    <w:rsid w:val="00922EE0"/>
    <w:rsid w:val="00924219"/>
    <w:rsid w:val="009264C0"/>
    <w:rsid w:val="00931FD3"/>
    <w:rsid w:val="0093236C"/>
    <w:rsid w:val="009338DA"/>
    <w:rsid w:val="0094190F"/>
    <w:rsid w:val="0094284D"/>
    <w:rsid w:val="00945C6F"/>
    <w:rsid w:val="009502B0"/>
    <w:rsid w:val="00951EF0"/>
    <w:rsid w:val="009529F9"/>
    <w:rsid w:val="00953AE5"/>
    <w:rsid w:val="009542C3"/>
    <w:rsid w:val="009547EA"/>
    <w:rsid w:val="00955E17"/>
    <w:rsid w:val="00956366"/>
    <w:rsid w:val="00960EF9"/>
    <w:rsid w:val="00962AA6"/>
    <w:rsid w:val="00964760"/>
    <w:rsid w:val="00965866"/>
    <w:rsid w:val="00970589"/>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75E6"/>
    <w:rsid w:val="00990314"/>
    <w:rsid w:val="0099117E"/>
    <w:rsid w:val="009945C6"/>
    <w:rsid w:val="0099782A"/>
    <w:rsid w:val="00997ADF"/>
    <w:rsid w:val="00997E73"/>
    <w:rsid w:val="00997F5C"/>
    <w:rsid w:val="009A3656"/>
    <w:rsid w:val="009A46A7"/>
    <w:rsid w:val="009A4D52"/>
    <w:rsid w:val="009A4FA0"/>
    <w:rsid w:val="009A687F"/>
    <w:rsid w:val="009B1A4A"/>
    <w:rsid w:val="009B1D0E"/>
    <w:rsid w:val="009B2137"/>
    <w:rsid w:val="009B27F2"/>
    <w:rsid w:val="009B32C8"/>
    <w:rsid w:val="009B3C90"/>
    <w:rsid w:val="009B6079"/>
    <w:rsid w:val="009C1002"/>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072A"/>
    <w:rsid w:val="00A12133"/>
    <w:rsid w:val="00A15842"/>
    <w:rsid w:val="00A15D19"/>
    <w:rsid w:val="00A160E4"/>
    <w:rsid w:val="00A200FA"/>
    <w:rsid w:val="00A21680"/>
    <w:rsid w:val="00A25EB6"/>
    <w:rsid w:val="00A26685"/>
    <w:rsid w:val="00A3148D"/>
    <w:rsid w:val="00A31AB6"/>
    <w:rsid w:val="00A31B19"/>
    <w:rsid w:val="00A32B17"/>
    <w:rsid w:val="00A35DAB"/>
    <w:rsid w:val="00A36363"/>
    <w:rsid w:val="00A417B1"/>
    <w:rsid w:val="00A42893"/>
    <w:rsid w:val="00A4382E"/>
    <w:rsid w:val="00A4435B"/>
    <w:rsid w:val="00A44362"/>
    <w:rsid w:val="00A451A0"/>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3BE"/>
    <w:rsid w:val="00A91D7B"/>
    <w:rsid w:val="00A96E38"/>
    <w:rsid w:val="00AA01EE"/>
    <w:rsid w:val="00AA15A2"/>
    <w:rsid w:val="00AA2B75"/>
    <w:rsid w:val="00AA4AA1"/>
    <w:rsid w:val="00AA6100"/>
    <w:rsid w:val="00AA63F4"/>
    <w:rsid w:val="00AA6995"/>
    <w:rsid w:val="00AA7057"/>
    <w:rsid w:val="00AB0F76"/>
    <w:rsid w:val="00AB1657"/>
    <w:rsid w:val="00AB471A"/>
    <w:rsid w:val="00AB5823"/>
    <w:rsid w:val="00AB676E"/>
    <w:rsid w:val="00AB7453"/>
    <w:rsid w:val="00AC13B2"/>
    <w:rsid w:val="00AC2E56"/>
    <w:rsid w:val="00AD09B5"/>
    <w:rsid w:val="00AD1C06"/>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CC2"/>
    <w:rsid w:val="00B01ED5"/>
    <w:rsid w:val="00B02DC9"/>
    <w:rsid w:val="00B0435F"/>
    <w:rsid w:val="00B04EEC"/>
    <w:rsid w:val="00B05469"/>
    <w:rsid w:val="00B05D76"/>
    <w:rsid w:val="00B063BD"/>
    <w:rsid w:val="00B06864"/>
    <w:rsid w:val="00B07105"/>
    <w:rsid w:val="00B10400"/>
    <w:rsid w:val="00B1072C"/>
    <w:rsid w:val="00B108CD"/>
    <w:rsid w:val="00B12A3E"/>
    <w:rsid w:val="00B1400D"/>
    <w:rsid w:val="00B1421D"/>
    <w:rsid w:val="00B16E29"/>
    <w:rsid w:val="00B20377"/>
    <w:rsid w:val="00B2140C"/>
    <w:rsid w:val="00B260F7"/>
    <w:rsid w:val="00B3145F"/>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03D3"/>
    <w:rsid w:val="00B61830"/>
    <w:rsid w:val="00B63A21"/>
    <w:rsid w:val="00B65005"/>
    <w:rsid w:val="00B65A27"/>
    <w:rsid w:val="00B73490"/>
    <w:rsid w:val="00B735BD"/>
    <w:rsid w:val="00B749E8"/>
    <w:rsid w:val="00B75A1B"/>
    <w:rsid w:val="00B76E4F"/>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2ED"/>
    <w:rsid w:val="00BB066B"/>
    <w:rsid w:val="00BB079A"/>
    <w:rsid w:val="00BB2F44"/>
    <w:rsid w:val="00BC0B7F"/>
    <w:rsid w:val="00BC14ED"/>
    <w:rsid w:val="00BC1E2E"/>
    <w:rsid w:val="00BC24E7"/>
    <w:rsid w:val="00BC40C3"/>
    <w:rsid w:val="00BC5558"/>
    <w:rsid w:val="00BC5665"/>
    <w:rsid w:val="00BC6BB6"/>
    <w:rsid w:val="00BC784C"/>
    <w:rsid w:val="00BD1E36"/>
    <w:rsid w:val="00BD431E"/>
    <w:rsid w:val="00BD4D58"/>
    <w:rsid w:val="00BD62E0"/>
    <w:rsid w:val="00BD6A3B"/>
    <w:rsid w:val="00BD7830"/>
    <w:rsid w:val="00BE0CB3"/>
    <w:rsid w:val="00BE2316"/>
    <w:rsid w:val="00BE25E9"/>
    <w:rsid w:val="00BE4571"/>
    <w:rsid w:val="00BE69F0"/>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2DA0"/>
    <w:rsid w:val="00C95A74"/>
    <w:rsid w:val="00C95F47"/>
    <w:rsid w:val="00C9677C"/>
    <w:rsid w:val="00C969A2"/>
    <w:rsid w:val="00CA1DAA"/>
    <w:rsid w:val="00CA3643"/>
    <w:rsid w:val="00CA36FB"/>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D5A"/>
    <w:rsid w:val="00CD0F5A"/>
    <w:rsid w:val="00CD3147"/>
    <w:rsid w:val="00CD379E"/>
    <w:rsid w:val="00CD41E1"/>
    <w:rsid w:val="00CD505E"/>
    <w:rsid w:val="00CD59C3"/>
    <w:rsid w:val="00CD63C6"/>
    <w:rsid w:val="00CD672E"/>
    <w:rsid w:val="00CE07E8"/>
    <w:rsid w:val="00CE1838"/>
    <w:rsid w:val="00CE39EC"/>
    <w:rsid w:val="00CE495B"/>
    <w:rsid w:val="00CE4E8E"/>
    <w:rsid w:val="00CE4EF4"/>
    <w:rsid w:val="00CE761B"/>
    <w:rsid w:val="00CF1EBC"/>
    <w:rsid w:val="00CF3161"/>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15E93"/>
    <w:rsid w:val="00D170AA"/>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504"/>
    <w:rsid w:val="00D51651"/>
    <w:rsid w:val="00D519FB"/>
    <w:rsid w:val="00D51EAC"/>
    <w:rsid w:val="00D5689D"/>
    <w:rsid w:val="00D571EC"/>
    <w:rsid w:val="00D57372"/>
    <w:rsid w:val="00D60915"/>
    <w:rsid w:val="00D60A31"/>
    <w:rsid w:val="00D60EB7"/>
    <w:rsid w:val="00D638CB"/>
    <w:rsid w:val="00D65C81"/>
    <w:rsid w:val="00D70F99"/>
    <w:rsid w:val="00D74B48"/>
    <w:rsid w:val="00D75372"/>
    <w:rsid w:val="00D82E21"/>
    <w:rsid w:val="00D83DF5"/>
    <w:rsid w:val="00D84410"/>
    <w:rsid w:val="00D86188"/>
    <w:rsid w:val="00D86E94"/>
    <w:rsid w:val="00D91EAF"/>
    <w:rsid w:val="00D92C28"/>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DF7D5A"/>
    <w:rsid w:val="00E009E8"/>
    <w:rsid w:val="00E011A6"/>
    <w:rsid w:val="00E015E3"/>
    <w:rsid w:val="00E01A12"/>
    <w:rsid w:val="00E02255"/>
    <w:rsid w:val="00E03326"/>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52A22"/>
    <w:rsid w:val="00E54118"/>
    <w:rsid w:val="00E54FD6"/>
    <w:rsid w:val="00E553A2"/>
    <w:rsid w:val="00E55A39"/>
    <w:rsid w:val="00E55F9C"/>
    <w:rsid w:val="00E57C3E"/>
    <w:rsid w:val="00E60BB6"/>
    <w:rsid w:val="00E61F6D"/>
    <w:rsid w:val="00E62C42"/>
    <w:rsid w:val="00E6374D"/>
    <w:rsid w:val="00E63C69"/>
    <w:rsid w:val="00E6612E"/>
    <w:rsid w:val="00E67D8F"/>
    <w:rsid w:val="00E705CB"/>
    <w:rsid w:val="00E71AFB"/>
    <w:rsid w:val="00E759B2"/>
    <w:rsid w:val="00E76400"/>
    <w:rsid w:val="00E80652"/>
    <w:rsid w:val="00E80E45"/>
    <w:rsid w:val="00E8162A"/>
    <w:rsid w:val="00E819BB"/>
    <w:rsid w:val="00E83D5B"/>
    <w:rsid w:val="00E8681D"/>
    <w:rsid w:val="00E907BD"/>
    <w:rsid w:val="00E9354F"/>
    <w:rsid w:val="00E954D0"/>
    <w:rsid w:val="00EA0574"/>
    <w:rsid w:val="00EA077B"/>
    <w:rsid w:val="00EA0FCA"/>
    <w:rsid w:val="00EA2A14"/>
    <w:rsid w:val="00EA358A"/>
    <w:rsid w:val="00EA4981"/>
    <w:rsid w:val="00EA4DAC"/>
    <w:rsid w:val="00EA7AB8"/>
    <w:rsid w:val="00EB2006"/>
    <w:rsid w:val="00EB201C"/>
    <w:rsid w:val="00EB2833"/>
    <w:rsid w:val="00EB2A66"/>
    <w:rsid w:val="00EC0178"/>
    <w:rsid w:val="00EC129C"/>
    <w:rsid w:val="00EC259C"/>
    <w:rsid w:val="00EC2A97"/>
    <w:rsid w:val="00EC2DAB"/>
    <w:rsid w:val="00EC3693"/>
    <w:rsid w:val="00EC45AF"/>
    <w:rsid w:val="00EC6009"/>
    <w:rsid w:val="00EC687A"/>
    <w:rsid w:val="00ED05CE"/>
    <w:rsid w:val="00ED12FB"/>
    <w:rsid w:val="00ED2178"/>
    <w:rsid w:val="00ED2985"/>
    <w:rsid w:val="00ED423E"/>
    <w:rsid w:val="00ED5066"/>
    <w:rsid w:val="00ED7525"/>
    <w:rsid w:val="00ED7FA0"/>
    <w:rsid w:val="00EE59F8"/>
    <w:rsid w:val="00EE663D"/>
    <w:rsid w:val="00EF1ED1"/>
    <w:rsid w:val="00EF72FD"/>
    <w:rsid w:val="00EF7533"/>
    <w:rsid w:val="00F06164"/>
    <w:rsid w:val="00F077BA"/>
    <w:rsid w:val="00F07CDE"/>
    <w:rsid w:val="00F11B2D"/>
    <w:rsid w:val="00F127D1"/>
    <w:rsid w:val="00F13A01"/>
    <w:rsid w:val="00F15E4C"/>
    <w:rsid w:val="00F160D5"/>
    <w:rsid w:val="00F238E8"/>
    <w:rsid w:val="00F24B07"/>
    <w:rsid w:val="00F260BD"/>
    <w:rsid w:val="00F26449"/>
    <w:rsid w:val="00F2730D"/>
    <w:rsid w:val="00F31E3C"/>
    <w:rsid w:val="00F3334A"/>
    <w:rsid w:val="00F33535"/>
    <w:rsid w:val="00F35981"/>
    <w:rsid w:val="00F35FD9"/>
    <w:rsid w:val="00F36841"/>
    <w:rsid w:val="00F3714F"/>
    <w:rsid w:val="00F42439"/>
    <w:rsid w:val="00F42AD5"/>
    <w:rsid w:val="00F439E4"/>
    <w:rsid w:val="00F44643"/>
    <w:rsid w:val="00F462DC"/>
    <w:rsid w:val="00F46842"/>
    <w:rsid w:val="00F50404"/>
    <w:rsid w:val="00F51A47"/>
    <w:rsid w:val="00F51B6E"/>
    <w:rsid w:val="00F523CF"/>
    <w:rsid w:val="00F54270"/>
    <w:rsid w:val="00F54D26"/>
    <w:rsid w:val="00F55EB5"/>
    <w:rsid w:val="00F57EAB"/>
    <w:rsid w:val="00F658FA"/>
    <w:rsid w:val="00F67768"/>
    <w:rsid w:val="00F715E8"/>
    <w:rsid w:val="00F74908"/>
    <w:rsid w:val="00F77DB9"/>
    <w:rsid w:val="00F802AE"/>
    <w:rsid w:val="00F83CEF"/>
    <w:rsid w:val="00F85376"/>
    <w:rsid w:val="00F86AE1"/>
    <w:rsid w:val="00F91AD5"/>
    <w:rsid w:val="00F95137"/>
    <w:rsid w:val="00F9643C"/>
    <w:rsid w:val="00F96D4C"/>
    <w:rsid w:val="00FA0881"/>
    <w:rsid w:val="00FA0B1F"/>
    <w:rsid w:val="00FA1B96"/>
    <w:rsid w:val="00FA2488"/>
    <w:rsid w:val="00FA3D82"/>
    <w:rsid w:val="00FB004C"/>
    <w:rsid w:val="00FB2FE6"/>
    <w:rsid w:val="00FB5A67"/>
    <w:rsid w:val="00FC278A"/>
    <w:rsid w:val="00FC47A1"/>
    <w:rsid w:val="00FC565D"/>
    <w:rsid w:val="00FC5C76"/>
    <w:rsid w:val="00FC70EB"/>
    <w:rsid w:val="00FC72C3"/>
    <w:rsid w:val="00FD2AAC"/>
    <w:rsid w:val="00FD4B02"/>
    <w:rsid w:val="00FE376E"/>
    <w:rsid w:val="00FE43E2"/>
    <w:rsid w:val="00FE466D"/>
    <w:rsid w:val="00FE49D2"/>
    <w:rsid w:val="00FE4DE6"/>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5"/>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sid w:val="00E02255"/>
    <w:rPr>
      <w:rFonts w:ascii="Symbol" w:hAnsi="Symbol" w:cs="Symbol"/>
    </w:rPr>
  </w:style>
  <w:style w:type="character" w:customStyle="1" w:styleId="WW-DefaultParagraphFont">
    <w:name w:val="WW-Default Paragraph Font"/>
    <w:rsid w:val="00E02255"/>
  </w:style>
  <w:style w:type="character" w:customStyle="1" w:styleId="WW8Num1z0">
    <w:name w:val="WW8Num1z0"/>
    <w:rsid w:val="00E02255"/>
    <w:rPr>
      <w:rFonts w:cs="Times New Roman"/>
    </w:rPr>
  </w:style>
  <w:style w:type="character" w:customStyle="1" w:styleId="WW8Num2z0">
    <w:name w:val="WW8Num2z0"/>
    <w:rsid w:val="00E02255"/>
    <w:rPr>
      <w:rFonts w:ascii="Symbol" w:hAnsi="Symbol" w:cs="Symbol"/>
    </w:rPr>
  </w:style>
  <w:style w:type="character" w:customStyle="1" w:styleId="WW8Num3z0">
    <w:name w:val="WW8Num3z0"/>
    <w:rsid w:val="00E02255"/>
    <w:rPr>
      <w:rFonts w:ascii="Symbol" w:hAnsi="Symbol" w:cs="Symbol"/>
    </w:rPr>
  </w:style>
  <w:style w:type="character" w:customStyle="1" w:styleId="WW8Num5z0">
    <w:name w:val="WW8Num5z0"/>
    <w:rsid w:val="00E02255"/>
    <w:rPr>
      <w:rFonts w:ascii="Symbol" w:hAnsi="Symbol" w:cs="Symbol"/>
    </w:rPr>
  </w:style>
  <w:style w:type="character" w:customStyle="1" w:styleId="WW8Num6z0">
    <w:name w:val="WW8Num6z0"/>
    <w:rsid w:val="00E02255"/>
    <w:rPr>
      <w:rFonts w:ascii="Symbol" w:hAnsi="Symbol" w:cs="Symbol"/>
    </w:rPr>
  </w:style>
  <w:style w:type="character" w:customStyle="1" w:styleId="WW8Num7z0">
    <w:name w:val="WW8Num7z0"/>
    <w:rsid w:val="00E02255"/>
    <w:rPr>
      <w:rFonts w:ascii="Symbol" w:hAnsi="Symbol" w:cs="Symbol"/>
    </w:rPr>
  </w:style>
  <w:style w:type="character" w:customStyle="1" w:styleId="WW-DefaultParagraphFont1">
    <w:name w:val="WW-Default Paragraph Font1"/>
    <w:rsid w:val="00E02255"/>
  </w:style>
  <w:style w:type="character" w:customStyle="1" w:styleId="WW8Num8z0">
    <w:name w:val="WW8Num8z0"/>
    <w:rsid w:val="00E02255"/>
    <w:rPr>
      <w:rFonts w:ascii="Symbol" w:hAnsi="Symbol" w:cs="Symbol"/>
    </w:rPr>
  </w:style>
  <w:style w:type="character" w:customStyle="1" w:styleId="WW8Num8z1">
    <w:name w:val="WW8Num8z1"/>
    <w:rsid w:val="00E02255"/>
    <w:rPr>
      <w:rFonts w:ascii="Courier New" w:hAnsi="Courier New" w:cs="Courier New"/>
    </w:rPr>
  </w:style>
  <w:style w:type="character" w:customStyle="1" w:styleId="WW8Num8z2">
    <w:name w:val="WW8Num8z2"/>
    <w:rsid w:val="00E02255"/>
    <w:rPr>
      <w:rFonts w:ascii="Wingdings" w:hAnsi="Wingdings" w:cs="Wingdings"/>
    </w:rPr>
  </w:style>
  <w:style w:type="character" w:customStyle="1" w:styleId="WW8Num9z0">
    <w:name w:val="WW8Num9z0"/>
    <w:rsid w:val="00E02255"/>
    <w:rPr>
      <w:rFonts w:ascii="Symbol" w:hAnsi="Symbol" w:cs="Symbol"/>
    </w:rPr>
  </w:style>
  <w:style w:type="character" w:customStyle="1" w:styleId="WW8Num9z1">
    <w:name w:val="WW8Num9z1"/>
    <w:rsid w:val="00E02255"/>
    <w:rPr>
      <w:rFonts w:ascii="Courier New" w:hAnsi="Courier New" w:cs="Courier New"/>
    </w:rPr>
  </w:style>
  <w:style w:type="character" w:customStyle="1" w:styleId="WW8Num9z2">
    <w:name w:val="WW8Num9z2"/>
    <w:rsid w:val="00E02255"/>
    <w:rPr>
      <w:rFonts w:ascii="Wingdings" w:hAnsi="Wingdings" w:cs="Wingdings"/>
    </w:rPr>
  </w:style>
  <w:style w:type="character" w:customStyle="1" w:styleId="WW8Num10z0">
    <w:name w:val="WW8Num10z0"/>
    <w:rsid w:val="00E02255"/>
    <w:rPr>
      <w:rFonts w:ascii="Symbol" w:hAnsi="Symbol" w:cs="Symbol"/>
    </w:rPr>
  </w:style>
  <w:style w:type="character" w:customStyle="1" w:styleId="WW8Num10z1">
    <w:name w:val="WW8Num10z1"/>
    <w:rsid w:val="00E02255"/>
    <w:rPr>
      <w:rFonts w:ascii="Courier New" w:hAnsi="Courier New" w:cs="Courier New"/>
    </w:rPr>
  </w:style>
  <w:style w:type="character" w:customStyle="1" w:styleId="WW8Num10z2">
    <w:name w:val="WW8Num10z2"/>
    <w:rsid w:val="00E02255"/>
    <w:rPr>
      <w:rFonts w:ascii="Wingdings" w:hAnsi="Wingdings" w:cs="Wingdings"/>
    </w:rPr>
  </w:style>
  <w:style w:type="character" w:customStyle="1" w:styleId="WW8Num12z0">
    <w:name w:val="WW8Num12z0"/>
    <w:rsid w:val="00E02255"/>
    <w:rPr>
      <w:rFonts w:ascii="Symbol" w:hAnsi="Symbol" w:cs="Symbol"/>
    </w:rPr>
  </w:style>
  <w:style w:type="character" w:customStyle="1" w:styleId="WW8Num12z1">
    <w:name w:val="WW8Num12z1"/>
    <w:rsid w:val="00E02255"/>
    <w:rPr>
      <w:rFonts w:ascii="Courier New" w:hAnsi="Courier New" w:cs="Courier New"/>
    </w:rPr>
  </w:style>
  <w:style w:type="character" w:customStyle="1" w:styleId="WW8Num12z2">
    <w:name w:val="WW8Num12z2"/>
    <w:rsid w:val="00E02255"/>
    <w:rPr>
      <w:rFonts w:ascii="Wingdings" w:hAnsi="Wingdings" w:cs="Wingdings"/>
    </w:rPr>
  </w:style>
  <w:style w:type="character" w:customStyle="1" w:styleId="WW8Num13z0">
    <w:name w:val="WW8Num13z0"/>
    <w:rsid w:val="00E02255"/>
    <w:rPr>
      <w:rFonts w:ascii="Symbol" w:hAnsi="Symbol" w:cs="Symbol"/>
    </w:rPr>
  </w:style>
  <w:style w:type="character" w:customStyle="1" w:styleId="WW8Num13z1">
    <w:name w:val="WW8Num13z1"/>
    <w:rsid w:val="00E02255"/>
    <w:rPr>
      <w:rFonts w:ascii="Courier New" w:hAnsi="Courier New" w:cs="Courier New"/>
    </w:rPr>
  </w:style>
  <w:style w:type="character" w:customStyle="1" w:styleId="WW8Num13z2">
    <w:name w:val="WW8Num13z2"/>
    <w:rsid w:val="00E02255"/>
    <w:rPr>
      <w:rFonts w:ascii="Wingdings" w:hAnsi="Wingdings" w:cs="Wingdings"/>
    </w:rPr>
  </w:style>
  <w:style w:type="character" w:customStyle="1" w:styleId="WW8Num14z0">
    <w:name w:val="WW8Num14z0"/>
    <w:rsid w:val="00E02255"/>
    <w:rPr>
      <w:rFonts w:ascii="Symbol" w:hAnsi="Symbol" w:cs="Symbol"/>
    </w:rPr>
  </w:style>
  <w:style w:type="character" w:customStyle="1" w:styleId="WW8Num14z1">
    <w:name w:val="WW8Num14z1"/>
    <w:rsid w:val="00E02255"/>
    <w:rPr>
      <w:rFonts w:ascii="Courier New" w:hAnsi="Courier New" w:cs="Courier New"/>
    </w:rPr>
  </w:style>
  <w:style w:type="character" w:customStyle="1" w:styleId="WW8Num14z2">
    <w:name w:val="WW8Num14z2"/>
    <w:rsid w:val="00E02255"/>
    <w:rPr>
      <w:rFonts w:ascii="Wingdings" w:hAnsi="Wingdings" w:cs="Wingdings"/>
    </w:rPr>
  </w:style>
  <w:style w:type="character" w:customStyle="1" w:styleId="WW-DefaultParagraphFont11">
    <w:name w:val="WW-Default Paragraph Font11"/>
    <w:rsid w:val="00E02255"/>
  </w:style>
  <w:style w:type="character" w:customStyle="1" w:styleId="WW-DefaultParagraphFont111">
    <w:name w:val="WW-Default Paragraph Font111"/>
    <w:rsid w:val="00E02255"/>
  </w:style>
  <w:style w:type="character" w:customStyle="1" w:styleId="BalloonTextChar">
    <w:name w:val="Balloon Text Char"/>
    <w:rsid w:val="00E02255"/>
    <w:rPr>
      <w:rFonts w:ascii="Tahoma" w:hAnsi="Tahoma" w:cs="Tahoma"/>
      <w:sz w:val="16"/>
      <w:szCs w:val="16"/>
    </w:rPr>
  </w:style>
  <w:style w:type="character" w:customStyle="1" w:styleId="PlainTextChar">
    <w:name w:val="Plain Text Char"/>
    <w:uiPriority w:val="99"/>
    <w:rsid w:val="00E02255"/>
    <w:rPr>
      <w:rFonts w:ascii="Calibri" w:eastAsia="Calibri" w:hAnsi="Calibri" w:cs="Calibri"/>
      <w:szCs w:val="21"/>
    </w:rPr>
  </w:style>
  <w:style w:type="character" w:styleId="Hyperlink">
    <w:name w:val="Hyperlink"/>
    <w:uiPriority w:val="99"/>
    <w:rsid w:val="00E02255"/>
    <w:rPr>
      <w:color w:val="0000FF"/>
      <w:u w:val="single"/>
    </w:rPr>
  </w:style>
  <w:style w:type="character" w:customStyle="1" w:styleId="HeaderChar">
    <w:name w:val="Header Char"/>
    <w:rsid w:val="00E02255"/>
    <w:rPr>
      <w:rFonts w:ascii="Calibri" w:hAnsi="Calibri" w:cs="Calibri"/>
      <w:sz w:val="22"/>
      <w:szCs w:val="22"/>
    </w:rPr>
  </w:style>
  <w:style w:type="character" w:customStyle="1" w:styleId="FooterChar">
    <w:name w:val="Footer Char"/>
    <w:uiPriority w:val="99"/>
    <w:rsid w:val="00E02255"/>
    <w:rPr>
      <w:rFonts w:ascii="Calibri" w:hAnsi="Calibri" w:cs="Calibri"/>
      <w:sz w:val="22"/>
      <w:szCs w:val="22"/>
    </w:rPr>
  </w:style>
  <w:style w:type="character" w:customStyle="1" w:styleId="TitleChar">
    <w:name w:val="Title Char"/>
    <w:rsid w:val="00E02255"/>
    <w:rPr>
      <w:rFonts w:ascii="Cambria" w:hAnsi="Cambria" w:cs="Cambria"/>
      <w:color w:val="17365D"/>
      <w:spacing w:val="5"/>
      <w:kern w:val="1"/>
      <w:sz w:val="52"/>
      <w:szCs w:val="52"/>
    </w:rPr>
  </w:style>
  <w:style w:type="character" w:styleId="Strong">
    <w:name w:val="Strong"/>
    <w:uiPriority w:val="22"/>
    <w:qFormat/>
    <w:rsid w:val="00E02255"/>
    <w:rPr>
      <w:b/>
      <w:bCs/>
    </w:rPr>
  </w:style>
  <w:style w:type="character" w:customStyle="1" w:styleId="s15">
    <w:name w:val="s15"/>
    <w:rsid w:val="00E02255"/>
  </w:style>
  <w:style w:type="character" w:customStyle="1" w:styleId="s13">
    <w:name w:val="s13"/>
    <w:rsid w:val="00E02255"/>
  </w:style>
  <w:style w:type="character" w:customStyle="1" w:styleId="s17">
    <w:name w:val="s17"/>
    <w:rsid w:val="00E02255"/>
  </w:style>
  <w:style w:type="character" w:customStyle="1" w:styleId="BodyTextIndentChar">
    <w:name w:val="Body Text Indent Char"/>
    <w:rsid w:val="00E02255"/>
    <w:rPr>
      <w:rFonts w:ascii="Calibri" w:hAnsi="Calibri" w:cs="Calibri"/>
      <w:sz w:val="22"/>
      <w:szCs w:val="22"/>
    </w:rPr>
  </w:style>
  <w:style w:type="character" w:customStyle="1" w:styleId="NumberingSymbols">
    <w:name w:val="Numbering Symbols"/>
    <w:rsid w:val="00E02255"/>
  </w:style>
  <w:style w:type="character" w:customStyle="1" w:styleId="FootnoteTextChar">
    <w:name w:val="Footnote Text Char"/>
    <w:basedOn w:val="DefaultParagraphFont"/>
    <w:rsid w:val="00E02255"/>
  </w:style>
  <w:style w:type="character" w:customStyle="1" w:styleId="FootnoteCharacters">
    <w:name w:val="Footnote Characters"/>
    <w:rsid w:val="00E02255"/>
    <w:rPr>
      <w:vertAlign w:val="superscript"/>
    </w:rPr>
  </w:style>
  <w:style w:type="paragraph" w:customStyle="1" w:styleId="Heading">
    <w:name w:val="Heading"/>
    <w:basedOn w:val="Normal"/>
    <w:next w:val="BodyText"/>
    <w:rsid w:val="00E02255"/>
    <w:pPr>
      <w:keepNext/>
      <w:spacing w:before="240" w:after="120"/>
    </w:pPr>
    <w:rPr>
      <w:rFonts w:ascii="Arial" w:eastAsia="Arial Unicode MS" w:hAnsi="Arial" w:cs="Arial Unicode MS"/>
      <w:sz w:val="28"/>
      <w:szCs w:val="28"/>
    </w:rPr>
  </w:style>
  <w:style w:type="paragraph" w:styleId="BodyText">
    <w:name w:val="Body Text"/>
    <w:basedOn w:val="Normal"/>
    <w:rsid w:val="00E02255"/>
    <w:pPr>
      <w:spacing w:after="120"/>
    </w:pPr>
  </w:style>
  <w:style w:type="paragraph" w:styleId="List">
    <w:name w:val="List"/>
    <w:basedOn w:val="Normal"/>
    <w:rsid w:val="00E02255"/>
    <w:pPr>
      <w:spacing w:after="120" w:line="240" w:lineRule="auto"/>
    </w:pPr>
    <w:rPr>
      <w:rFonts w:ascii="Times New Roman" w:hAnsi="Times New Roman" w:cs="Lucidasans"/>
      <w:sz w:val="24"/>
      <w:szCs w:val="24"/>
    </w:rPr>
  </w:style>
  <w:style w:type="paragraph" w:styleId="Caption">
    <w:name w:val="caption"/>
    <w:basedOn w:val="Normal"/>
    <w:qFormat/>
    <w:rsid w:val="00E02255"/>
    <w:pPr>
      <w:suppressLineNumbers/>
      <w:spacing w:before="120" w:after="120"/>
    </w:pPr>
    <w:rPr>
      <w:i/>
      <w:iCs/>
      <w:sz w:val="24"/>
      <w:szCs w:val="24"/>
    </w:rPr>
  </w:style>
  <w:style w:type="paragraph" w:customStyle="1" w:styleId="Index">
    <w:name w:val="Index"/>
    <w:basedOn w:val="Normal"/>
    <w:rsid w:val="00E02255"/>
    <w:pPr>
      <w:suppressLineNumbers/>
    </w:pPr>
  </w:style>
  <w:style w:type="paragraph" w:customStyle="1" w:styleId="MediumGrid21">
    <w:name w:val="Medium Grid 21"/>
    <w:rsid w:val="00E02255"/>
    <w:pPr>
      <w:suppressAutoHyphens/>
    </w:pPr>
    <w:rPr>
      <w:rFonts w:ascii="Calibri" w:hAnsi="Calibri" w:cs="Calibri"/>
      <w:sz w:val="22"/>
      <w:szCs w:val="22"/>
      <w:lang w:eastAsia="ar-SA"/>
    </w:rPr>
  </w:style>
  <w:style w:type="paragraph" w:styleId="BalloonText">
    <w:name w:val="Balloon Text"/>
    <w:basedOn w:val="Normal"/>
    <w:rsid w:val="00E02255"/>
    <w:pPr>
      <w:spacing w:after="0" w:line="240" w:lineRule="auto"/>
    </w:pPr>
    <w:rPr>
      <w:rFonts w:ascii="Tahoma" w:hAnsi="Tahoma" w:cs="Tahoma"/>
      <w:sz w:val="16"/>
      <w:szCs w:val="16"/>
    </w:rPr>
  </w:style>
  <w:style w:type="paragraph" w:customStyle="1" w:styleId="ColorfulList-Accent11">
    <w:name w:val="Colorful List - Accent 11"/>
    <w:basedOn w:val="Normal"/>
    <w:rsid w:val="00E02255"/>
    <w:pPr>
      <w:spacing w:after="0" w:line="240" w:lineRule="auto"/>
      <w:ind w:left="720"/>
    </w:pPr>
    <w:rPr>
      <w:rFonts w:ascii="Courier" w:hAnsi="Courier" w:cs="Courier"/>
      <w:sz w:val="24"/>
      <w:szCs w:val="20"/>
    </w:rPr>
  </w:style>
  <w:style w:type="paragraph" w:styleId="PlainText">
    <w:name w:val="Plain Text"/>
    <w:basedOn w:val="Normal"/>
    <w:uiPriority w:val="99"/>
    <w:rsid w:val="00E02255"/>
    <w:pPr>
      <w:spacing w:after="0" w:line="240" w:lineRule="auto"/>
    </w:pPr>
    <w:rPr>
      <w:rFonts w:eastAsia="Calibri"/>
      <w:sz w:val="20"/>
      <w:szCs w:val="21"/>
    </w:rPr>
  </w:style>
  <w:style w:type="paragraph" w:customStyle="1" w:styleId="Framecontents">
    <w:name w:val="Frame contents"/>
    <w:basedOn w:val="BodyText"/>
    <w:rsid w:val="00E02255"/>
  </w:style>
  <w:style w:type="paragraph" w:styleId="Header">
    <w:name w:val="header"/>
    <w:basedOn w:val="Normal"/>
    <w:rsid w:val="00E02255"/>
    <w:pPr>
      <w:tabs>
        <w:tab w:val="center" w:pos="4680"/>
        <w:tab w:val="right" w:pos="9360"/>
      </w:tabs>
    </w:pPr>
  </w:style>
  <w:style w:type="paragraph" w:styleId="Footer">
    <w:name w:val="footer"/>
    <w:basedOn w:val="Normal"/>
    <w:uiPriority w:val="99"/>
    <w:rsid w:val="00E02255"/>
    <w:pPr>
      <w:tabs>
        <w:tab w:val="center" w:pos="4680"/>
        <w:tab w:val="right" w:pos="9360"/>
      </w:tabs>
    </w:pPr>
  </w:style>
  <w:style w:type="paragraph" w:styleId="Title">
    <w:name w:val="Title"/>
    <w:basedOn w:val="Normal"/>
    <w:next w:val="Normal"/>
    <w:qFormat/>
    <w:rsid w:val="00E02255"/>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rsid w:val="00E02255"/>
    <w:pPr>
      <w:jc w:val="center"/>
    </w:pPr>
    <w:rPr>
      <w:i/>
      <w:iCs/>
    </w:rPr>
  </w:style>
  <w:style w:type="paragraph" w:customStyle="1" w:styleId="ColorfulList-Accent12">
    <w:name w:val="Colorful List - Accent 12"/>
    <w:basedOn w:val="Normal"/>
    <w:rsid w:val="00E02255"/>
    <w:pPr>
      <w:suppressAutoHyphens w:val="0"/>
      <w:ind w:left="720"/>
    </w:pPr>
    <w:rPr>
      <w:rFonts w:eastAsia="Calibri" w:cs="Times New Roman"/>
    </w:rPr>
  </w:style>
  <w:style w:type="paragraph" w:customStyle="1" w:styleId="s16">
    <w:name w:val="s16"/>
    <w:basedOn w:val="Normal"/>
    <w:rsid w:val="00E02255"/>
    <w:pPr>
      <w:suppressAutoHyphens w:val="0"/>
      <w:spacing w:before="100" w:after="100" w:line="240" w:lineRule="auto"/>
    </w:pPr>
    <w:rPr>
      <w:rFonts w:eastAsia="Calibri"/>
    </w:rPr>
  </w:style>
  <w:style w:type="paragraph" w:customStyle="1" w:styleId="s18">
    <w:name w:val="s18"/>
    <w:basedOn w:val="Normal"/>
    <w:rsid w:val="00E02255"/>
    <w:pPr>
      <w:suppressAutoHyphens w:val="0"/>
      <w:spacing w:before="100" w:after="100" w:line="240" w:lineRule="auto"/>
    </w:pPr>
    <w:rPr>
      <w:rFonts w:eastAsia="Calibri"/>
    </w:rPr>
  </w:style>
  <w:style w:type="paragraph" w:customStyle="1" w:styleId="s2">
    <w:name w:val="s2"/>
    <w:basedOn w:val="Normal"/>
    <w:rsid w:val="00E02255"/>
    <w:pPr>
      <w:suppressAutoHyphens w:val="0"/>
      <w:spacing w:before="100" w:after="100" w:line="240" w:lineRule="auto"/>
    </w:pPr>
    <w:rPr>
      <w:rFonts w:eastAsia="Calibri"/>
    </w:rPr>
  </w:style>
  <w:style w:type="paragraph" w:styleId="BodyTextIndent">
    <w:name w:val="Body Text Indent"/>
    <w:basedOn w:val="Normal"/>
    <w:rsid w:val="00E02255"/>
    <w:pPr>
      <w:spacing w:after="120"/>
      <w:ind w:left="360"/>
    </w:pPr>
  </w:style>
  <w:style w:type="paragraph" w:customStyle="1" w:styleId="ColorfulList-Accent13">
    <w:name w:val="Colorful List - Accent 13"/>
    <w:basedOn w:val="Normal"/>
    <w:qFormat/>
    <w:rsid w:val="00E02255"/>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rsid w:val="00E02255"/>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rsid w:val="00E02255"/>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ustan.edu/sites/default/files/FacultyHandbook/GeneralFaculty/genfacconstitution.pdf" TargetMode="External"/><Relationship Id="rId5" Type="http://schemas.openxmlformats.org/officeDocument/2006/relationships/settings" Target="settings.xml"/><Relationship Id="rId10" Type="http://schemas.openxmlformats.org/officeDocument/2006/relationships/hyperlink" Target="http://www.calfac.org/lecturers-council" TargetMode="External"/><Relationship Id="rId4" Type="http://schemas.microsoft.com/office/2007/relationships/stylesWithEffects" Target="stylesWithEffects.xml"/><Relationship Id="rId9" Type="http://schemas.openxmlformats.org/officeDocument/2006/relationships/hyperlink" Target="http://www.calfac.org/cfa-head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C9D9-9000-4DF6-8735-0187B56A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19538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2015-04-21T17:08:00Z</cp:lastPrinted>
  <dcterms:created xsi:type="dcterms:W3CDTF">2015-04-21T17:06:00Z</dcterms:created>
  <dcterms:modified xsi:type="dcterms:W3CDTF">2015-04-21T17:08:00Z</dcterms:modified>
</cp:coreProperties>
</file>