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F676356" w14:textId="6AAFD0F0" w:rsidR="00E04F4F" w:rsidRPr="00043F22" w:rsidRDefault="004F5260" w:rsidP="00FA0B1F">
      <w:pPr>
        <w:autoSpaceDE w:val="0"/>
        <w:spacing w:after="180" w:line="240" w:lineRule="auto"/>
        <w:jc w:val="center"/>
        <w:rPr>
          <w:rFonts w:ascii="Times New Roman" w:eastAsia="Helvetica" w:hAnsi="Times New Roman" w:cs="Helvetica"/>
          <w:b/>
          <w:bCs/>
          <w:sz w:val="24"/>
          <w:szCs w:val="36"/>
        </w:rPr>
      </w:pPr>
      <w:bookmarkStart w:id="0" w:name="_GoBack"/>
      <w:bookmarkEnd w:id="0"/>
      <w:r>
        <w:rPr>
          <w:rFonts w:ascii="Times New Roman" w:hAnsi="Times New Roman"/>
          <w:noProof/>
          <w:sz w:val="24"/>
          <w:lang w:eastAsia="en-US"/>
        </w:rPr>
        <mc:AlternateContent>
          <mc:Choice Requires="wps">
            <w:drawing>
              <wp:anchor distT="0" distB="0" distL="114935" distR="114935" simplePos="0" relativeHeight="251658240" behindDoc="0" locked="0" layoutInCell="1" allowOverlap="1" wp14:anchorId="1465250A" wp14:editId="72C42AEE">
                <wp:simplePos x="0" y="0"/>
                <wp:positionH relativeFrom="column">
                  <wp:posOffset>3464560</wp:posOffset>
                </wp:positionH>
                <wp:positionV relativeFrom="paragraph">
                  <wp:posOffset>-371475</wp:posOffset>
                </wp:positionV>
                <wp:extent cx="2259965" cy="371919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3719195"/>
                        </a:xfrm>
                        <a:prstGeom prst="rect">
                          <a:avLst/>
                        </a:prstGeom>
                        <a:solidFill>
                          <a:srgbClr val="FFFFFF"/>
                        </a:solidFill>
                        <a:ln w="6350">
                          <a:solidFill>
                            <a:srgbClr val="000000"/>
                          </a:solidFill>
                          <a:miter lim="800000"/>
                          <a:headEnd/>
                          <a:tailEnd/>
                        </a:ln>
                      </wps:spPr>
                      <wps:txbx>
                        <w:txbxContent>
                          <w:p w14:paraId="3E24D2D1" w14:textId="77777777" w:rsidR="00FA0B1F" w:rsidRDefault="00FA0B1F">
                            <w:pPr>
                              <w:pStyle w:val="MediumGrid21"/>
                              <w:rPr>
                                <w:rFonts w:ascii="Times New Roman" w:hAnsi="Times New Roman" w:cs="Times New Roman"/>
                                <w:sz w:val="20"/>
                                <w:szCs w:val="20"/>
                              </w:rPr>
                            </w:pPr>
                          </w:p>
                          <w:p w14:paraId="25B86D99" w14:textId="77777777" w:rsidR="00FA0B1F" w:rsidRDefault="00FA0B1F">
                            <w:pPr>
                              <w:pStyle w:val="MediumGrid21"/>
                              <w:rPr>
                                <w:rFonts w:ascii="Times New Roman" w:hAnsi="Times New Roman" w:cs="Times New Roman"/>
                                <w:sz w:val="20"/>
                                <w:szCs w:val="20"/>
                              </w:rPr>
                            </w:pPr>
                          </w:p>
                          <w:p w14:paraId="2F515FF9" w14:textId="77777777" w:rsidR="00FA0B1F" w:rsidRDefault="00FA0B1F" w:rsidP="00E04F4F">
                            <w:pPr>
                              <w:pStyle w:val="MediumGrid21"/>
                              <w:rPr>
                                <w:rFonts w:ascii="Times New Roman" w:hAnsi="Times New Roman" w:cs="Times New Roman"/>
                                <w:color w:val="000000"/>
                                <w:sz w:val="20"/>
                                <w:szCs w:val="20"/>
                              </w:rPr>
                            </w:pPr>
                            <w:r>
                              <w:rPr>
                                <w:rFonts w:ascii="Times New Roman" w:hAnsi="Times New Roman" w:cs="Times New Roman"/>
                                <w:color w:val="000000"/>
                                <w:sz w:val="20"/>
                                <w:szCs w:val="20"/>
                              </w:rPr>
                              <w:t>Deferred the Second</w:t>
                            </w:r>
                            <w:r w:rsidRPr="00B3707E">
                              <w:rPr>
                                <w:rFonts w:ascii="Times New Roman" w:hAnsi="Times New Roman" w:cs="Times New Roman"/>
                                <w:color w:val="000000"/>
                                <w:sz w:val="20"/>
                                <w:szCs w:val="20"/>
                              </w:rPr>
                              <w:t xml:space="preserve"> Reading </w:t>
                            </w:r>
                            <w:r>
                              <w:rPr>
                                <w:rFonts w:ascii="Times New Roman" w:hAnsi="Times New Roman" w:cs="Times New Roman"/>
                                <w:color w:val="000000"/>
                                <w:sz w:val="20"/>
                                <w:szCs w:val="20"/>
                              </w:rPr>
                              <w:t>of</w:t>
                            </w:r>
                            <w:r w:rsidRPr="00B3707E">
                              <w:rPr>
                                <w:rFonts w:ascii="Times New Roman" w:hAnsi="Times New Roman" w:cs="Times New Roman"/>
                                <w:color w:val="000000"/>
                                <w:sz w:val="20"/>
                                <w:szCs w:val="20"/>
                              </w:rPr>
                              <w:t xml:space="preserve"> </w:t>
                            </w:r>
                            <w:r>
                              <w:rPr>
                                <w:rFonts w:ascii="Times New Roman" w:hAnsi="Times New Roman" w:cs="Times New Roman"/>
                                <w:sz w:val="20"/>
                                <w:szCs w:val="20"/>
                              </w:rPr>
                              <w:t>16/AS/13/UEPC-Policy for Academic Field Trips</w:t>
                            </w:r>
                            <w:r>
                              <w:rPr>
                                <w:rFonts w:ascii="Times New Roman" w:hAnsi="Times New Roman" w:cs="Times New Roman"/>
                                <w:color w:val="000000"/>
                                <w:sz w:val="20"/>
                                <w:szCs w:val="20"/>
                              </w:rPr>
                              <w:t xml:space="preserve"> to a future Senate meeting. </w:t>
                            </w:r>
                          </w:p>
                          <w:p w14:paraId="5FDBA1AE" w14:textId="77777777" w:rsidR="00FA0B1F" w:rsidRDefault="00FA0B1F" w:rsidP="00E04F4F">
                            <w:pPr>
                              <w:pStyle w:val="MediumGrid21"/>
                              <w:rPr>
                                <w:rFonts w:ascii="Times New Roman" w:hAnsi="Times New Roman" w:cs="Times New Roman"/>
                                <w:color w:val="000000"/>
                                <w:sz w:val="20"/>
                                <w:szCs w:val="20"/>
                              </w:rPr>
                            </w:pPr>
                          </w:p>
                          <w:p w14:paraId="07D68255" w14:textId="77777777" w:rsidR="00FA0B1F" w:rsidRDefault="00FA0B1F">
                            <w:pPr>
                              <w:pStyle w:val="MediumGrid21"/>
                              <w:rPr>
                                <w:rFonts w:ascii="Times New Roman" w:hAnsi="Times New Roman" w:cs="Times New Roman"/>
                                <w:color w:val="000000"/>
                                <w:sz w:val="20"/>
                                <w:szCs w:val="20"/>
                              </w:rPr>
                            </w:pPr>
                            <w:r>
                              <w:rPr>
                                <w:rFonts w:ascii="Times New Roman" w:hAnsi="Times New Roman" w:cs="Times New Roman"/>
                                <w:color w:val="000000"/>
                                <w:sz w:val="20"/>
                                <w:szCs w:val="20"/>
                              </w:rPr>
                              <w:t>Deferred the First Reading of 18/AS/13/UEPC General Education Goals and Outcomes to a future Senate meeting.</w:t>
                            </w:r>
                          </w:p>
                          <w:p w14:paraId="4B529C7E" w14:textId="77777777" w:rsidR="00FA0B1F" w:rsidRDefault="00FA0B1F">
                            <w:pPr>
                              <w:pStyle w:val="MediumGrid21"/>
                              <w:rPr>
                                <w:rFonts w:ascii="Times New Roman" w:hAnsi="Times New Roman" w:cs="Times New Roman"/>
                                <w:sz w:val="20"/>
                                <w:szCs w:val="20"/>
                              </w:rPr>
                            </w:pPr>
                          </w:p>
                          <w:p w14:paraId="3B4A6EA8" w14:textId="77777777" w:rsidR="00FA0B1F" w:rsidRDefault="00FA0B1F">
                            <w:pPr>
                              <w:pStyle w:val="MediumGrid21"/>
                              <w:rPr>
                                <w:rFonts w:ascii="Times New Roman" w:hAnsi="Times New Roman" w:cs="Times New Roman"/>
                                <w:sz w:val="20"/>
                                <w:szCs w:val="20"/>
                              </w:rPr>
                            </w:pPr>
                            <w:r>
                              <w:rPr>
                                <w:rFonts w:ascii="Times New Roman" w:hAnsi="Times New Roman" w:cs="Times New Roman"/>
                                <w:sz w:val="20"/>
                                <w:szCs w:val="20"/>
                              </w:rPr>
                              <w:t>______________________</w:t>
                            </w:r>
                          </w:p>
                          <w:p w14:paraId="3183F78D" w14:textId="77777777" w:rsidR="00FA0B1F" w:rsidRDefault="00FA0B1F">
                            <w:pPr>
                              <w:pStyle w:val="MediumGrid21"/>
                              <w:rPr>
                                <w:rFonts w:ascii="Times New Roman" w:hAnsi="Times New Roman" w:cs="Times New Roman"/>
                                <w:sz w:val="20"/>
                                <w:szCs w:val="20"/>
                              </w:rPr>
                            </w:pPr>
                          </w:p>
                          <w:p w14:paraId="2EBCB1DE" w14:textId="77777777" w:rsidR="00FA0B1F" w:rsidRDefault="00FA0B1F">
                            <w:pPr>
                              <w:pStyle w:val="MediumGrid21"/>
                              <w:rPr>
                                <w:rFonts w:ascii="Times New Roman" w:hAnsi="Times New Roman" w:cs="Times New Roman"/>
                                <w:sz w:val="20"/>
                                <w:szCs w:val="20"/>
                              </w:rPr>
                            </w:pPr>
                          </w:p>
                          <w:p w14:paraId="18005CBB" w14:textId="77777777" w:rsidR="00FA0B1F" w:rsidRDefault="00FA0B1F">
                            <w:pPr>
                              <w:pStyle w:val="MediumGrid21"/>
                              <w:rPr>
                                <w:rFonts w:ascii="Times New Roman" w:hAnsi="Times New Roman" w:cs="Times New Roman"/>
                                <w:sz w:val="20"/>
                                <w:szCs w:val="20"/>
                              </w:rPr>
                            </w:pPr>
                          </w:p>
                          <w:p w14:paraId="60F2258F" w14:textId="77777777" w:rsidR="00FA0B1F" w:rsidRDefault="00FA0B1F">
                            <w:pPr>
                              <w:pStyle w:val="MediumGrid21"/>
                              <w:rPr>
                                <w:rFonts w:ascii="Times New Roman" w:hAnsi="Times New Roman" w:cs="Times New Roman"/>
                                <w:sz w:val="20"/>
                                <w:szCs w:val="20"/>
                              </w:rPr>
                            </w:pPr>
                          </w:p>
                          <w:p w14:paraId="4497BE8F" w14:textId="77777777" w:rsidR="00FA0B1F" w:rsidRDefault="00FA0B1F">
                            <w:pPr>
                              <w:pStyle w:val="MediumGrid21"/>
                              <w:rPr>
                                <w:rFonts w:ascii="Times New Roman" w:hAnsi="Times New Roman" w:cs="Times New Roman"/>
                                <w:sz w:val="20"/>
                                <w:szCs w:val="20"/>
                              </w:rPr>
                            </w:pPr>
                            <w:r>
                              <w:rPr>
                                <w:rFonts w:ascii="Times New Roman" w:hAnsi="Times New Roman" w:cs="Times New Roman"/>
                                <w:sz w:val="20"/>
                                <w:szCs w:val="20"/>
                              </w:rPr>
                              <w:t xml:space="preserve">Next Academic Senate Meeting: </w:t>
                            </w:r>
                          </w:p>
                          <w:p w14:paraId="0C76451A" w14:textId="77777777" w:rsidR="00FA0B1F" w:rsidRDefault="00FA0B1F">
                            <w:pPr>
                              <w:pStyle w:val="MediumGrid21"/>
                              <w:rPr>
                                <w:rFonts w:ascii="Times New Roman" w:hAnsi="Times New Roman" w:cs="Times New Roman"/>
                                <w:sz w:val="20"/>
                                <w:szCs w:val="20"/>
                              </w:rPr>
                            </w:pPr>
                            <w:r>
                              <w:rPr>
                                <w:rFonts w:ascii="Times New Roman" w:hAnsi="Times New Roman" w:cs="Times New Roman"/>
                                <w:sz w:val="20"/>
                                <w:szCs w:val="20"/>
                              </w:rPr>
                              <w:t>March 12, 2013</w:t>
                            </w:r>
                          </w:p>
                          <w:p w14:paraId="30459F0F" w14:textId="77777777" w:rsidR="00FA0B1F" w:rsidRDefault="00FA0B1F">
                            <w:pPr>
                              <w:pStyle w:val="MediumGrid21"/>
                              <w:rPr>
                                <w:rFonts w:ascii="Times New Roman" w:hAnsi="Times New Roman" w:cs="Times New Roman"/>
                                <w:sz w:val="20"/>
                                <w:szCs w:val="20"/>
                              </w:rPr>
                            </w:pPr>
                            <w:r>
                              <w:rPr>
                                <w:rFonts w:ascii="Times New Roman" w:hAnsi="Times New Roman" w:cs="Times New Roman"/>
                                <w:sz w:val="20"/>
                                <w:szCs w:val="20"/>
                              </w:rPr>
                              <w:t>2:00-4:00pm, JSRFDC Reference Room</w:t>
                            </w:r>
                          </w:p>
                          <w:p w14:paraId="79F3C728" w14:textId="77777777" w:rsidR="00FA0B1F" w:rsidRDefault="00FA0B1F">
                            <w:pPr>
                              <w:pStyle w:val="MediumGrid21"/>
                              <w:rPr>
                                <w:rFonts w:ascii="Times New Roman" w:hAnsi="Times New Roman" w:cs="Times New Roman"/>
                                <w:sz w:val="20"/>
                                <w:szCs w:val="20"/>
                              </w:rPr>
                            </w:pPr>
                          </w:p>
                          <w:p w14:paraId="182C3907" w14:textId="77777777" w:rsidR="00FA0B1F" w:rsidRDefault="00FA0B1F">
                            <w:pPr>
                              <w:pStyle w:val="MediumGrid21"/>
                              <w:rPr>
                                <w:rFonts w:ascii="Times New Roman" w:hAnsi="Times New Roman" w:cs="Times New Roman"/>
                                <w:sz w:val="20"/>
                                <w:szCs w:val="20"/>
                              </w:rPr>
                            </w:pPr>
                          </w:p>
                          <w:p w14:paraId="73947FCE" w14:textId="77777777" w:rsidR="00FA0B1F" w:rsidRDefault="00FA0B1F">
                            <w:pPr>
                              <w:pStyle w:val="MediumGrid21"/>
                              <w:rPr>
                                <w:rFonts w:ascii="Times New Roman" w:hAnsi="Times New Roman" w:cs="Times New Roman"/>
                                <w:sz w:val="20"/>
                                <w:szCs w:val="20"/>
                              </w:rPr>
                            </w:pPr>
                            <w:r>
                              <w:rPr>
                                <w:rFonts w:ascii="Times New Roman" w:hAnsi="Times New Roman" w:cs="Times New Roman"/>
                                <w:sz w:val="20"/>
                                <w:szCs w:val="20"/>
                              </w:rPr>
                              <w:t xml:space="preserve">Minutes submitted by: </w:t>
                            </w:r>
                          </w:p>
                          <w:p w14:paraId="22F7FFDE" w14:textId="77777777" w:rsidR="00FA0B1F" w:rsidRDefault="00FA0B1F">
                            <w:pPr>
                              <w:pStyle w:val="MediumGrid21"/>
                              <w:rPr>
                                <w:rFonts w:ascii="Times New Roman" w:hAnsi="Times New Roman" w:cs="Times New Roman"/>
                                <w:sz w:val="20"/>
                                <w:szCs w:val="20"/>
                              </w:rPr>
                            </w:pPr>
                            <w:r>
                              <w:rPr>
                                <w:rFonts w:ascii="Times New Roman" w:hAnsi="Times New Roman" w:cs="Times New Roman"/>
                                <w:sz w:val="20"/>
                                <w:szCs w:val="20"/>
                              </w:rPr>
                              <w:t xml:space="preserve">Cathlin Davis, Clerk </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2.8pt;margin-top:-29.25pt;width:177.95pt;height:292.8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" strokeweight=".5pt">
                <v:textbox inset="8.95pt,5.35pt,8.95pt,5.35pt">
                  <w:txbxContent>
                    <w:p w14:paraId="3E24D2D1" w14:textId="77777777" w:rsidR="00FA0B1F" w:rsidRDefault="00FA0B1F">
                      <w:pPr>
                        <w:pStyle w:val="MediumGrid21"/>
                        <w:rPr>
                          <w:rFonts w:ascii="Times New Roman" w:hAnsi="Times New Roman" w:cs="Times New Roman"/>
                          <w:sz w:val="20"/>
                          <w:szCs w:val="20"/>
                        </w:rPr>
                      </w:pPr>
                    </w:p>
                    <w:p w14:paraId="25B86D99" w14:textId="77777777" w:rsidR="00FA0B1F" w:rsidRDefault="00FA0B1F">
                      <w:pPr>
                        <w:pStyle w:val="MediumGrid21"/>
                        <w:rPr>
                          <w:rFonts w:ascii="Times New Roman" w:hAnsi="Times New Roman" w:cs="Times New Roman"/>
                          <w:sz w:val="20"/>
                          <w:szCs w:val="20"/>
                        </w:rPr>
                      </w:pPr>
                    </w:p>
                    <w:p w14:paraId="2F515FF9" w14:textId="77777777" w:rsidR="00FA0B1F" w:rsidRDefault="00FA0B1F" w:rsidP="00E04F4F">
                      <w:pPr>
                        <w:pStyle w:val="MediumGrid21"/>
                        <w:rPr>
                          <w:rFonts w:ascii="Times New Roman" w:hAnsi="Times New Roman" w:cs="Times New Roman"/>
                          <w:color w:val="000000"/>
                          <w:sz w:val="20"/>
                          <w:szCs w:val="20"/>
                        </w:rPr>
                      </w:pPr>
                      <w:r>
                        <w:rPr>
                          <w:rFonts w:ascii="Times New Roman" w:hAnsi="Times New Roman" w:cs="Times New Roman"/>
                          <w:color w:val="000000"/>
                          <w:sz w:val="20"/>
                          <w:szCs w:val="20"/>
                        </w:rPr>
                        <w:t>Deferred the Second</w:t>
                      </w:r>
                      <w:r w:rsidRPr="00B3707E">
                        <w:rPr>
                          <w:rFonts w:ascii="Times New Roman" w:hAnsi="Times New Roman" w:cs="Times New Roman"/>
                          <w:color w:val="000000"/>
                          <w:sz w:val="20"/>
                          <w:szCs w:val="20"/>
                        </w:rPr>
                        <w:t xml:space="preserve"> Reading </w:t>
                      </w:r>
                      <w:r>
                        <w:rPr>
                          <w:rFonts w:ascii="Times New Roman" w:hAnsi="Times New Roman" w:cs="Times New Roman"/>
                          <w:color w:val="000000"/>
                          <w:sz w:val="20"/>
                          <w:szCs w:val="20"/>
                        </w:rPr>
                        <w:t>of</w:t>
                      </w:r>
                      <w:r w:rsidRPr="00B3707E">
                        <w:rPr>
                          <w:rFonts w:ascii="Times New Roman" w:hAnsi="Times New Roman" w:cs="Times New Roman"/>
                          <w:color w:val="000000"/>
                          <w:sz w:val="20"/>
                          <w:szCs w:val="20"/>
                        </w:rPr>
                        <w:t xml:space="preserve"> </w:t>
                      </w:r>
                      <w:r>
                        <w:rPr>
                          <w:rFonts w:ascii="Times New Roman" w:hAnsi="Times New Roman" w:cs="Times New Roman"/>
                          <w:sz w:val="20"/>
                          <w:szCs w:val="20"/>
                        </w:rPr>
                        <w:t>16/AS/13/UEPC-Policy for Academic Field Trips</w:t>
                      </w:r>
                      <w:r>
                        <w:rPr>
                          <w:rFonts w:ascii="Times New Roman" w:hAnsi="Times New Roman" w:cs="Times New Roman"/>
                          <w:color w:val="000000"/>
                          <w:sz w:val="20"/>
                          <w:szCs w:val="20"/>
                        </w:rPr>
                        <w:t xml:space="preserve"> to a future Senate meeting. </w:t>
                      </w:r>
                    </w:p>
                    <w:p w14:paraId="5FDBA1AE" w14:textId="77777777" w:rsidR="00FA0B1F" w:rsidRDefault="00FA0B1F" w:rsidP="00E04F4F">
                      <w:pPr>
                        <w:pStyle w:val="MediumGrid21"/>
                        <w:rPr>
                          <w:rFonts w:ascii="Times New Roman" w:hAnsi="Times New Roman" w:cs="Times New Roman"/>
                          <w:color w:val="000000"/>
                          <w:sz w:val="20"/>
                          <w:szCs w:val="20"/>
                        </w:rPr>
                      </w:pPr>
                    </w:p>
                    <w:p w14:paraId="07D68255" w14:textId="77777777" w:rsidR="00FA0B1F" w:rsidRDefault="00FA0B1F">
                      <w:pPr>
                        <w:pStyle w:val="MediumGrid21"/>
                        <w:rPr>
                          <w:rFonts w:ascii="Times New Roman" w:hAnsi="Times New Roman" w:cs="Times New Roman"/>
                          <w:color w:val="000000"/>
                          <w:sz w:val="20"/>
                          <w:szCs w:val="20"/>
                        </w:rPr>
                      </w:pPr>
                      <w:r>
                        <w:rPr>
                          <w:rFonts w:ascii="Times New Roman" w:hAnsi="Times New Roman" w:cs="Times New Roman"/>
                          <w:color w:val="000000"/>
                          <w:sz w:val="20"/>
                          <w:szCs w:val="20"/>
                        </w:rPr>
                        <w:t>Deferred the First Reading of 18/AS/13/UEPC General Education Goals and Outcomes to a future Senate meeting.</w:t>
                      </w:r>
                    </w:p>
                    <w:p w14:paraId="4B529C7E" w14:textId="77777777" w:rsidR="00FA0B1F" w:rsidRDefault="00FA0B1F">
                      <w:pPr>
                        <w:pStyle w:val="MediumGrid21"/>
                        <w:rPr>
                          <w:rFonts w:ascii="Times New Roman" w:hAnsi="Times New Roman" w:cs="Times New Roman"/>
                          <w:sz w:val="20"/>
                          <w:szCs w:val="20"/>
                        </w:rPr>
                      </w:pPr>
                    </w:p>
                    <w:p w14:paraId="3B4A6EA8" w14:textId="77777777" w:rsidR="00FA0B1F" w:rsidRDefault="00FA0B1F">
                      <w:pPr>
                        <w:pStyle w:val="MediumGrid21"/>
                        <w:rPr>
                          <w:rFonts w:ascii="Times New Roman" w:hAnsi="Times New Roman" w:cs="Times New Roman"/>
                          <w:sz w:val="20"/>
                          <w:szCs w:val="20"/>
                        </w:rPr>
                      </w:pPr>
                      <w:r>
                        <w:rPr>
                          <w:rFonts w:ascii="Times New Roman" w:hAnsi="Times New Roman" w:cs="Times New Roman"/>
                          <w:sz w:val="20"/>
                          <w:szCs w:val="20"/>
                        </w:rPr>
                        <w:t>______________________</w:t>
                      </w:r>
                    </w:p>
                    <w:p w14:paraId="3183F78D" w14:textId="77777777" w:rsidR="00FA0B1F" w:rsidRDefault="00FA0B1F">
                      <w:pPr>
                        <w:pStyle w:val="MediumGrid21"/>
                        <w:rPr>
                          <w:rFonts w:ascii="Times New Roman" w:hAnsi="Times New Roman" w:cs="Times New Roman"/>
                          <w:sz w:val="20"/>
                          <w:szCs w:val="20"/>
                        </w:rPr>
                      </w:pPr>
                    </w:p>
                    <w:p w14:paraId="2EBCB1DE" w14:textId="77777777" w:rsidR="00FA0B1F" w:rsidRDefault="00FA0B1F">
                      <w:pPr>
                        <w:pStyle w:val="MediumGrid21"/>
                        <w:rPr>
                          <w:rFonts w:ascii="Times New Roman" w:hAnsi="Times New Roman" w:cs="Times New Roman"/>
                          <w:sz w:val="20"/>
                          <w:szCs w:val="20"/>
                        </w:rPr>
                      </w:pPr>
                    </w:p>
                    <w:p w14:paraId="18005CBB" w14:textId="77777777" w:rsidR="00FA0B1F" w:rsidRDefault="00FA0B1F">
                      <w:pPr>
                        <w:pStyle w:val="MediumGrid21"/>
                        <w:rPr>
                          <w:rFonts w:ascii="Times New Roman" w:hAnsi="Times New Roman" w:cs="Times New Roman"/>
                          <w:sz w:val="20"/>
                          <w:szCs w:val="20"/>
                        </w:rPr>
                      </w:pPr>
                    </w:p>
                    <w:p w14:paraId="60F2258F" w14:textId="77777777" w:rsidR="00FA0B1F" w:rsidRDefault="00FA0B1F">
                      <w:pPr>
                        <w:pStyle w:val="MediumGrid21"/>
                        <w:rPr>
                          <w:rFonts w:ascii="Times New Roman" w:hAnsi="Times New Roman" w:cs="Times New Roman"/>
                          <w:sz w:val="20"/>
                          <w:szCs w:val="20"/>
                        </w:rPr>
                      </w:pPr>
                    </w:p>
                    <w:p w14:paraId="4497BE8F" w14:textId="77777777" w:rsidR="00FA0B1F" w:rsidRDefault="00FA0B1F">
                      <w:pPr>
                        <w:pStyle w:val="MediumGrid21"/>
                        <w:rPr>
                          <w:rFonts w:ascii="Times New Roman" w:hAnsi="Times New Roman" w:cs="Times New Roman"/>
                          <w:sz w:val="20"/>
                          <w:szCs w:val="20"/>
                        </w:rPr>
                      </w:pPr>
                      <w:r>
                        <w:rPr>
                          <w:rFonts w:ascii="Times New Roman" w:hAnsi="Times New Roman" w:cs="Times New Roman"/>
                          <w:sz w:val="20"/>
                          <w:szCs w:val="20"/>
                        </w:rPr>
                        <w:t xml:space="preserve">Next Academic Senate Meeting: </w:t>
                      </w:r>
                    </w:p>
                    <w:p w14:paraId="0C76451A" w14:textId="77777777" w:rsidR="00FA0B1F" w:rsidRDefault="00FA0B1F">
                      <w:pPr>
                        <w:pStyle w:val="MediumGrid21"/>
                        <w:rPr>
                          <w:rFonts w:ascii="Times New Roman" w:hAnsi="Times New Roman" w:cs="Times New Roman"/>
                          <w:sz w:val="20"/>
                          <w:szCs w:val="20"/>
                        </w:rPr>
                      </w:pPr>
                      <w:r>
                        <w:rPr>
                          <w:rFonts w:ascii="Times New Roman" w:hAnsi="Times New Roman" w:cs="Times New Roman"/>
                          <w:sz w:val="20"/>
                          <w:szCs w:val="20"/>
                        </w:rPr>
                        <w:t>March 12, 2013</w:t>
                      </w:r>
                    </w:p>
                    <w:p w14:paraId="30459F0F" w14:textId="77777777" w:rsidR="00FA0B1F" w:rsidRDefault="00FA0B1F">
                      <w:pPr>
                        <w:pStyle w:val="MediumGrid21"/>
                        <w:rPr>
                          <w:rFonts w:ascii="Times New Roman" w:hAnsi="Times New Roman" w:cs="Times New Roman"/>
                          <w:sz w:val="20"/>
                          <w:szCs w:val="20"/>
                        </w:rPr>
                      </w:pPr>
                      <w:r>
                        <w:rPr>
                          <w:rFonts w:ascii="Times New Roman" w:hAnsi="Times New Roman" w:cs="Times New Roman"/>
                          <w:sz w:val="20"/>
                          <w:szCs w:val="20"/>
                        </w:rPr>
                        <w:t>2:00-4:00pm, JSRFDC Reference Room</w:t>
                      </w:r>
                    </w:p>
                    <w:p w14:paraId="79F3C728" w14:textId="77777777" w:rsidR="00FA0B1F" w:rsidRDefault="00FA0B1F">
                      <w:pPr>
                        <w:pStyle w:val="MediumGrid21"/>
                        <w:rPr>
                          <w:rFonts w:ascii="Times New Roman" w:hAnsi="Times New Roman" w:cs="Times New Roman"/>
                          <w:sz w:val="20"/>
                          <w:szCs w:val="20"/>
                        </w:rPr>
                      </w:pPr>
                    </w:p>
                    <w:p w14:paraId="182C3907" w14:textId="77777777" w:rsidR="00FA0B1F" w:rsidRDefault="00FA0B1F">
                      <w:pPr>
                        <w:pStyle w:val="MediumGrid21"/>
                        <w:rPr>
                          <w:rFonts w:ascii="Times New Roman" w:hAnsi="Times New Roman" w:cs="Times New Roman"/>
                          <w:sz w:val="20"/>
                          <w:szCs w:val="20"/>
                        </w:rPr>
                      </w:pPr>
                    </w:p>
                    <w:p w14:paraId="73947FCE" w14:textId="77777777" w:rsidR="00FA0B1F" w:rsidRDefault="00FA0B1F">
                      <w:pPr>
                        <w:pStyle w:val="MediumGrid21"/>
                        <w:rPr>
                          <w:rFonts w:ascii="Times New Roman" w:hAnsi="Times New Roman" w:cs="Times New Roman"/>
                          <w:sz w:val="20"/>
                          <w:szCs w:val="20"/>
                        </w:rPr>
                      </w:pPr>
                      <w:r>
                        <w:rPr>
                          <w:rFonts w:ascii="Times New Roman" w:hAnsi="Times New Roman" w:cs="Times New Roman"/>
                          <w:sz w:val="20"/>
                          <w:szCs w:val="20"/>
                        </w:rPr>
                        <w:t xml:space="preserve">Minutes submitted by: </w:t>
                      </w:r>
                    </w:p>
                    <w:p w14:paraId="22F7FFDE" w14:textId="77777777" w:rsidR="00FA0B1F" w:rsidRDefault="00FA0B1F">
                      <w:pPr>
                        <w:pStyle w:val="MediumGrid21"/>
                        <w:rPr>
                          <w:rFonts w:ascii="Times New Roman" w:hAnsi="Times New Roman" w:cs="Times New Roman"/>
                          <w:sz w:val="20"/>
                          <w:szCs w:val="20"/>
                        </w:rPr>
                      </w:pPr>
                      <w:r>
                        <w:rPr>
                          <w:rFonts w:ascii="Times New Roman" w:hAnsi="Times New Roman" w:cs="Times New Roman"/>
                          <w:sz w:val="20"/>
                          <w:szCs w:val="20"/>
                        </w:rPr>
                        <w:t xml:space="preserve">Cathlin Davis, Clerk </w:t>
                      </w:r>
                    </w:p>
                  </w:txbxContent>
                </v:textbox>
              </v:shape>
            </w:pict>
          </mc:Fallback>
        </mc:AlternateContent>
      </w:r>
      <w:r>
        <w:rPr>
          <w:noProof/>
          <w:sz w:val="24"/>
          <w:lang w:eastAsia="en-US"/>
        </w:rPr>
        <mc:AlternateContent>
          <mc:Choice Requires="wps">
            <w:drawing>
              <wp:anchor distT="0" distB="0" distL="114935" distR="114935" simplePos="0" relativeHeight="251657216" behindDoc="0" locked="0" layoutInCell="1" allowOverlap="1" wp14:anchorId="074AB01A" wp14:editId="687F8DC6">
                <wp:simplePos x="0" y="0"/>
                <wp:positionH relativeFrom="column">
                  <wp:posOffset>323215</wp:posOffset>
                </wp:positionH>
                <wp:positionV relativeFrom="paragraph">
                  <wp:posOffset>-371475</wp:posOffset>
                </wp:positionV>
                <wp:extent cx="3141345" cy="37191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345" cy="3719195"/>
                        </a:xfrm>
                        <a:prstGeom prst="rect">
                          <a:avLst/>
                        </a:prstGeom>
                        <a:solidFill>
                          <a:srgbClr val="FFFFFF"/>
                        </a:solidFill>
                        <a:ln w="6350">
                          <a:solidFill>
                            <a:srgbClr val="000000"/>
                          </a:solidFill>
                          <a:miter lim="800000"/>
                          <a:headEnd/>
                          <a:tailEnd/>
                        </a:ln>
                      </wps:spPr>
                      <wps:txbx>
                        <w:txbxContent>
                          <w:p w14:paraId="1D9149A4" w14:textId="77777777" w:rsidR="00FA0B1F" w:rsidRDefault="00FA0B1F">
                            <w:pPr>
                              <w:pStyle w:val="MediumGrid21"/>
                              <w:rPr>
                                <w:rFonts w:ascii="Times New Roman" w:hAnsi="Times New Roman" w:cs="Times New Roman"/>
                                <w:sz w:val="20"/>
                                <w:szCs w:val="20"/>
                              </w:rPr>
                            </w:pPr>
                            <w:r>
                              <w:rPr>
                                <w:rFonts w:ascii="Times New Roman" w:hAnsi="Times New Roman" w:cs="Times New Roman"/>
                                <w:sz w:val="20"/>
                                <w:szCs w:val="20"/>
                              </w:rPr>
                              <w:t xml:space="preserve">Academic Senate </w:t>
                            </w:r>
                          </w:p>
                          <w:p w14:paraId="69C2D3B2" w14:textId="77777777" w:rsidR="00FA0B1F" w:rsidRDefault="00FA0B1F">
                            <w:pPr>
                              <w:pStyle w:val="MediumGrid21"/>
                              <w:rPr>
                                <w:rFonts w:ascii="Times New Roman" w:hAnsi="Times New Roman" w:cs="Times New Roman"/>
                                <w:sz w:val="20"/>
                                <w:szCs w:val="20"/>
                              </w:rPr>
                            </w:pPr>
                            <w:r>
                              <w:rPr>
                                <w:rFonts w:ascii="Times New Roman" w:hAnsi="Times New Roman" w:cs="Times New Roman"/>
                                <w:sz w:val="20"/>
                                <w:szCs w:val="20"/>
                              </w:rPr>
                              <w:t>February 26, 2013</w:t>
                            </w:r>
                          </w:p>
                          <w:p w14:paraId="72403990" w14:textId="77777777" w:rsidR="00FA0B1F" w:rsidRDefault="00FA0B1F">
                            <w:pPr>
                              <w:pStyle w:val="MediumGrid21"/>
                              <w:rPr>
                                <w:rFonts w:ascii="Times New Roman" w:hAnsi="Times New Roman" w:cs="Times New Roman"/>
                                <w:sz w:val="20"/>
                                <w:szCs w:val="20"/>
                              </w:rPr>
                            </w:pPr>
                          </w:p>
                          <w:p w14:paraId="24ED4AB7" w14:textId="77777777" w:rsidR="00FA0B1F" w:rsidRPr="009904DD" w:rsidRDefault="00FA0B1F">
                            <w:pPr>
                              <w:pStyle w:val="MediumGrid21"/>
                              <w:rPr>
                                <w:rFonts w:ascii="Times New Roman" w:hAnsi="Times New Roman" w:cs="Times New Roman"/>
                                <w:b/>
                                <w:sz w:val="20"/>
                                <w:szCs w:val="20"/>
                              </w:rPr>
                            </w:pPr>
                            <w:r>
                              <w:rPr>
                                <w:rFonts w:ascii="Times New Roman" w:hAnsi="Times New Roman" w:cs="Times New Roman"/>
                                <w:b/>
                                <w:sz w:val="20"/>
                                <w:szCs w:val="20"/>
                              </w:rPr>
                              <w:t>Present:</w:t>
                            </w:r>
                            <w:r w:rsidRPr="00113E40">
                              <w:rPr>
                                <w:rFonts w:ascii="Times New Roman" w:hAnsi="Times New Roman" w:cs="Times New Roman"/>
                                <w:sz w:val="20"/>
                                <w:szCs w:val="20"/>
                              </w:rPr>
                              <w:t xml:space="preserve"> Bice</w:t>
                            </w:r>
                            <w:r>
                              <w:rPr>
                                <w:rFonts w:ascii="Times New Roman" w:hAnsi="Times New Roman" w:cs="Times New Roman"/>
                                <w:sz w:val="20"/>
                                <w:szCs w:val="20"/>
                              </w:rPr>
                              <w:t xml:space="preserve">, Broadwater, </w:t>
                            </w:r>
                            <w:r w:rsidRPr="00805D21">
                              <w:rPr>
                                <w:rFonts w:ascii="Times New Roman" w:hAnsi="Times New Roman" w:cs="Times New Roman"/>
                                <w:sz w:val="20"/>
                                <w:szCs w:val="20"/>
                              </w:rPr>
                              <w:t>Burroughs, Coln</w:t>
                            </w:r>
                            <w:r>
                              <w:rPr>
                                <w:rFonts w:ascii="Times New Roman" w:hAnsi="Times New Roman" w:cs="Times New Roman"/>
                                <w:sz w:val="20"/>
                                <w:szCs w:val="20"/>
                              </w:rPr>
                              <w:t xml:space="preserve">ic, Crayton,  C. Davis, Deaner, </w:t>
                            </w:r>
                            <w:r w:rsidRPr="00805D21">
                              <w:rPr>
                                <w:rFonts w:ascii="Times New Roman" w:hAnsi="Times New Roman" w:cs="Times New Roman"/>
                                <w:sz w:val="20"/>
                                <w:szCs w:val="20"/>
                              </w:rPr>
                              <w:t xml:space="preserve"> </w:t>
                            </w:r>
                            <w:r>
                              <w:rPr>
                                <w:rFonts w:ascii="Times New Roman" w:hAnsi="Times New Roman" w:cs="Times New Roman"/>
                                <w:sz w:val="20"/>
                                <w:szCs w:val="20"/>
                              </w:rPr>
                              <w:t xml:space="preserve">Eudey, Espinoza, </w:t>
                            </w:r>
                            <w:r w:rsidRPr="00805D21">
                              <w:rPr>
                                <w:rFonts w:ascii="Times New Roman" w:hAnsi="Times New Roman" w:cs="Times New Roman"/>
                                <w:sz w:val="20"/>
                                <w:szCs w:val="20"/>
                              </w:rPr>
                              <w:t xml:space="preserve">Filling, </w:t>
                            </w:r>
                            <w:r>
                              <w:rPr>
                                <w:rFonts w:ascii="Times New Roman" w:hAnsi="Times New Roman" w:cs="Times New Roman"/>
                                <w:sz w:val="20"/>
                                <w:szCs w:val="20"/>
                              </w:rPr>
                              <w:t xml:space="preserve">R. Floyd </w:t>
                            </w:r>
                            <w:r w:rsidRPr="00805D21">
                              <w:rPr>
                                <w:rFonts w:ascii="Times New Roman" w:hAnsi="Times New Roman" w:cs="Times New Roman"/>
                                <w:sz w:val="20"/>
                                <w:szCs w:val="20"/>
                              </w:rPr>
                              <w:t xml:space="preserve">Garcia, </w:t>
                            </w:r>
                            <w:r>
                              <w:rPr>
                                <w:rFonts w:ascii="Times New Roman" w:hAnsi="Times New Roman" w:cs="Times New Roman"/>
                                <w:sz w:val="20"/>
                                <w:szCs w:val="20"/>
                              </w:rPr>
                              <w:t xml:space="preserve">Gerson, </w:t>
                            </w:r>
                            <w:r w:rsidRPr="00805D21">
                              <w:rPr>
                                <w:rFonts w:ascii="Times New Roman" w:hAnsi="Times New Roman" w:cs="Times New Roman"/>
                                <w:sz w:val="20"/>
                                <w:szCs w:val="20"/>
                              </w:rPr>
                              <w:t>Gomula, Gonzale</w:t>
                            </w:r>
                            <w:r>
                              <w:rPr>
                                <w:rFonts w:ascii="Times New Roman" w:hAnsi="Times New Roman" w:cs="Times New Roman"/>
                                <w:sz w:val="20"/>
                                <w:szCs w:val="20"/>
                              </w:rPr>
                              <w:t xml:space="preserve">s, Grobner, Guichard, Hartman, Hidalgo, Johnson,  Lore, Jasek-Rysdahl,  Leyva, Littlewood, Manrique, Martin, </w:t>
                            </w:r>
                            <w:r w:rsidRPr="00805D21">
                              <w:rPr>
                                <w:rFonts w:ascii="Times New Roman" w:hAnsi="Times New Roman" w:cs="Times New Roman"/>
                                <w:sz w:val="20"/>
                                <w:szCs w:val="20"/>
                              </w:rPr>
                              <w:t xml:space="preserve">McGhee, Mulder, Nagel, </w:t>
                            </w:r>
                            <w:r>
                              <w:rPr>
                                <w:rFonts w:ascii="Times New Roman" w:hAnsi="Times New Roman" w:cs="Times New Roman"/>
                                <w:sz w:val="20"/>
                                <w:szCs w:val="20"/>
                              </w:rPr>
                              <w:t xml:space="preserve">O’Brien, </w:t>
                            </w:r>
                            <w:r w:rsidRPr="00805D21">
                              <w:rPr>
                                <w:rFonts w:ascii="Times New Roman" w:hAnsi="Times New Roman" w:cs="Times New Roman"/>
                                <w:sz w:val="20"/>
                                <w:szCs w:val="20"/>
                              </w:rPr>
                              <w:t>Park,</w:t>
                            </w:r>
                            <w:r>
                              <w:rPr>
                                <w:rFonts w:ascii="Times New Roman" w:hAnsi="Times New Roman" w:cs="Times New Roman"/>
                                <w:sz w:val="20"/>
                                <w:szCs w:val="20"/>
                              </w:rPr>
                              <w:t xml:space="preserve"> Peterson, </w:t>
                            </w:r>
                            <w:r w:rsidRPr="00805D21">
                              <w:rPr>
                                <w:rFonts w:ascii="Times New Roman" w:hAnsi="Times New Roman" w:cs="Times New Roman"/>
                                <w:sz w:val="20"/>
                                <w:szCs w:val="20"/>
                              </w:rPr>
                              <w:t xml:space="preserve">Petratos, Petrosky, </w:t>
                            </w:r>
                            <w:r>
                              <w:rPr>
                                <w:rFonts w:ascii="Times New Roman" w:hAnsi="Times New Roman" w:cs="Times New Roman"/>
                                <w:sz w:val="20"/>
                                <w:szCs w:val="20"/>
                              </w:rPr>
                              <w:t>Poole, Regalado,  Salameh,  Scheiwiller, Silverman, Strahm, Strong</w:t>
                            </w:r>
                            <w:r w:rsidRPr="00805D21">
                              <w:rPr>
                                <w:rFonts w:ascii="Times New Roman" w:hAnsi="Times New Roman" w:cs="Times New Roman"/>
                                <w:sz w:val="20"/>
                                <w:szCs w:val="20"/>
                              </w:rPr>
                              <w:t xml:space="preserve">, Vang, </w:t>
                            </w:r>
                            <w:r>
                              <w:rPr>
                                <w:rFonts w:ascii="Times New Roman" w:hAnsi="Times New Roman" w:cs="Times New Roman"/>
                                <w:sz w:val="20"/>
                                <w:szCs w:val="20"/>
                              </w:rPr>
                              <w:t xml:space="preserve"> and </w:t>
                            </w:r>
                            <w:r w:rsidRPr="00805D21">
                              <w:rPr>
                                <w:rFonts w:ascii="Times New Roman" w:hAnsi="Times New Roman" w:cs="Times New Roman"/>
                                <w:sz w:val="20"/>
                                <w:szCs w:val="20"/>
                              </w:rPr>
                              <w:t xml:space="preserve">Werling.  </w:t>
                            </w:r>
                          </w:p>
                          <w:p w14:paraId="3E581CA2" w14:textId="77777777" w:rsidR="00FA0B1F" w:rsidRPr="00805D21" w:rsidRDefault="00FA0B1F">
                            <w:pPr>
                              <w:pStyle w:val="MediumGrid21"/>
                              <w:rPr>
                                <w:rFonts w:ascii="Times New Roman" w:hAnsi="Times New Roman" w:cs="Times New Roman"/>
                                <w:color w:val="FF0000"/>
                                <w:sz w:val="20"/>
                                <w:szCs w:val="20"/>
                              </w:rPr>
                            </w:pPr>
                          </w:p>
                          <w:p w14:paraId="554F37A2" w14:textId="77777777" w:rsidR="00FA0B1F" w:rsidRDefault="00FA0B1F">
                            <w:pPr>
                              <w:pStyle w:val="MediumGrid21"/>
                              <w:rPr>
                                <w:rFonts w:ascii="Times New Roman" w:hAnsi="Times New Roman" w:cs="Times New Roman"/>
                                <w:sz w:val="20"/>
                                <w:szCs w:val="20"/>
                              </w:rPr>
                            </w:pPr>
                            <w:r w:rsidRPr="00805D21">
                              <w:rPr>
                                <w:rFonts w:ascii="Times New Roman" w:hAnsi="Times New Roman" w:cs="Times New Roman"/>
                                <w:b/>
                                <w:sz w:val="20"/>
                                <w:szCs w:val="20"/>
                              </w:rPr>
                              <w:t>Proxies:</w:t>
                            </w:r>
                            <w:r>
                              <w:rPr>
                                <w:rFonts w:ascii="Times New Roman" w:hAnsi="Times New Roman" w:cs="Times New Roman"/>
                                <w:sz w:val="20"/>
                                <w:szCs w:val="20"/>
                              </w:rPr>
                              <w:t xml:space="preserve"> John Sarraille for Robert Silverman and Sari Miller-Antonio for Steve Arounsack. </w:t>
                            </w:r>
                          </w:p>
                          <w:p w14:paraId="5B163850" w14:textId="77777777" w:rsidR="00FA0B1F" w:rsidRDefault="00FA0B1F">
                            <w:pPr>
                              <w:pStyle w:val="MediumGrid21"/>
                              <w:rPr>
                                <w:rFonts w:ascii="Times New Roman" w:hAnsi="Times New Roman" w:cs="Times New Roman"/>
                                <w:sz w:val="20"/>
                                <w:szCs w:val="20"/>
                              </w:rPr>
                            </w:pPr>
                          </w:p>
                          <w:p w14:paraId="7E7B3591" w14:textId="77777777" w:rsidR="00FA0B1F" w:rsidRPr="00805D21" w:rsidRDefault="00FA0B1F">
                            <w:pPr>
                              <w:pStyle w:val="MediumGrid21"/>
                              <w:rPr>
                                <w:rFonts w:ascii="Times New Roman" w:hAnsi="Times New Roman" w:cs="Times New Roman"/>
                                <w:color w:val="FF0000"/>
                                <w:sz w:val="20"/>
                                <w:szCs w:val="20"/>
                              </w:rPr>
                            </w:pPr>
                          </w:p>
                          <w:p w14:paraId="57C2FA14" w14:textId="77777777" w:rsidR="00FA0B1F" w:rsidRPr="00EC2A97" w:rsidRDefault="00FA0B1F" w:rsidP="003329C3">
                            <w:pPr>
                              <w:pStyle w:val="MediumGrid21"/>
                              <w:rPr>
                                <w:rFonts w:ascii="Times New Roman" w:hAnsi="Times New Roman" w:cs="Times New Roman"/>
                                <w:sz w:val="20"/>
                                <w:szCs w:val="20"/>
                              </w:rPr>
                            </w:pPr>
                            <w:r w:rsidRPr="00EC2A97">
                              <w:rPr>
                                <w:rFonts w:ascii="Times New Roman" w:hAnsi="Times New Roman" w:cs="Times New Roman"/>
                                <w:b/>
                                <w:sz w:val="20"/>
                                <w:szCs w:val="20"/>
                              </w:rPr>
                              <w:t xml:space="preserve">Guests: </w:t>
                            </w:r>
                            <w:r w:rsidRPr="00EC2A97">
                              <w:rPr>
                                <w:rFonts w:ascii="Times New Roman" w:hAnsi="Times New Roman" w:cs="Times New Roman"/>
                                <w:sz w:val="20"/>
                                <w:szCs w:val="20"/>
                              </w:rPr>
                              <w:t>Lauren Byerly, Dennis Shimek, Kevin</w:t>
                            </w:r>
                          </w:p>
                          <w:p w14:paraId="6E00BB96" w14:textId="77777777" w:rsidR="00FA0B1F" w:rsidRPr="00EC2A97" w:rsidRDefault="00FA0B1F" w:rsidP="00445515">
                            <w:pPr>
                              <w:pStyle w:val="Default"/>
                              <w:rPr>
                                <w:rFonts w:ascii="Times New Roman" w:hAnsi="Times New Roman" w:cs="Times New Roman"/>
                                <w:color w:val="FF0000"/>
                                <w:sz w:val="20"/>
                                <w:szCs w:val="20"/>
                              </w:rPr>
                            </w:pPr>
                            <w:r w:rsidRPr="00EC2A97">
                              <w:rPr>
                                <w:rFonts w:ascii="Times New Roman" w:hAnsi="Times New Roman" w:cs="Times New Roman"/>
                                <w:sz w:val="20"/>
                                <w:szCs w:val="20"/>
                              </w:rPr>
                              <w:t xml:space="preserve">Nemeth, Oddmund Myhre, Annie Hor, Marge Jaasma, James Tuedio, Brian Duggan, and </w:t>
                            </w:r>
                            <w:r w:rsidRPr="00E57C3E">
                              <w:rPr>
                                <w:rFonts w:ascii="Times New Roman" w:hAnsi="Times New Roman" w:cs="Times New Roman"/>
                                <w:sz w:val="20"/>
                                <w:szCs w:val="20"/>
                              </w:rPr>
                              <w:t>Jennifer Grigoriou</w:t>
                            </w:r>
                            <w:r w:rsidRPr="00EC2A97">
                              <w:rPr>
                                <w:rFonts w:ascii="Times New Roman" w:hAnsi="Times New Roman" w:cs="Times New Roman"/>
                                <w:sz w:val="20"/>
                                <w:szCs w:val="20"/>
                              </w:rPr>
                              <w:t xml:space="preserve">. </w:t>
                            </w:r>
                          </w:p>
                          <w:p w14:paraId="2D296008" w14:textId="77777777" w:rsidR="00FA0B1F" w:rsidRDefault="00FA0B1F" w:rsidP="003329C3">
                            <w:pPr>
                              <w:pStyle w:val="MediumGrid21"/>
                              <w:rPr>
                                <w:rFonts w:ascii="Times New Roman" w:hAnsi="Times New Roman" w:cs="Times New Roman"/>
                                <w:sz w:val="20"/>
                                <w:szCs w:val="20"/>
                              </w:rPr>
                            </w:pPr>
                          </w:p>
                          <w:p w14:paraId="2755D42C" w14:textId="77777777" w:rsidR="00FA0B1F" w:rsidRDefault="00FA0B1F" w:rsidP="003329C3">
                            <w:pPr>
                              <w:pStyle w:val="MediumGrid21"/>
                              <w:rPr>
                                <w:rFonts w:ascii="Times New Roman" w:hAnsi="Times New Roman" w:cs="Times New Roman"/>
                                <w:sz w:val="20"/>
                                <w:szCs w:val="20"/>
                              </w:rPr>
                            </w:pPr>
                          </w:p>
                          <w:p w14:paraId="22B9577B" w14:textId="77777777" w:rsidR="00FA0B1F" w:rsidRDefault="00FA0B1F" w:rsidP="003329C3">
                            <w:pPr>
                              <w:pStyle w:val="MediumGrid21"/>
                              <w:rPr>
                                <w:rFonts w:ascii="Times New Roman" w:hAnsi="Times New Roman" w:cs="Times New Roman"/>
                                <w:sz w:val="20"/>
                                <w:szCs w:val="20"/>
                              </w:rPr>
                            </w:pPr>
                          </w:p>
                          <w:p w14:paraId="3B5DC5B4" w14:textId="77777777" w:rsidR="00FA0B1F" w:rsidRDefault="00FA0B1F">
                            <w:pPr>
                              <w:pStyle w:val="MediumGrid21"/>
                              <w:rPr>
                                <w:rFonts w:ascii="Times New Roman" w:hAnsi="Times New Roman" w:cs="Times New Roman"/>
                                <w:sz w:val="20"/>
                                <w:szCs w:val="20"/>
                              </w:rPr>
                            </w:pPr>
                            <w:r>
                              <w:rPr>
                                <w:rFonts w:ascii="Times New Roman" w:hAnsi="Times New Roman" w:cs="Times New Roman"/>
                                <w:sz w:val="20"/>
                                <w:szCs w:val="20"/>
                              </w:rPr>
                              <w:t>Isabel Pierce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5.45pt;margin-top:-29.25pt;width:247.35pt;height:292.8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" strokeweight=".5pt">
                <v:textbox inset="8.95pt,5.35pt,8.95pt,5.35pt">
                  <w:txbxContent>
                    <w:p w14:paraId="1D9149A4" w14:textId="77777777" w:rsidR="00FA0B1F" w:rsidRDefault="00FA0B1F">
                      <w:pPr>
                        <w:pStyle w:val="MediumGrid21"/>
                        <w:rPr>
                          <w:rFonts w:ascii="Times New Roman" w:hAnsi="Times New Roman" w:cs="Times New Roman"/>
                          <w:sz w:val="20"/>
                          <w:szCs w:val="20"/>
                        </w:rPr>
                      </w:pPr>
                      <w:r>
                        <w:rPr>
                          <w:rFonts w:ascii="Times New Roman" w:hAnsi="Times New Roman" w:cs="Times New Roman"/>
                          <w:sz w:val="20"/>
                          <w:szCs w:val="20"/>
                        </w:rPr>
                        <w:t xml:space="preserve">Academic Senate </w:t>
                      </w:r>
                    </w:p>
                    <w:p w14:paraId="69C2D3B2" w14:textId="77777777" w:rsidR="00FA0B1F" w:rsidRDefault="00FA0B1F">
                      <w:pPr>
                        <w:pStyle w:val="MediumGrid21"/>
                        <w:rPr>
                          <w:rFonts w:ascii="Times New Roman" w:hAnsi="Times New Roman" w:cs="Times New Roman"/>
                          <w:sz w:val="20"/>
                          <w:szCs w:val="20"/>
                        </w:rPr>
                      </w:pPr>
                      <w:r>
                        <w:rPr>
                          <w:rFonts w:ascii="Times New Roman" w:hAnsi="Times New Roman" w:cs="Times New Roman"/>
                          <w:sz w:val="20"/>
                          <w:szCs w:val="20"/>
                        </w:rPr>
                        <w:t>February 26, 2013</w:t>
                      </w:r>
                    </w:p>
                    <w:p w14:paraId="72403990" w14:textId="77777777" w:rsidR="00FA0B1F" w:rsidRDefault="00FA0B1F">
                      <w:pPr>
                        <w:pStyle w:val="MediumGrid21"/>
                        <w:rPr>
                          <w:rFonts w:ascii="Times New Roman" w:hAnsi="Times New Roman" w:cs="Times New Roman"/>
                          <w:sz w:val="20"/>
                          <w:szCs w:val="20"/>
                        </w:rPr>
                      </w:pPr>
                    </w:p>
                    <w:p w14:paraId="24ED4AB7" w14:textId="77777777" w:rsidR="00FA0B1F" w:rsidRPr="009904DD" w:rsidRDefault="00FA0B1F">
                      <w:pPr>
                        <w:pStyle w:val="MediumGrid21"/>
                        <w:rPr>
                          <w:rFonts w:ascii="Times New Roman" w:hAnsi="Times New Roman" w:cs="Times New Roman"/>
                          <w:b/>
                          <w:sz w:val="20"/>
                          <w:szCs w:val="20"/>
                        </w:rPr>
                      </w:pPr>
                      <w:r>
                        <w:rPr>
                          <w:rFonts w:ascii="Times New Roman" w:hAnsi="Times New Roman" w:cs="Times New Roman"/>
                          <w:b/>
                          <w:sz w:val="20"/>
                          <w:szCs w:val="20"/>
                        </w:rPr>
                        <w:t>Present:</w:t>
                      </w:r>
                      <w:r w:rsidRPr="00113E40">
                        <w:rPr>
                          <w:rFonts w:ascii="Times New Roman" w:hAnsi="Times New Roman" w:cs="Times New Roman"/>
                          <w:sz w:val="20"/>
                          <w:szCs w:val="20"/>
                        </w:rPr>
                        <w:t xml:space="preserve"> Bice</w:t>
                      </w:r>
                      <w:r>
                        <w:rPr>
                          <w:rFonts w:ascii="Times New Roman" w:hAnsi="Times New Roman" w:cs="Times New Roman"/>
                          <w:sz w:val="20"/>
                          <w:szCs w:val="20"/>
                        </w:rPr>
                        <w:t xml:space="preserve">, Broadwater, </w:t>
                      </w:r>
                      <w:r w:rsidRPr="00805D21">
                        <w:rPr>
                          <w:rFonts w:ascii="Times New Roman" w:hAnsi="Times New Roman" w:cs="Times New Roman"/>
                          <w:sz w:val="20"/>
                          <w:szCs w:val="20"/>
                        </w:rPr>
                        <w:t>Burroughs, Coln</w:t>
                      </w:r>
                      <w:r>
                        <w:rPr>
                          <w:rFonts w:ascii="Times New Roman" w:hAnsi="Times New Roman" w:cs="Times New Roman"/>
                          <w:sz w:val="20"/>
                          <w:szCs w:val="20"/>
                        </w:rPr>
                        <w:t xml:space="preserve">ic, Crayton,  C. Davis, Deaner, </w:t>
                      </w:r>
                      <w:r w:rsidRPr="00805D21">
                        <w:rPr>
                          <w:rFonts w:ascii="Times New Roman" w:hAnsi="Times New Roman" w:cs="Times New Roman"/>
                          <w:sz w:val="20"/>
                          <w:szCs w:val="20"/>
                        </w:rPr>
                        <w:t xml:space="preserve"> </w:t>
                      </w:r>
                      <w:r>
                        <w:rPr>
                          <w:rFonts w:ascii="Times New Roman" w:hAnsi="Times New Roman" w:cs="Times New Roman"/>
                          <w:sz w:val="20"/>
                          <w:szCs w:val="20"/>
                        </w:rPr>
                        <w:t xml:space="preserve">Eudey, Espinoza, </w:t>
                      </w:r>
                      <w:r w:rsidRPr="00805D21">
                        <w:rPr>
                          <w:rFonts w:ascii="Times New Roman" w:hAnsi="Times New Roman" w:cs="Times New Roman"/>
                          <w:sz w:val="20"/>
                          <w:szCs w:val="20"/>
                        </w:rPr>
                        <w:t xml:space="preserve">Filling, </w:t>
                      </w:r>
                      <w:r>
                        <w:rPr>
                          <w:rFonts w:ascii="Times New Roman" w:hAnsi="Times New Roman" w:cs="Times New Roman"/>
                          <w:sz w:val="20"/>
                          <w:szCs w:val="20"/>
                        </w:rPr>
                        <w:t xml:space="preserve">R. Floyd </w:t>
                      </w:r>
                      <w:r w:rsidRPr="00805D21">
                        <w:rPr>
                          <w:rFonts w:ascii="Times New Roman" w:hAnsi="Times New Roman" w:cs="Times New Roman"/>
                          <w:sz w:val="20"/>
                          <w:szCs w:val="20"/>
                        </w:rPr>
                        <w:t xml:space="preserve">Garcia, </w:t>
                      </w:r>
                      <w:r>
                        <w:rPr>
                          <w:rFonts w:ascii="Times New Roman" w:hAnsi="Times New Roman" w:cs="Times New Roman"/>
                          <w:sz w:val="20"/>
                          <w:szCs w:val="20"/>
                        </w:rPr>
                        <w:t xml:space="preserve">Gerson, </w:t>
                      </w:r>
                      <w:r w:rsidRPr="00805D21">
                        <w:rPr>
                          <w:rFonts w:ascii="Times New Roman" w:hAnsi="Times New Roman" w:cs="Times New Roman"/>
                          <w:sz w:val="20"/>
                          <w:szCs w:val="20"/>
                        </w:rPr>
                        <w:t>Gomula, Gonzale</w:t>
                      </w:r>
                      <w:r>
                        <w:rPr>
                          <w:rFonts w:ascii="Times New Roman" w:hAnsi="Times New Roman" w:cs="Times New Roman"/>
                          <w:sz w:val="20"/>
                          <w:szCs w:val="20"/>
                        </w:rPr>
                        <w:t xml:space="preserve">s, Grobner, Guichard, Hartman, Hidalgo, Johnson,  Lore, Jasek-Rysdahl,  Leyva, Littlewood, Manrique, Martin, </w:t>
                      </w:r>
                      <w:r w:rsidRPr="00805D21">
                        <w:rPr>
                          <w:rFonts w:ascii="Times New Roman" w:hAnsi="Times New Roman" w:cs="Times New Roman"/>
                          <w:sz w:val="20"/>
                          <w:szCs w:val="20"/>
                        </w:rPr>
                        <w:t xml:space="preserve">McGhee, Mulder, Nagel, </w:t>
                      </w:r>
                      <w:r>
                        <w:rPr>
                          <w:rFonts w:ascii="Times New Roman" w:hAnsi="Times New Roman" w:cs="Times New Roman"/>
                          <w:sz w:val="20"/>
                          <w:szCs w:val="20"/>
                        </w:rPr>
                        <w:t xml:space="preserve">O’Brien, </w:t>
                      </w:r>
                      <w:r w:rsidRPr="00805D21">
                        <w:rPr>
                          <w:rFonts w:ascii="Times New Roman" w:hAnsi="Times New Roman" w:cs="Times New Roman"/>
                          <w:sz w:val="20"/>
                          <w:szCs w:val="20"/>
                        </w:rPr>
                        <w:t>Park,</w:t>
                      </w:r>
                      <w:r>
                        <w:rPr>
                          <w:rFonts w:ascii="Times New Roman" w:hAnsi="Times New Roman" w:cs="Times New Roman"/>
                          <w:sz w:val="20"/>
                          <w:szCs w:val="20"/>
                        </w:rPr>
                        <w:t xml:space="preserve"> Peterson, </w:t>
                      </w:r>
                      <w:r w:rsidRPr="00805D21">
                        <w:rPr>
                          <w:rFonts w:ascii="Times New Roman" w:hAnsi="Times New Roman" w:cs="Times New Roman"/>
                          <w:sz w:val="20"/>
                          <w:szCs w:val="20"/>
                        </w:rPr>
                        <w:t xml:space="preserve">Petratos, Petrosky, </w:t>
                      </w:r>
                      <w:r>
                        <w:rPr>
                          <w:rFonts w:ascii="Times New Roman" w:hAnsi="Times New Roman" w:cs="Times New Roman"/>
                          <w:sz w:val="20"/>
                          <w:szCs w:val="20"/>
                        </w:rPr>
                        <w:t>Poole, Regalado,  Salameh,  Scheiwiller, Silverman, Strahm, Strong</w:t>
                      </w:r>
                      <w:r w:rsidRPr="00805D21">
                        <w:rPr>
                          <w:rFonts w:ascii="Times New Roman" w:hAnsi="Times New Roman" w:cs="Times New Roman"/>
                          <w:sz w:val="20"/>
                          <w:szCs w:val="20"/>
                        </w:rPr>
                        <w:t xml:space="preserve">, Vang, </w:t>
                      </w:r>
                      <w:r>
                        <w:rPr>
                          <w:rFonts w:ascii="Times New Roman" w:hAnsi="Times New Roman" w:cs="Times New Roman"/>
                          <w:sz w:val="20"/>
                          <w:szCs w:val="20"/>
                        </w:rPr>
                        <w:t xml:space="preserve"> and </w:t>
                      </w:r>
                      <w:r w:rsidRPr="00805D21">
                        <w:rPr>
                          <w:rFonts w:ascii="Times New Roman" w:hAnsi="Times New Roman" w:cs="Times New Roman"/>
                          <w:sz w:val="20"/>
                          <w:szCs w:val="20"/>
                        </w:rPr>
                        <w:t xml:space="preserve">Werling.  </w:t>
                      </w:r>
                    </w:p>
                    <w:p w14:paraId="3E581CA2" w14:textId="77777777" w:rsidR="00FA0B1F" w:rsidRPr="00805D21" w:rsidRDefault="00FA0B1F">
                      <w:pPr>
                        <w:pStyle w:val="MediumGrid21"/>
                        <w:rPr>
                          <w:rFonts w:ascii="Times New Roman" w:hAnsi="Times New Roman" w:cs="Times New Roman"/>
                          <w:color w:val="FF0000"/>
                          <w:sz w:val="20"/>
                          <w:szCs w:val="20"/>
                        </w:rPr>
                      </w:pPr>
                    </w:p>
                    <w:p w14:paraId="554F37A2" w14:textId="77777777" w:rsidR="00FA0B1F" w:rsidRDefault="00FA0B1F">
                      <w:pPr>
                        <w:pStyle w:val="MediumGrid21"/>
                        <w:rPr>
                          <w:rFonts w:ascii="Times New Roman" w:hAnsi="Times New Roman" w:cs="Times New Roman"/>
                          <w:sz w:val="20"/>
                          <w:szCs w:val="20"/>
                        </w:rPr>
                      </w:pPr>
                      <w:r w:rsidRPr="00805D21">
                        <w:rPr>
                          <w:rFonts w:ascii="Times New Roman" w:hAnsi="Times New Roman" w:cs="Times New Roman"/>
                          <w:b/>
                          <w:sz w:val="20"/>
                          <w:szCs w:val="20"/>
                        </w:rPr>
                        <w:t>Proxies:</w:t>
                      </w:r>
                      <w:r>
                        <w:rPr>
                          <w:rFonts w:ascii="Times New Roman" w:hAnsi="Times New Roman" w:cs="Times New Roman"/>
                          <w:sz w:val="20"/>
                          <w:szCs w:val="20"/>
                        </w:rPr>
                        <w:t xml:space="preserve"> John Sarraille for Robert Silverman and Sari Miller-Antonio for Steve Arounsack. </w:t>
                      </w:r>
                    </w:p>
                    <w:p w14:paraId="5B163850" w14:textId="77777777" w:rsidR="00FA0B1F" w:rsidRDefault="00FA0B1F">
                      <w:pPr>
                        <w:pStyle w:val="MediumGrid21"/>
                        <w:rPr>
                          <w:rFonts w:ascii="Times New Roman" w:hAnsi="Times New Roman" w:cs="Times New Roman"/>
                          <w:sz w:val="20"/>
                          <w:szCs w:val="20"/>
                        </w:rPr>
                      </w:pPr>
                    </w:p>
                    <w:p w14:paraId="7E7B3591" w14:textId="77777777" w:rsidR="00FA0B1F" w:rsidRPr="00805D21" w:rsidRDefault="00FA0B1F">
                      <w:pPr>
                        <w:pStyle w:val="MediumGrid21"/>
                        <w:rPr>
                          <w:rFonts w:ascii="Times New Roman" w:hAnsi="Times New Roman" w:cs="Times New Roman"/>
                          <w:color w:val="FF0000"/>
                          <w:sz w:val="20"/>
                          <w:szCs w:val="20"/>
                        </w:rPr>
                      </w:pPr>
                    </w:p>
                    <w:p w14:paraId="57C2FA14" w14:textId="77777777" w:rsidR="00FA0B1F" w:rsidRPr="00EC2A97" w:rsidRDefault="00FA0B1F" w:rsidP="003329C3">
                      <w:pPr>
                        <w:pStyle w:val="MediumGrid21"/>
                        <w:rPr>
                          <w:rFonts w:ascii="Times New Roman" w:hAnsi="Times New Roman" w:cs="Times New Roman"/>
                          <w:sz w:val="20"/>
                          <w:szCs w:val="20"/>
                        </w:rPr>
                      </w:pPr>
                      <w:r w:rsidRPr="00EC2A97">
                        <w:rPr>
                          <w:rFonts w:ascii="Times New Roman" w:hAnsi="Times New Roman" w:cs="Times New Roman"/>
                          <w:b/>
                          <w:sz w:val="20"/>
                          <w:szCs w:val="20"/>
                        </w:rPr>
                        <w:t xml:space="preserve">Guests: </w:t>
                      </w:r>
                      <w:r w:rsidRPr="00EC2A97">
                        <w:rPr>
                          <w:rFonts w:ascii="Times New Roman" w:hAnsi="Times New Roman" w:cs="Times New Roman"/>
                          <w:sz w:val="20"/>
                          <w:szCs w:val="20"/>
                        </w:rPr>
                        <w:t>Lauren Byerly, Dennis Shimek, Kevin</w:t>
                      </w:r>
                    </w:p>
                    <w:p w14:paraId="6E00BB96" w14:textId="77777777" w:rsidR="00FA0B1F" w:rsidRPr="00EC2A97" w:rsidRDefault="00FA0B1F" w:rsidP="00445515">
                      <w:pPr>
                        <w:pStyle w:val="Default"/>
                        <w:rPr>
                          <w:rFonts w:ascii="Times New Roman" w:hAnsi="Times New Roman" w:cs="Times New Roman"/>
                          <w:color w:val="FF0000"/>
                          <w:sz w:val="20"/>
                          <w:szCs w:val="20"/>
                        </w:rPr>
                      </w:pPr>
                      <w:r w:rsidRPr="00EC2A97">
                        <w:rPr>
                          <w:rFonts w:ascii="Times New Roman" w:hAnsi="Times New Roman" w:cs="Times New Roman"/>
                          <w:sz w:val="20"/>
                          <w:szCs w:val="20"/>
                        </w:rPr>
                        <w:t xml:space="preserve">Nemeth, Oddmund Myhre, Annie Hor, Marge Jaasma, James Tuedio, Brian Duggan, and </w:t>
                      </w:r>
                      <w:r w:rsidRPr="00E57C3E">
                        <w:rPr>
                          <w:rFonts w:ascii="Times New Roman" w:hAnsi="Times New Roman" w:cs="Times New Roman"/>
                          <w:sz w:val="20"/>
                          <w:szCs w:val="20"/>
                        </w:rPr>
                        <w:t>Jennifer Grigoriou</w:t>
                      </w:r>
                      <w:r w:rsidRPr="00EC2A97">
                        <w:rPr>
                          <w:rFonts w:ascii="Times New Roman" w:hAnsi="Times New Roman" w:cs="Times New Roman"/>
                          <w:sz w:val="20"/>
                          <w:szCs w:val="20"/>
                        </w:rPr>
                        <w:t xml:space="preserve">. </w:t>
                      </w:r>
                    </w:p>
                    <w:p w14:paraId="2D296008" w14:textId="77777777" w:rsidR="00FA0B1F" w:rsidRDefault="00FA0B1F" w:rsidP="003329C3">
                      <w:pPr>
                        <w:pStyle w:val="MediumGrid21"/>
                        <w:rPr>
                          <w:rFonts w:ascii="Times New Roman" w:hAnsi="Times New Roman" w:cs="Times New Roman"/>
                          <w:sz w:val="20"/>
                          <w:szCs w:val="20"/>
                        </w:rPr>
                      </w:pPr>
                    </w:p>
                    <w:p w14:paraId="2755D42C" w14:textId="77777777" w:rsidR="00FA0B1F" w:rsidRDefault="00FA0B1F" w:rsidP="003329C3">
                      <w:pPr>
                        <w:pStyle w:val="MediumGrid21"/>
                        <w:rPr>
                          <w:rFonts w:ascii="Times New Roman" w:hAnsi="Times New Roman" w:cs="Times New Roman"/>
                          <w:sz w:val="20"/>
                          <w:szCs w:val="20"/>
                        </w:rPr>
                      </w:pPr>
                    </w:p>
                    <w:p w14:paraId="22B9577B" w14:textId="77777777" w:rsidR="00FA0B1F" w:rsidRDefault="00FA0B1F" w:rsidP="003329C3">
                      <w:pPr>
                        <w:pStyle w:val="MediumGrid21"/>
                        <w:rPr>
                          <w:rFonts w:ascii="Times New Roman" w:hAnsi="Times New Roman" w:cs="Times New Roman"/>
                          <w:sz w:val="20"/>
                          <w:szCs w:val="20"/>
                        </w:rPr>
                      </w:pPr>
                    </w:p>
                    <w:p w14:paraId="3B5DC5B4" w14:textId="77777777" w:rsidR="00FA0B1F" w:rsidRDefault="00FA0B1F">
                      <w:pPr>
                        <w:pStyle w:val="MediumGrid21"/>
                        <w:rPr>
                          <w:rFonts w:ascii="Times New Roman" w:hAnsi="Times New Roman" w:cs="Times New Roman"/>
                          <w:sz w:val="20"/>
                          <w:szCs w:val="20"/>
                        </w:rPr>
                      </w:pPr>
                      <w:r>
                        <w:rPr>
                          <w:rFonts w:ascii="Times New Roman" w:hAnsi="Times New Roman" w:cs="Times New Roman"/>
                          <w:sz w:val="20"/>
                          <w:szCs w:val="20"/>
                        </w:rPr>
                        <w:t>Isabel Pierce Recording Secretary</w:t>
                      </w:r>
                    </w:p>
                  </w:txbxContent>
                </v:textbox>
              </v:shape>
            </w:pict>
          </mc:Fallback>
        </mc:AlternateContent>
      </w:r>
      <w:r w:rsidR="00E04F4F" w:rsidRPr="00043F22">
        <w:rPr>
          <w:rFonts w:ascii="Times New Roman" w:eastAsia="Helvetica" w:hAnsi="Times New Roman" w:cs="Helvetica"/>
          <w:b/>
          <w:bCs/>
          <w:sz w:val="24"/>
          <w:szCs w:val="36"/>
        </w:rPr>
        <w:t xml:space="preserve">For </w:t>
      </w:r>
    </w:p>
    <w:p w14:paraId="1C5ACE02" w14:textId="77777777" w:rsidR="00E04F4F" w:rsidRPr="00043F22" w:rsidRDefault="00E04F4F" w:rsidP="00FA0B1F">
      <w:pPr>
        <w:autoSpaceDE w:val="0"/>
        <w:spacing w:after="180" w:line="240" w:lineRule="auto"/>
        <w:jc w:val="center"/>
        <w:rPr>
          <w:rFonts w:ascii="Times New Roman" w:hAnsi="Times New Roman" w:cs="Helvetica"/>
          <w:b/>
          <w:bCs/>
          <w:sz w:val="24"/>
          <w:szCs w:val="36"/>
        </w:rPr>
      </w:pPr>
    </w:p>
    <w:p w14:paraId="629DEE8D" w14:textId="77777777" w:rsidR="00E04F4F" w:rsidRPr="00043F22" w:rsidRDefault="00E04F4F" w:rsidP="00FA0B1F">
      <w:pPr>
        <w:autoSpaceDE w:val="0"/>
        <w:spacing w:after="180" w:line="240" w:lineRule="auto"/>
        <w:jc w:val="center"/>
        <w:rPr>
          <w:rFonts w:ascii="Times New Roman" w:hAnsi="Times New Roman" w:cs="Helvetica"/>
          <w:b/>
          <w:bCs/>
          <w:sz w:val="24"/>
          <w:szCs w:val="36"/>
        </w:rPr>
      </w:pPr>
    </w:p>
    <w:p w14:paraId="5FD59088" w14:textId="77777777" w:rsidR="00E04F4F" w:rsidRPr="00043F22" w:rsidRDefault="00E04F4F" w:rsidP="00FA0B1F">
      <w:pPr>
        <w:autoSpaceDE w:val="0"/>
        <w:spacing w:after="180" w:line="240" w:lineRule="auto"/>
        <w:jc w:val="center"/>
        <w:rPr>
          <w:rFonts w:ascii="Times New Roman" w:hAnsi="Times New Roman" w:cs="Helvetica"/>
          <w:b/>
          <w:bCs/>
          <w:sz w:val="24"/>
          <w:szCs w:val="36"/>
        </w:rPr>
      </w:pPr>
    </w:p>
    <w:p w14:paraId="1F168E2B" w14:textId="77777777" w:rsidR="00E04F4F" w:rsidRPr="00043F22" w:rsidRDefault="00E04F4F" w:rsidP="00FA0B1F">
      <w:pPr>
        <w:autoSpaceDE w:val="0"/>
        <w:spacing w:after="180" w:line="240" w:lineRule="auto"/>
        <w:jc w:val="center"/>
        <w:rPr>
          <w:rFonts w:ascii="Times New Roman" w:hAnsi="Times New Roman" w:cs="Helvetica"/>
          <w:b/>
          <w:bCs/>
          <w:sz w:val="24"/>
          <w:szCs w:val="36"/>
        </w:rPr>
      </w:pPr>
    </w:p>
    <w:p w14:paraId="3F58DC84" w14:textId="77777777" w:rsidR="00E04F4F" w:rsidRPr="00043F22" w:rsidRDefault="00E04F4F" w:rsidP="00FA0B1F">
      <w:pPr>
        <w:autoSpaceDE w:val="0"/>
        <w:spacing w:after="180" w:line="240" w:lineRule="auto"/>
        <w:jc w:val="center"/>
        <w:rPr>
          <w:rFonts w:ascii="Times New Roman" w:hAnsi="Times New Roman" w:cs="Helvetica"/>
          <w:b/>
          <w:bCs/>
          <w:sz w:val="24"/>
          <w:szCs w:val="36"/>
        </w:rPr>
      </w:pPr>
    </w:p>
    <w:p w14:paraId="4F108613" w14:textId="77777777" w:rsidR="00E04F4F" w:rsidRPr="00043F22" w:rsidRDefault="00E04F4F" w:rsidP="00FA0B1F">
      <w:pPr>
        <w:autoSpaceDE w:val="0"/>
        <w:spacing w:after="180" w:line="240" w:lineRule="auto"/>
        <w:jc w:val="center"/>
        <w:rPr>
          <w:rFonts w:ascii="Times New Roman" w:hAnsi="Times New Roman" w:cs="Helvetica"/>
          <w:b/>
          <w:bCs/>
          <w:sz w:val="24"/>
          <w:szCs w:val="36"/>
        </w:rPr>
      </w:pPr>
    </w:p>
    <w:p w14:paraId="47F463BD" w14:textId="77777777" w:rsidR="00E04F4F" w:rsidRPr="00043F22" w:rsidRDefault="00E04F4F" w:rsidP="00FA0B1F">
      <w:pPr>
        <w:autoSpaceDE w:val="0"/>
        <w:spacing w:after="180" w:line="240" w:lineRule="auto"/>
        <w:jc w:val="center"/>
        <w:rPr>
          <w:rFonts w:ascii="Times New Roman" w:hAnsi="Times New Roman" w:cs="Helvetica"/>
          <w:b/>
          <w:bCs/>
          <w:sz w:val="24"/>
          <w:szCs w:val="36"/>
        </w:rPr>
      </w:pPr>
    </w:p>
    <w:p w14:paraId="05A32587" w14:textId="77777777" w:rsidR="00E04F4F" w:rsidRPr="00043F22" w:rsidRDefault="00E04F4F" w:rsidP="00FA0B1F">
      <w:pPr>
        <w:spacing w:after="0" w:line="240" w:lineRule="auto"/>
        <w:rPr>
          <w:rFonts w:ascii="Times New Roman" w:hAnsi="Times New Roman" w:cs="Helvetica"/>
          <w:sz w:val="24"/>
          <w:szCs w:val="24"/>
        </w:rPr>
      </w:pPr>
    </w:p>
    <w:p w14:paraId="5EE353AE" w14:textId="77777777" w:rsidR="00E04F4F" w:rsidRPr="00043F22" w:rsidRDefault="00E04F4F" w:rsidP="00FA0B1F">
      <w:pPr>
        <w:spacing w:after="0" w:line="240" w:lineRule="auto"/>
        <w:rPr>
          <w:rFonts w:ascii="Times New Roman" w:hAnsi="Times New Roman" w:cs="Helvetica"/>
          <w:sz w:val="24"/>
          <w:szCs w:val="24"/>
        </w:rPr>
      </w:pPr>
    </w:p>
    <w:p w14:paraId="520E176C" w14:textId="77777777" w:rsidR="00E04F4F" w:rsidRPr="00043F22" w:rsidRDefault="00E04F4F" w:rsidP="00FA0B1F">
      <w:pPr>
        <w:spacing w:after="0" w:line="240" w:lineRule="auto"/>
        <w:rPr>
          <w:rFonts w:ascii="Times New Roman" w:hAnsi="Times New Roman" w:cs="Helvetica"/>
          <w:sz w:val="24"/>
          <w:szCs w:val="24"/>
        </w:rPr>
      </w:pPr>
    </w:p>
    <w:p w14:paraId="01A56294" w14:textId="77777777" w:rsidR="00E04F4F" w:rsidRPr="00043F22" w:rsidRDefault="00E04F4F" w:rsidP="00FA0B1F">
      <w:pPr>
        <w:spacing w:after="0" w:line="240" w:lineRule="auto"/>
        <w:rPr>
          <w:rFonts w:ascii="Times New Roman" w:hAnsi="Times New Roman" w:cs="Times New Roman"/>
          <w:sz w:val="24"/>
          <w:szCs w:val="24"/>
        </w:rPr>
      </w:pPr>
    </w:p>
    <w:p w14:paraId="40C38129" w14:textId="77777777" w:rsidR="00E04F4F" w:rsidRPr="00043F22" w:rsidRDefault="00E04F4F" w:rsidP="00FA0B1F">
      <w:pPr>
        <w:spacing w:after="0" w:line="240" w:lineRule="auto"/>
        <w:rPr>
          <w:rFonts w:ascii="Times New Roman" w:hAnsi="Times New Roman" w:cs="Times New Roman"/>
          <w:b/>
          <w:sz w:val="24"/>
          <w:szCs w:val="24"/>
        </w:rPr>
      </w:pPr>
    </w:p>
    <w:p w14:paraId="273EE0FB" w14:textId="77777777" w:rsidR="00E04F4F" w:rsidRPr="00183599" w:rsidRDefault="00E04F4F" w:rsidP="00FA0B1F">
      <w:pPr>
        <w:autoSpaceDE w:val="0"/>
        <w:spacing w:after="0" w:line="240" w:lineRule="auto"/>
        <w:rPr>
          <w:rFonts w:ascii="Times New Roman" w:hAnsi="Times New Roman" w:cs="Times New Roman"/>
          <w:b/>
          <w:sz w:val="24"/>
          <w:szCs w:val="24"/>
        </w:rPr>
      </w:pPr>
    </w:p>
    <w:p w14:paraId="3249CF62" w14:textId="77777777" w:rsidR="00123FDC" w:rsidRPr="00183599" w:rsidRDefault="00123FDC" w:rsidP="00FA0B1F">
      <w:pPr>
        <w:tabs>
          <w:tab w:val="left" w:pos="360"/>
        </w:tabs>
        <w:autoSpaceDE w:val="0"/>
        <w:spacing w:after="0" w:line="240" w:lineRule="auto"/>
        <w:ind w:left="360" w:hanging="360"/>
        <w:rPr>
          <w:rFonts w:ascii="Times New Roman" w:hAnsi="Times New Roman" w:cs="Times New Roman"/>
          <w:b/>
          <w:sz w:val="24"/>
          <w:szCs w:val="24"/>
        </w:rPr>
      </w:pPr>
    </w:p>
    <w:p w14:paraId="54A5A00B" w14:textId="77777777" w:rsidR="00E04F4F" w:rsidRPr="0065486E" w:rsidRDefault="00E04F4F" w:rsidP="00FA0B1F">
      <w:pPr>
        <w:tabs>
          <w:tab w:val="left" w:pos="360"/>
        </w:tabs>
        <w:autoSpaceDE w:val="0"/>
        <w:spacing w:after="0" w:line="240" w:lineRule="auto"/>
        <w:ind w:left="360" w:hanging="360"/>
        <w:rPr>
          <w:rFonts w:ascii="Times New Roman" w:hAnsi="Times New Roman" w:cs="Times New Roman"/>
          <w:b/>
          <w:bCs/>
          <w:sz w:val="24"/>
          <w:szCs w:val="24"/>
        </w:rPr>
      </w:pPr>
      <w:r w:rsidRPr="0065486E">
        <w:rPr>
          <w:rFonts w:ascii="Times New Roman" w:hAnsi="Times New Roman" w:cs="Times New Roman"/>
          <w:b/>
          <w:sz w:val="24"/>
          <w:szCs w:val="24"/>
        </w:rPr>
        <w:t>1.</w:t>
      </w:r>
      <w:r w:rsidRPr="0065486E">
        <w:rPr>
          <w:rFonts w:ascii="Times New Roman" w:hAnsi="Times New Roman" w:cs="Times New Roman"/>
          <w:b/>
          <w:sz w:val="24"/>
          <w:szCs w:val="24"/>
        </w:rPr>
        <w:tab/>
      </w:r>
      <w:r w:rsidRPr="0065486E">
        <w:rPr>
          <w:rFonts w:ascii="Times New Roman" w:hAnsi="Times New Roman" w:cs="Times New Roman"/>
          <w:b/>
          <w:bCs/>
          <w:sz w:val="24"/>
          <w:szCs w:val="24"/>
        </w:rPr>
        <w:t>Call to order</w:t>
      </w:r>
    </w:p>
    <w:p w14:paraId="70F99DBC" w14:textId="77777777" w:rsidR="00E04F4F" w:rsidRPr="0065486E" w:rsidRDefault="00CF51BB" w:rsidP="00FA0B1F">
      <w:pPr>
        <w:autoSpaceDE w:val="0"/>
        <w:spacing w:after="0" w:line="240" w:lineRule="auto"/>
        <w:ind w:left="360"/>
        <w:rPr>
          <w:rFonts w:ascii="Times New Roman" w:hAnsi="Times New Roman" w:cs="Times New Roman"/>
          <w:sz w:val="24"/>
          <w:szCs w:val="24"/>
        </w:rPr>
      </w:pPr>
      <w:r w:rsidRPr="0065486E">
        <w:rPr>
          <w:rFonts w:ascii="Times New Roman" w:hAnsi="Times New Roman" w:cs="Times New Roman"/>
          <w:sz w:val="24"/>
          <w:szCs w:val="24"/>
        </w:rPr>
        <w:t>2:05</w:t>
      </w:r>
      <w:r w:rsidR="00E04F4F" w:rsidRPr="0065486E">
        <w:rPr>
          <w:rFonts w:ascii="Times New Roman" w:hAnsi="Times New Roman" w:cs="Times New Roman"/>
          <w:sz w:val="24"/>
          <w:szCs w:val="24"/>
        </w:rPr>
        <w:t>pm</w:t>
      </w:r>
    </w:p>
    <w:p w14:paraId="33252A09" w14:textId="77777777" w:rsidR="00E04F4F" w:rsidRPr="00FA0B1F" w:rsidRDefault="00E04F4F" w:rsidP="00FA0B1F">
      <w:pPr>
        <w:autoSpaceDE w:val="0"/>
        <w:spacing w:after="0" w:line="240" w:lineRule="auto"/>
        <w:ind w:left="360"/>
        <w:rPr>
          <w:rFonts w:ascii="Times New Roman" w:hAnsi="Times New Roman" w:cs="Times New Roman"/>
          <w:sz w:val="16"/>
          <w:szCs w:val="16"/>
        </w:rPr>
      </w:pPr>
    </w:p>
    <w:p w14:paraId="33CA751C" w14:textId="77777777" w:rsidR="00E04F4F" w:rsidRPr="0065486E" w:rsidRDefault="00E04F4F" w:rsidP="00FA0B1F">
      <w:pPr>
        <w:tabs>
          <w:tab w:val="left" w:pos="360"/>
        </w:tabs>
        <w:autoSpaceDE w:val="0"/>
        <w:spacing w:after="0" w:line="240" w:lineRule="auto"/>
        <w:ind w:left="360" w:hanging="360"/>
        <w:rPr>
          <w:rFonts w:ascii="Times New Roman" w:hAnsi="Times New Roman" w:cs="Times New Roman"/>
          <w:b/>
          <w:bCs/>
          <w:sz w:val="24"/>
          <w:szCs w:val="24"/>
        </w:rPr>
      </w:pPr>
      <w:r w:rsidRPr="0065486E">
        <w:rPr>
          <w:rFonts w:ascii="Times New Roman" w:hAnsi="Times New Roman" w:cs="Times New Roman"/>
          <w:b/>
          <w:sz w:val="24"/>
          <w:szCs w:val="24"/>
        </w:rPr>
        <w:t>2.</w:t>
      </w:r>
      <w:r w:rsidRPr="0065486E">
        <w:rPr>
          <w:rFonts w:ascii="Times New Roman" w:hAnsi="Times New Roman" w:cs="Times New Roman"/>
          <w:b/>
          <w:sz w:val="24"/>
          <w:szCs w:val="24"/>
        </w:rPr>
        <w:tab/>
      </w:r>
      <w:r w:rsidRPr="0065486E">
        <w:rPr>
          <w:rFonts w:ascii="Times New Roman" w:hAnsi="Times New Roman" w:cs="Times New Roman"/>
          <w:b/>
          <w:bCs/>
          <w:sz w:val="24"/>
          <w:szCs w:val="24"/>
        </w:rPr>
        <w:t>Approval of Agenda</w:t>
      </w:r>
    </w:p>
    <w:p w14:paraId="78FB84D7" w14:textId="77777777" w:rsidR="003D2E5C" w:rsidRPr="0065486E" w:rsidRDefault="003D2E5C" w:rsidP="00FA0B1F">
      <w:pPr>
        <w:spacing w:after="0" w:line="240" w:lineRule="auto"/>
        <w:rPr>
          <w:rFonts w:ascii="Times New Roman" w:hAnsi="Times New Roman" w:cs="Times New Roman"/>
          <w:sz w:val="24"/>
          <w:szCs w:val="24"/>
        </w:rPr>
      </w:pPr>
      <w:r w:rsidRPr="0065486E">
        <w:rPr>
          <w:rFonts w:ascii="Times New Roman" w:hAnsi="Times New Roman" w:cs="Times New Roman"/>
          <w:sz w:val="24"/>
          <w:szCs w:val="24"/>
        </w:rPr>
        <w:t>Deferred items</w:t>
      </w:r>
      <w:r w:rsidR="00EC2A97" w:rsidRPr="0065486E">
        <w:rPr>
          <w:rFonts w:ascii="Times New Roman" w:hAnsi="Times New Roman" w:cs="Times New Roman"/>
          <w:sz w:val="24"/>
          <w:szCs w:val="24"/>
        </w:rPr>
        <w:t xml:space="preserve"> 7 and 8 </w:t>
      </w:r>
      <w:r w:rsidR="00392444">
        <w:rPr>
          <w:rFonts w:ascii="Times New Roman" w:hAnsi="Times New Roman" w:cs="Times New Roman"/>
          <w:sz w:val="24"/>
          <w:szCs w:val="24"/>
        </w:rPr>
        <w:t xml:space="preserve">to a future meeting as UEPC needs more time to respond to feedback. </w:t>
      </w:r>
      <w:r w:rsidRPr="0065486E">
        <w:rPr>
          <w:rFonts w:ascii="Times New Roman" w:hAnsi="Times New Roman" w:cs="Times New Roman"/>
          <w:sz w:val="24"/>
          <w:szCs w:val="24"/>
        </w:rPr>
        <w:t xml:space="preserve">Revised agenda approved.  </w:t>
      </w:r>
    </w:p>
    <w:p w14:paraId="64242BDB" w14:textId="77777777" w:rsidR="00E04F4F" w:rsidRPr="00FA0B1F" w:rsidRDefault="00CF51BB" w:rsidP="00FA0B1F">
      <w:pPr>
        <w:spacing w:after="0" w:line="240" w:lineRule="auto"/>
        <w:ind w:firstLine="360"/>
        <w:rPr>
          <w:rFonts w:ascii="Times New Roman" w:hAnsi="Times New Roman" w:cs="Times New Roman"/>
          <w:sz w:val="16"/>
          <w:szCs w:val="16"/>
        </w:rPr>
      </w:pPr>
      <w:r w:rsidRPr="00FA0B1F">
        <w:rPr>
          <w:rFonts w:ascii="Times New Roman" w:hAnsi="Times New Roman" w:cs="Times New Roman"/>
          <w:sz w:val="16"/>
          <w:szCs w:val="16"/>
        </w:rPr>
        <w:t xml:space="preserve"> </w:t>
      </w:r>
    </w:p>
    <w:p w14:paraId="5AB36538" w14:textId="77777777" w:rsidR="00E04F4F" w:rsidRPr="0065486E" w:rsidRDefault="00E04F4F" w:rsidP="00FA0B1F">
      <w:pPr>
        <w:tabs>
          <w:tab w:val="left" w:pos="360"/>
        </w:tabs>
        <w:autoSpaceDE w:val="0"/>
        <w:spacing w:after="0" w:line="240" w:lineRule="auto"/>
        <w:ind w:left="360" w:hanging="360"/>
        <w:rPr>
          <w:rFonts w:ascii="Times New Roman" w:hAnsi="Times New Roman" w:cs="Times New Roman"/>
          <w:b/>
          <w:bCs/>
          <w:sz w:val="24"/>
          <w:szCs w:val="24"/>
        </w:rPr>
      </w:pPr>
      <w:r w:rsidRPr="0065486E">
        <w:rPr>
          <w:rFonts w:ascii="Times New Roman" w:hAnsi="Times New Roman" w:cs="Times New Roman"/>
          <w:b/>
          <w:sz w:val="24"/>
          <w:szCs w:val="24"/>
        </w:rPr>
        <w:t>3.</w:t>
      </w:r>
      <w:r w:rsidRPr="0065486E">
        <w:rPr>
          <w:rFonts w:ascii="Times New Roman" w:hAnsi="Times New Roman" w:cs="Times New Roman"/>
          <w:b/>
          <w:sz w:val="24"/>
          <w:szCs w:val="24"/>
        </w:rPr>
        <w:tab/>
      </w:r>
      <w:r w:rsidRPr="0065486E">
        <w:rPr>
          <w:rFonts w:ascii="Times New Roman" w:hAnsi="Times New Roman" w:cs="Times New Roman"/>
          <w:b/>
          <w:bCs/>
          <w:sz w:val="24"/>
          <w:szCs w:val="24"/>
        </w:rPr>
        <w:t xml:space="preserve">Approval of Academic Senate Minutes of </w:t>
      </w:r>
      <w:r w:rsidR="00445515" w:rsidRPr="0065486E">
        <w:rPr>
          <w:rFonts w:ascii="Times New Roman" w:hAnsi="Times New Roman" w:cs="Times New Roman"/>
          <w:b/>
          <w:bCs/>
          <w:sz w:val="24"/>
          <w:szCs w:val="24"/>
        </w:rPr>
        <w:t>February 12</w:t>
      </w:r>
      <w:r w:rsidR="00CF51BB" w:rsidRPr="0065486E">
        <w:rPr>
          <w:rFonts w:ascii="Times New Roman" w:hAnsi="Times New Roman" w:cs="Times New Roman"/>
          <w:b/>
          <w:bCs/>
          <w:sz w:val="24"/>
          <w:szCs w:val="24"/>
        </w:rPr>
        <w:t xml:space="preserve">, 2013. </w:t>
      </w:r>
    </w:p>
    <w:p w14:paraId="2F3F0E6E" w14:textId="77777777" w:rsidR="00E04F4F" w:rsidRPr="0065486E" w:rsidRDefault="00E04F4F" w:rsidP="00FA0B1F">
      <w:pPr>
        <w:autoSpaceDE w:val="0"/>
        <w:spacing w:after="0" w:line="240" w:lineRule="auto"/>
        <w:ind w:left="360"/>
        <w:rPr>
          <w:rFonts w:ascii="Times New Roman" w:hAnsi="Times New Roman" w:cs="Times New Roman"/>
          <w:sz w:val="24"/>
          <w:szCs w:val="24"/>
        </w:rPr>
      </w:pPr>
      <w:r w:rsidRPr="0065486E">
        <w:rPr>
          <w:rFonts w:ascii="Times New Roman" w:hAnsi="Times New Roman" w:cs="Times New Roman"/>
          <w:sz w:val="24"/>
          <w:szCs w:val="24"/>
        </w:rPr>
        <w:t>Approved.</w:t>
      </w:r>
    </w:p>
    <w:p w14:paraId="211959D2" w14:textId="77777777" w:rsidR="00E04F4F" w:rsidRPr="00FA0B1F" w:rsidRDefault="00E04F4F" w:rsidP="00FA0B1F">
      <w:pPr>
        <w:autoSpaceDE w:val="0"/>
        <w:spacing w:after="0" w:line="240" w:lineRule="auto"/>
        <w:ind w:left="360"/>
        <w:rPr>
          <w:rFonts w:ascii="Times New Roman" w:hAnsi="Times New Roman" w:cs="Times New Roman"/>
          <w:b/>
          <w:sz w:val="16"/>
          <w:szCs w:val="16"/>
        </w:rPr>
      </w:pPr>
    </w:p>
    <w:p w14:paraId="6497882E" w14:textId="77777777" w:rsidR="00E04F4F" w:rsidRPr="0065486E" w:rsidRDefault="00E04F4F" w:rsidP="00FA0B1F">
      <w:pPr>
        <w:tabs>
          <w:tab w:val="left" w:pos="360"/>
        </w:tabs>
        <w:autoSpaceDE w:val="0"/>
        <w:spacing w:after="0" w:line="240" w:lineRule="auto"/>
        <w:ind w:left="360" w:hanging="360"/>
        <w:rPr>
          <w:rFonts w:ascii="Times New Roman" w:hAnsi="Times New Roman" w:cs="Times New Roman"/>
          <w:b/>
          <w:bCs/>
          <w:sz w:val="24"/>
          <w:szCs w:val="24"/>
        </w:rPr>
      </w:pPr>
      <w:r w:rsidRPr="0065486E">
        <w:rPr>
          <w:rFonts w:ascii="Times New Roman" w:hAnsi="Times New Roman" w:cs="Times New Roman"/>
          <w:b/>
          <w:sz w:val="24"/>
          <w:szCs w:val="24"/>
        </w:rPr>
        <w:t>4.</w:t>
      </w:r>
      <w:r w:rsidRPr="0065486E">
        <w:rPr>
          <w:rFonts w:ascii="Times New Roman" w:hAnsi="Times New Roman" w:cs="Times New Roman"/>
          <w:b/>
          <w:sz w:val="24"/>
          <w:szCs w:val="24"/>
        </w:rPr>
        <w:tab/>
      </w:r>
      <w:r w:rsidRPr="0065486E">
        <w:rPr>
          <w:rFonts w:ascii="Times New Roman" w:hAnsi="Times New Roman" w:cs="Times New Roman"/>
          <w:b/>
          <w:bCs/>
          <w:sz w:val="24"/>
          <w:szCs w:val="24"/>
        </w:rPr>
        <w:t>Introductions</w:t>
      </w:r>
    </w:p>
    <w:p w14:paraId="24504413" w14:textId="77777777" w:rsidR="00C3353A" w:rsidRPr="007142E8" w:rsidRDefault="00E04F4F" w:rsidP="00FA0B1F">
      <w:pPr>
        <w:tabs>
          <w:tab w:val="left" w:pos="360"/>
        </w:tabs>
        <w:autoSpaceDE w:val="0"/>
        <w:spacing w:after="0" w:line="240" w:lineRule="auto"/>
        <w:ind w:left="360" w:hanging="360"/>
        <w:rPr>
          <w:rFonts w:ascii="Times New Roman" w:hAnsi="Times New Roman" w:cs="Times New Roman"/>
          <w:sz w:val="24"/>
          <w:szCs w:val="24"/>
        </w:rPr>
      </w:pPr>
      <w:r w:rsidRPr="007142E8">
        <w:rPr>
          <w:rFonts w:ascii="Times New Roman" w:hAnsi="Times New Roman" w:cs="Times New Roman"/>
          <w:sz w:val="24"/>
          <w:szCs w:val="24"/>
        </w:rPr>
        <w:t xml:space="preserve">Speaker Grobner welcomed the following guests: </w:t>
      </w:r>
      <w:r w:rsidR="00123FDC" w:rsidRPr="007142E8">
        <w:rPr>
          <w:rFonts w:ascii="Times New Roman" w:hAnsi="Times New Roman" w:cs="Times New Roman"/>
          <w:sz w:val="24"/>
          <w:szCs w:val="24"/>
        </w:rPr>
        <w:t xml:space="preserve">Lauren Byerly, </w:t>
      </w:r>
      <w:r w:rsidR="00C3353A" w:rsidRPr="007142E8">
        <w:rPr>
          <w:rFonts w:ascii="Times New Roman" w:hAnsi="Times New Roman" w:cs="Times New Roman"/>
          <w:sz w:val="24"/>
          <w:szCs w:val="24"/>
        </w:rPr>
        <w:t>Dennis Shimek, Kevin</w:t>
      </w:r>
    </w:p>
    <w:p w14:paraId="36504DF1" w14:textId="77777777" w:rsidR="000152A2" w:rsidRPr="007142E8" w:rsidRDefault="00E04F4F" w:rsidP="00FA0B1F">
      <w:pPr>
        <w:tabs>
          <w:tab w:val="left" w:pos="360"/>
        </w:tabs>
        <w:autoSpaceDE w:val="0"/>
        <w:spacing w:after="0" w:line="240" w:lineRule="auto"/>
        <w:ind w:left="360" w:hanging="360"/>
        <w:rPr>
          <w:rFonts w:ascii="Times New Roman" w:hAnsi="Times New Roman" w:cs="Times New Roman"/>
          <w:sz w:val="24"/>
          <w:szCs w:val="24"/>
        </w:rPr>
      </w:pPr>
      <w:r w:rsidRPr="007142E8">
        <w:rPr>
          <w:rFonts w:ascii="Times New Roman" w:hAnsi="Times New Roman" w:cs="Times New Roman"/>
          <w:sz w:val="24"/>
          <w:szCs w:val="24"/>
        </w:rPr>
        <w:t xml:space="preserve">Nemeth, </w:t>
      </w:r>
      <w:r w:rsidR="00113E40" w:rsidRPr="007142E8">
        <w:rPr>
          <w:rFonts w:ascii="Times New Roman" w:hAnsi="Times New Roman" w:cs="Times New Roman"/>
          <w:sz w:val="24"/>
          <w:szCs w:val="24"/>
        </w:rPr>
        <w:t>Oddmund</w:t>
      </w:r>
      <w:r w:rsidR="00C3353A" w:rsidRPr="007142E8">
        <w:rPr>
          <w:rFonts w:ascii="Times New Roman" w:hAnsi="Times New Roman" w:cs="Times New Roman"/>
          <w:sz w:val="24"/>
          <w:szCs w:val="24"/>
        </w:rPr>
        <w:t xml:space="preserve"> </w:t>
      </w:r>
      <w:r w:rsidR="0056019B" w:rsidRPr="007142E8">
        <w:rPr>
          <w:rFonts w:ascii="Times New Roman" w:hAnsi="Times New Roman" w:cs="Times New Roman"/>
          <w:sz w:val="24"/>
          <w:szCs w:val="24"/>
        </w:rPr>
        <w:t>Myhre</w:t>
      </w:r>
      <w:r w:rsidR="003329C3" w:rsidRPr="007142E8">
        <w:rPr>
          <w:rFonts w:ascii="Times New Roman" w:hAnsi="Times New Roman" w:cs="Times New Roman"/>
          <w:sz w:val="24"/>
          <w:szCs w:val="24"/>
        </w:rPr>
        <w:t>, Annie Hor</w:t>
      </w:r>
      <w:r w:rsidR="00EC2A97" w:rsidRPr="007142E8">
        <w:rPr>
          <w:rFonts w:ascii="Times New Roman" w:hAnsi="Times New Roman" w:cs="Times New Roman"/>
          <w:sz w:val="24"/>
          <w:szCs w:val="24"/>
        </w:rPr>
        <w:t>, Marge Jaasma</w:t>
      </w:r>
      <w:r w:rsidRPr="007142E8">
        <w:rPr>
          <w:rFonts w:ascii="Times New Roman" w:hAnsi="Times New Roman" w:cs="Times New Roman"/>
          <w:sz w:val="24"/>
          <w:szCs w:val="24"/>
        </w:rPr>
        <w:t xml:space="preserve">, </w:t>
      </w:r>
      <w:r w:rsidR="00183599" w:rsidRPr="007142E8">
        <w:rPr>
          <w:rFonts w:ascii="Times New Roman" w:hAnsi="Times New Roman" w:cs="Times New Roman"/>
          <w:sz w:val="24"/>
          <w:szCs w:val="24"/>
        </w:rPr>
        <w:t>James</w:t>
      </w:r>
      <w:r w:rsidR="00B342FD" w:rsidRPr="007142E8">
        <w:rPr>
          <w:rFonts w:ascii="Times New Roman" w:hAnsi="Times New Roman" w:cs="Times New Roman"/>
          <w:sz w:val="24"/>
          <w:szCs w:val="24"/>
        </w:rPr>
        <w:t xml:space="preserve"> </w:t>
      </w:r>
      <w:r w:rsidR="003329C3" w:rsidRPr="007142E8">
        <w:rPr>
          <w:rFonts w:ascii="Times New Roman" w:hAnsi="Times New Roman" w:cs="Times New Roman"/>
          <w:sz w:val="24"/>
          <w:szCs w:val="24"/>
        </w:rPr>
        <w:t xml:space="preserve">Tuedio, </w:t>
      </w:r>
      <w:r w:rsidR="00EC2A97" w:rsidRPr="007142E8">
        <w:rPr>
          <w:rFonts w:ascii="Times New Roman" w:hAnsi="Times New Roman" w:cs="Times New Roman"/>
          <w:sz w:val="24"/>
          <w:szCs w:val="24"/>
        </w:rPr>
        <w:t xml:space="preserve">and Brian Duggan. </w:t>
      </w:r>
    </w:p>
    <w:p w14:paraId="41CAE381" w14:textId="77777777" w:rsidR="00EC2A97" w:rsidRPr="00FA0B1F" w:rsidRDefault="00EC2A97" w:rsidP="00FA0B1F">
      <w:pPr>
        <w:tabs>
          <w:tab w:val="left" w:pos="360"/>
        </w:tabs>
        <w:autoSpaceDE w:val="0"/>
        <w:spacing w:after="0" w:line="240" w:lineRule="auto"/>
        <w:ind w:left="360" w:hanging="360"/>
        <w:rPr>
          <w:rFonts w:ascii="Times New Roman" w:hAnsi="Times New Roman" w:cs="Times New Roman"/>
          <w:sz w:val="16"/>
          <w:szCs w:val="16"/>
        </w:rPr>
      </w:pPr>
    </w:p>
    <w:p w14:paraId="1F86943F" w14:textId="77777777" w:rsidR="003D2E5C" w:rsidRPr="007142E8" w:rsidRDefault="00C333B7"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 xml:space="preserve">Renae Floyd introduced Dr. Jennifer Grigoriou.  Jennifer is completing her post-doctoral supervision hours at Psychological Counseling Services.  She is working full-time and functioning as a member of the professional staff.  Jennifer received a doctorate in Psychology from the California School of Professional Psychology.  She completed some of her pre-doctoral hours in New York.  She has ten years of clinical experience, which is welcome at PCS due to recent staffing constraints.  </w:t>
      </w:r>
    </w:p>
    <w:p w14:paraId="08F1FA33" w14:textId="77777777" w:rsidR="00C333B7" w:rsidRPr="00FA0B1F" w:rsidRDefault="00C333B7" w:rsidP="00FA0B1F">
      <w:pPr>
        <w:spacing w:after="0" w:line="240" w:lineRule="auto"/>
        <w:rPr>
          <w:rFonts w:ascii="Times New Roman" w:hAnsi="Times New Roman" w:cs="Times New Roman"/>
          <w:sz w:val="16"/>
          <w:szCs w:val="16"/>
        </w:rPr>
      </w:pPr>
    </w:p>
    <w:p w14:paraId="46182AAD" w14:textId="77777777" w:rsidR="00EC2A97" w:rsidRPr="007142E8" w:rsidRDefault="00E04F4F" w:rsidP="00FA0B1F">
      <w:pPr>
        <w:tabs>
          <w:tab w:val="left" w:pos="360"/>
        </w:tabs>
        <w:autoSpaceDE w:val="0"/>
        <w:spacing w:after="0" w:line="240" w:lineRule="auto"/>
        <w:ind w:left="360" w:hanging="360"/>
        <w:rPr>
          <w:rFonts w:ascii="Times New Roman" w:hAnsi="Times New Roman" w:cs="Times New Roman"/>
          <w:b/>
          <w:sz w:val="24"/>
          <w:szCs w:val="24"/>
        </w:rPr>
      </w:pPr>
      <w:r w:rsidRPr="007142E8">
        <w:rPr>
          <w:rFonts w:ascii="Times New Roman" w:hAnsi="Times New Roman" w:cs="Times New Roman"/>
          <w:b/>
          <w:sz w:val="24"/>
          <w:szCs w:val="24"/>
        </w:rPr>
        <w:t xml:space="preserve">5. </w:t>
      </w:r>
      <w:r w:rsidRPr="007142E8">
        <w:rPr>
          <w:rFonts w:ascii="Times New Roman" w:hAnsi="Times New Roman" w:cs="Times New Roman"/>
          <w:b/>
          <w:sz w:val="24"/>
          <w:szCs w:val="24"/>
        </w:rPr>
        <w:tab/>
        <w:t xml:space="preserve">Announcements </w:t>
      </w:r>
    </w:p>
    <w:p w14:paraId="282A18DF" w14:textId="77777777" w:rsidR="00EC2A97" w:rsidRPr="007142E8" w:rsidRDefault="0080133C"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The Speaker reminded everyone to address the Speaker when speak</w:t>
      </w:r>
      <w:r w:rsidR="00392444">
        <w:rPr>
          <w:rFonts w:ascii="Times New Roman" w:hAnsi="Times New Roman" w:cs="Times New Roman"/>
          <w:sz w:val="24"/>
          <w:szCs w:val="24"/>
        </w:rPr>
        <w:t>ing</w:t>
      </w:r>
      <w:r w:rsidRPr="007142E8">
        <w:rPr>
          <w:rFonts w:ascii="Times New Roman" w:hAnsi="Times New Roman" w:cs="Times New Roman"/>
          <w:sz w:val="24"/>
          <w:szCs w:val="24"/>
        </w:rPr>
        <w:t>. Please</w:t>
      </w:r>
      <w:r w:rsidR="00EC2A97" w:rsidRPr="007142E8">
        <w:rPr>
          <w:rFonts w:ascii="Times New Roman" w:hAnsi="Times New Roman" w:cs="Times New Roman"/>
          <w:sz w:val="24"/>
          <w:szCs w:val="24"/>
        </w:rPr>
        <w:t xml:space="preserve"> wait to be acknowledged and given the floor</w:t>
      </w:r>
      <w:r w:rsidRPr="007142E8">
        <w:rPr>
          <w:rFonts w:ascii="Times New Roman" w:hAnsi="Times New Roman" w:cs="Times New Roman"/>
          <w:sz w:val="24"/>
          <w:szCs w:val="24"/>
        </w:rPr>
        <w:t xml:space="preserve">. </w:t>
      </w:r>
    </w:p>
    <w:p w14:paraId="7208FDAC" w14:textId="77777777" w:rsidR="003D2E5C" w:rsidRPr="00FA0B1F" w:rsidRDefault="003D2E5C" w:rsidP="00FA0B1F">
      <w:pPr>
        <w:spacing w:after="0" w:line="240" w:lineRule="auto"/>
        <w:rPr>
          <w:rFonts w:ascii="Times New Roman" w:hAnsi="Times New Roman" w:cs="Times New Roman"/>
          <w:sz w:val="16"/>
          <w:szCs w:val="16"/>
        </w:rPr>
      </w:pPr>
    </w:p>
    <w:p w14:paraId="5DF8A771" w14:textId="77777777" w:rsidR="00EC2A97" w:rsidRPr="007142E8" w:rsidRDefault="009C45AD"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 xml:space="preserve">Lauren </w:t>
      </w:r>
      <w:r w:rsidR="003D2E5C" w:rsidRPr="007142E8">
        <w:rPr>
          <w:rFonts w:ascii="Times New Roman" w:hAnsi="Times New Roman" w:cs="Times New Roman"/>
          <w:sz w:val="24"/>
          <w:szCs w:val="24"/>
        </w:rPr>
        <w:t>Byerly</w:t>
      </w:r>
      <w:r w:rsidR="00EC2A97" w:rsidRPr="007142E8">
        <w:rPr>
          <w:rFonts w:ascii="Times New Roman" w:hAnsi="Times New Roman" w:cs="Times New Roman"/>
          <w:sz w:val="24"/>
          <w:szCs w:val="24"/>
        </w:rPr>
        <w:t xml:space="preserve"> </w:t>
      </w:r>
      <w:r w:rsidRPr="007142E8">
        <w:rPr>
          <w:rFonts w:ascii="Times New Roman" w:hAnsi="Times New Roman" w:cs="Times New Roman"/>
          <w:sz w:val="24"/>
          <w:szCs w:val="24"/>
        </w:rPr>
        <w:t xml:space="preserve">distributed </w:t>
      </w:r>
      <w:r w:rsidR="00EC2A97" w:rsidRPr="007142E8">
        <w:rPr>
          <w:rFonts w:ascii="Times New Roman" w:hAnsi="Times New Roman" w:cs="Times New Roman"/>
          <w:sz w:val="24"/>
          <w:szCs w:val="24"/>
        </w:rPr>
        <w:t xml:space="preserve">flyers for </w:t>
      </w:r>
      <w:r w:rsidR="0065486E" w:rsidRPr="007142E8">
        <w:rPr>
          <w:rFonts w:ascii="Times New Roman" w:hAnsi="Times New Roman" w:cs="Times New Roman"/>
          <w:sz w:val="24"/>
          <w:szCs w:val="24"/>
        </w:rPr>
        <w:t xml:space="preserve">the Modesto Symphony Orchestra. </w:t>
      </w:r>
      <w:r w:rsidR="00EC2A97" w:rsidRPr="007142E8">
        <w:rPr>
          <w:rFonts w:ascii="Times New Roman" w:hAnsi="Times New Roman" w:cs="Times New Roman"/>
          <w:sz w:val="24"/>
          <w:szCs w:val="24"/>
        </w:rPr>
        <w:t xml:space="preserve"> </w:t>
      </w:r>
      <w:r w:rsidR="000152A2" w:rsidRPr="007142E8">
        <w:rPr>
          <w:rFonts w:ascii="Times New Roman" w:hAnsi="Times New Roman" w:cs="Times New Roman"/>
          <w:sz w:val="24"/>
          <w:szCs w:val="24"/>
        </w:rPr>
        <w:t>Carmina Burana</w:t>
      </w:r>
      <w:r w:rsidR="00392444">
        <w:rPr>
          <w:rFonts w:ascii="Times New Roman" w:hAnsi="Times New Roman" w:cs="Times New Roman"/>
          <w:sz w:val="24"/>
          <w:szCs w:val="24"/>
        </w:rPr>
        <w:t xml:space="preserve"> will be performed</w:t>
      </w:r>
      <w:r w:rsidR="0065486E" w:rsidRPr="007142E8">
        <w:rPr>
          <w:rFonts w:ascii="Times New Roman" w:hAnsi="Times New Roman" w:cs="Times New Roman"/>
          <w:sz w:val="24"/>
          <w:szCs w:val="24"/>
        </w:rPr>
        <w:t xml:space="preserve"> from May 10-11</w:t>
      </w:r>
      <w:r w:rsidR="0065486E" w:rsidRPr="007142E8">
        <w:rPr>
          <w:rFonts w:ascii="Times New Roman" w:hAnsi="Times New Roman" w:cs="Times New Roman"/>
          <w:sz w:val="24"/>
          <w:szCs w:val="24"/>
          <w:vertAlign w:val="superscript"/>
        </w:rPr>
        <w:t>th</w:t>
      </w:r>
      <w:r w:rsidR="0065486E" w:rsidRPr="007142E8">
        <w:rPr>
          <w:rFonts w:ascii="Times New Roman" w:hAnsi="Times New Roman" w:cs="Times New Roman"/>
          <w:sz w:val="24"/>
          <w:szCs w:val="24"/>
        </w:rPr>
        <w:t xml:space="preserve"> at the Gallo Center for the Arts at 8pm. </w:t>
      </w:r>
    </w:p>
    <w:p w14:paraId="273C92E9" w14:textId="77777777" w:rsidR="0065486E" w:rsidRPr="007142E8" w:rsidRDefault="0065486E" w:rsidP="00FA0B1F">
      <w:pPr>
        <w:spacing w:after="0" w:line="240" w:lineRule="auto"/>
        <w:rPr>
          <w:rFonts w:ascii="Times New Roman" w:hAnsi="Times New Roman" w:cs="Times New Roman"/>
          <w:b/>
          <w:sz w:val="24"/>
          <w:szCs w:val="24"/>
        </w:rPr>
      </w:pPr>
    </w:p>
    <w:p w14:paraId="59DCCDF5" w14:textId="77777777" w:rsidR="00EC2A97" w:rsidRPr="007142E8" w:rsidRDefault="00EC2A97"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 xml:space="preserve">Leyva announced that the CSU Stanislaus MSW student, Lupita Serrano, was awarded the Jannette Alexander Foundation Scholarship, by the California Society for Clinical Social Work. Her bio and professional picture will appear in the April issue of </w:t>
      </w:r>
      <w:r w:rsidRPr="00392444">
        <w:rPr>
          <w:rFonts w:ascii="Times New Roman" w:hAnsi="Times New Roman" w:cs="Times New Roman"/>
          <w:i/>
          <w:sz w:val="24"/>
          <w:szCs w:val="24"/>
        </w:rPr>
        <w:t>Clinical Update</w:t>
      </w:r>
      <w:r w:rsidRPr="007142E8">
        <w:rPr>
          <w:rFonts w:ascii="Times New Roman" w:hAnsi="Times New Roman" w:cs="Times New Roman"/>
          <w:sz w:val="24"/>
          <w:szCs w:val="24"/>
        </w:rPr>
        <w:t>. This is a competitive state-wide scholarship open to students enrolled in the 21 Master of Social Work programs in California.</w:t>
      </w:r>
    </w:p>
    <w:p w14:paraId="06D61DA1" w14:textId="77777777" w:rsidR="0065486E" w:rsidRPr="00FA0B1F" w:rsidRDefault="0065486E" w:rsidP="00FA0B1F">
      <w:pPr>
        <w:spacing w:after="0" w:line="240" w:lineRule="auto"/>
        <w:rPr>
          <w:rFonts w:ascii="Times New Roman" w:hAnsi="Times New Roman" w:cs="Times New Roman"/>
          <w:sz w:val="16"/>
          <w:szCs w:val="16"/>
        </w:rPr>
      </w:pPr>
    </w:p>
    <w:p w14:paraId="5F3B52FF" w14:textId="77777777" w:rsidR="00EC2A97" w:rsidRPr="007142E8" w:rsidRDefault="00EC2A97"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Filling</w:t>
      </w:r>
      <w:r w:rsidR="0065486E" w:rsidRPr="007142E8">
        <w:rPr>
          <w:rFonts w:ascii="Times New Roman" w:hAnsi="Times New Roman" w:cs="Times New Roman"/>
          <w:sz w:val="24"/>
          <w:szCs w:val="24"/>
        </w:rPr>
        <w:t xml:space="preserve"> announced that the</w:t>
      </w:r>
      <w:r w:rsidRPr="007142E8">
        <w:rPr>
          <w:rFonts w:ascii="Times New Roman" w:hAnsi="Times New Roman" w:cs="Times New Roman"/>
          <w:sz w:val="24"/>
          <w:szCs w:val="24"/>
        </w:rPr>
        <w:t xml:space="preserve"> Business college accreditation </w:t>
      </w:r>
      <w:r w:rsidR="0065486E" w:rsidRPr="007142E8">
        <w:rPr>
          <w:rFonts w:ascii="Times New Roman" w:hAnsi="Times New Roman" w:cs="Times New Roman"/>
          <w:sz w:val="24"/>
          <w:szCs w:val="24"/>
        </w:rPr>
        <w:t>went very well</w:t>
      </w:r>
      <w:r w:rsidRPr="007142E8">
        <w:rPr>
          <w:rFonts w:ascii="Times New Roman" w:hAnsi="Times New Roman" w:cs="Times New Roman"/>
          <w:sz w:val="24"/>
          <w:szCs w:val="24"/>
        </w:rPr>
        <w:t xml:space="preserve">. </w:t>
      </w:r>
      <w:r w:rsidR="003D2E5C" w:rsidRPr="007142E8">
        <w:rPr>
          <w:rFonts w:ascii="Times New Roman" w:hAnsi="Times New Roman" w:cs="Times New Roman"/>
          <w:sz w:val="24"/>
          <w:szCs w:val="24"/>
        </w:rPr>
        <w:t>This was the best visit the</w:t>
      </w:r>
      <w:r w:rsidR="00392444">
        <w:rPr>
          <w:rFonts w:ascii="Times New Roman" w:hAnsi="Times New Roman" w:cs="Times New Roman"/>
          <w:sz w:val="24"/>
          <w:szCs w:val="24"/>
        </w:rPr>
        <w:t xml:space="preserve"> accreditation team has </w:t>
      </w:r>
      <w:r w:rsidR="003D2E5C" w:rsidRPr="007142E8">
        <w:rPr>
          <w:rFonts w:ascii="Times New Roman" w:hAnsi="Times New Roman" w:cs="Times New Roman"/>
          <w:sz w:val="24"/>
          <w:szCs w:val="24"/>
        </w:rPr>
        <w:t>had in several years.</w:t>
      </w:r>
    </w:p>
    <w:p w14:paraId="01EBF29B" w14:textId="77777777" w:rsidR="003D2E5C" w:rsidRPr="00FA0B1F" w:rsidRDefault="003D2E5C" w:rsidP="00FA0B1F">
      <w:pPr>
        <w:spacing w:after="0" w:line="240" w:lineRule="auto"/>
        <w:rPr>
          <w:rFonts w:ascii="Times New Roman" w:hAnsi="Times New Roman" w:cs="Times New Roman"/>
          <w:sz w:val="16"/>
          <w:szCs w:val="16"/>
        </w:rPr>
      </w:pPr>
    </w:p>
    <w:p w14:paraId="53C6E259" w14:textId="77777777" w:rsidR="00EC2A97" w:rsidRPr="007142E8" w:rsidRDefault="00EC2A97"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 xml:space="preserve">Jackson announced that ASI and </w:t>
      </w:r>
      <w:r w:rsidR="0065486E" w:rsidRPr="007142E8">
        <w:rPr>
          <w:rFonts w:ascii="Times New Roman" w:hAnsi="Times New Roman" w:cs="Times New Roman"/>
          <w:sz w:val="24"/>
          <w:szCs w:val="24"/>
        </w:rPr>
        <w:t>the U</w:t>
      </w:r>
      <w:r w:rsidR="003D2E5C" w:rsidRPr="007142E8">
        <w:rPr>
          <w:rFonts w:ascii="Times New Roman" w:hAnsi="Times New Roman" w:cs="Times New Roman"/>
          <w:sz w:val="24"/>
          <w:szCs w:val="24"/>
        </w:rPr>
        <w:t>niversity</w:t>
      </w:r>
      <w:r w:rsidR="0065486E" w:rsidRPr="007142E8">
        <w:rPr>
          <w:rFonts w:ascii="Times New Roman" w:hAnsi="Times New Roman" w:cs="Times New Roman"/>
          <w:sz w:val="24"/>
          <w:szCs w:val="24"/>
        </w:rPr>
        <w:t xml:space="preserve"> Student Union will be </w:t>
      </w:r>
      <w:r w:rsidR="00997E73" w:rsidRPr="007142E8">
        <w:rPr>
          <w:rFonts w:ascii="Times New Roman" w:hAnsi="Times New Roman" w:cs="Times New Roman"/>
          <w:sz w:val="24"/>
          <w:szCs w:val="24"/>
        </w:rPr>
        <w:t>hiring a</w:t>
      </w:r>
      <w:r w:rsidR="0065486E" w:rsidRPr="007142E8">
        <w:rPr>
          <w:rFonts w:ascii="Times New Roman" w:hAnsi="Times New Roman" w:cs="Times New Roman"/>
          <w:sz w:val="24"/>
          <w:szCs w:val="24"/>
        </w:rPr>
        <w:t xml:space="preserve"> permanent Executive Director at end of this week.  </w:t>
      </w:r>
    </w:p>
    <w:p w14:paraId="0FE65976" w14:textId="77777777" w:rsidR="0080133C" w:rsidRPr="00FA0B1F" w:rsidRDefault="0080133C" w:rsidP="00FA0B1F">
      <w:pPr>
        <w:spacing w:after="0" w:line="240" w:lineRule="auto"/>
        <w:rPr>
          <w:rFonts w:ascii="Times New Roman" w:hAnsi="Times New Roman" w:cs="Times New Roman"/>
          <w:sz w:val="16"/>
          <w:szCs w:val="16"/>
        </w:rPr>
      </w:pPr>
    </w:p>
    <w:p w14:paraId="1302C848" w14:textId="77777777" w:rsidR="00770D09" w:rsidRDefault="00770D09"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Eudey announced th</w:t>
      </w:r>
      <w:r w:rsidR="00392444">
        <w:rPr>
          <w:rFonts w:ascii="Times New Roman" w:hAnsi="Times New Roman" w:cs="Times New Roman"/>
          <w:sz w:val="24"/>
          <w:szCs w:val="24"/>
        </w:rPr>
        <w:t>at the CSU Chancellor’s office Affordable Learning S</w:t>
      </w:r>
      <w:r w:rsidRPr="007142E8">
        <w:rPr>
          <w:rFonts w:ascii="Times New Roman" w:hAnsi="Times New Roman" w:cs="Times New Roman"/>
          <w:sz w:val="24"/>
          <w:szCs w:val="24"/>
        </w:rPr>
        <w:t xml:space="preserve">olutions website has information on rental textbooks, digital textbooks, low-cost books, and wholly online resources. </w:t>
      </w:r>
      <w:r w:rsidR="00392444">
        <w:rPr>
          <w:rFonts w:ascii="Times New Roman" w:hAnsi="Times New Roman" w:cs="Times New Roman"/>
          <w:sz w:val="24"/>
          <w:szCs w:val="24"/>
        </w:rPr>
        <w:t>A new</w:t>
      </w:r>
      <w:r w:rsidRPr="007142E8">
        <w:rPr>
          <w:rFonts w:ascii="Times New Roman" w:hAnsi="Times New Roman" w:cs="Times New Roman"/>
          <w:sz w:val="24"/>
          <w:szCs w:val="24"/>
        </w:rPr>
        <w:t xml:space="preserve"> federal law </w:t>
      </w:r>
      <w:r w:rsidR="00392444">
        <w:rPr>
          <w:rFonts w:ascii="Times New Roman" w:hAnsi="Times New Roman" w:cs="Times New Roman"/>
          <w:sz w:val="24"/>
          <w:szCs w:val="24"/>
        </w:rPr>
        <w:t xml:space="preserve">states </w:t>
      </w:r>
      <w:r w:rsidRPr="007142E8">
        <w:rPr>
          <w:rFonts w:ascii="Times New Roman" w:hAnsi="Times New Roman" w:cs="Times New Roman"/>
          <w:sz w:val="24"/>
          <w:szCs w:val="24"/>
        </w:rPr>
        <w:t xml:space="preserve">that we have to make our textbook choices transparent to students when they register for classes. The law will be enforced starting in July 2013. We need to get our books ordered as soon as possible in order to comply with the federal law. More information is available at </w:t>
      </w:r>
      <w:hyperlink r:id="rId8" w:history="1">
        <w:r w:rsidRPr="007142E8">
          <w:rPr>
            <w:rStyle w:val="Hyperlink"/>
            <w:rFonts w:ascii="Times New Roman" w:hAnsi="Times New Roman" w:cs="Times New Roman"/>
            <w:color w:val="auto"/>
            <w:sz w:val="24"/>
            <w:szCs w:val="24"/>
          </w:rPr>
          <w:t>http://asl.csuprojects.org</w:t>
        </w:r>
      </w:hyperlink>
      <w:r w:rsidRPr="007142E8">
        <w:rPr>
          <w:rFonts w:ascii="Times New Roman" w:hAnsi="Times New Roman" w:cs="Times New Roman"/>
          <w:sz w:val="24"/>
          <w:szCs w:val="24"/>
        </w:rPr>
        <w:t xml:space="preserve"> </w:t>
      </w:r>
    </w:p>
    <w:p w14:paraId="6CCA1F69" w14:textId="77777777" w:rsidR="00FA0B1F" w:rsidRPr="00FA0B1F" w:rsidRDefault="00FA0B1F" w:rsidP="00FA0B1F">
      <w:pPr>
        <w:spacing w:after="0" w:line="240" w:lineRule="auto"/>
        <w:rPr>
          <w:rFonts w:ascii="Times New Roman" w:hAnsi="Times New Roman" w:cs="Times New Roman"/>
          <w:sz w:val="16"/>
          <w:szCs w:val="16"/>
        </w:rPr>
      </w:pPr>
    </w:p>
    <w:p w14:paraId="2123F442" w14:textId="77777777" w:rsidR="00770D09" w:rsidRDefault="00770D09"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 xml:space="preserve">McGhee asked for clarification. Is it when the schedule goes on line that we have to have the books available? Eudey said that by the day students start registering for classes we are supposed to have the textbooks ordered and posted so students will know what is being assigned and can look into costs and formats. If an instructor hasn’t been assigned to a course, the book order might be “to be announced,” but should be updated as soon as possible.  </w:t>
      </w:r>
    </w:p>
    <w:p w14:paraId="7B5E5E37" w14:textId="77777777" w:rsidR="00FA0B1F" w:rsidRPr="00FA0B1F" w:rsidRDefault="00FA0B1F" w:rsidP="00FA0B1F">
      <w:pPr>
        <w:spacing w:after="0" w:line="240" w:lineRule="auto"/>
        <w:rPr>
          <w:rFonts w:ascii="Times New Roman" w:hAnsi="Times New Roman" w:cs="Times New Roman"/>
          <w:sz w:val="16"/>
          <w:szCs w:val="16"/>
        </w:rPr>
      </w:pPr>
    </w:p>
    <w:p w14:paraId="6E5166CE" w14:textId="77777777" w:rsidR="00770D09" w:rsidRDefault="00770D09"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 xml:space="preserve">Speaker Grobner said that the schedule goes live in April and registration begins in May. Eudey said that </w:t>
      </w:r>
      <w:r w:rsidR="00392444">
        <w:rPr>
          <w:rFonts w:ascii="Times New Roman" w:hAnsi="Times New Roman" w:cs="Times New Roman"/>
          <w:sz w:val="24"/>
          <w:szCs w:val="24"/>
        </w:rPr>
        <w:t>the</w:t>
      </w:r>
      <w:r w:rsidRPr="007142E8">
        <w:rPr>
          <w:rFonts w:ascii="Times New Roman" w:hAnsi="Times New Roman" w:cs="Times New Roman"/>
          <w:sz w:val="24"/>
          <w:szCs w:val="24"/>
        </w:rPr>
        <w:t xml:space="preserve"> federal law doesn’t necessarily address all of the nuances </w:t>
      </w:r>
      <w:r w:rsidR="00392444">
        <w:rPr>
          <w:rFonts w:ascii="Times New Roman" w:hAnsi="Times New Roman" w:cs="Times New Roman"/>
          <w:sz w:val="24"/>
          <w:szCs w:val="24"/>
        </w:rPr>
        <w:t>of</w:t>
      </w:r>
      <w:r w:rsidRPr="007142E8">
        <w:rPr>
          <w:rFonts w:ascii="Times New Roman" w:hAnsi="Times New Roman" w:cs="Times New Roman"/>
          <w:sz w:val="24"/>
          <w:szCs w:val="24"/>
        </w:rPr>
        <w:t xml:space="preserve"> text selection in a particular discipline.  If it’s not possible to identify texts by the deadline date, </w:t>
      </w:r>
      <w:r w:rsidR="00392444">
        <w:rPr>
          <w:rFonts w:ascii="Times New Roman" w:hAnsi="Times New Roman" w:cs="Times New Roman"/>
          <w:sz w:val="24"/>
          <w:szCs w:val="24"/>
        </w:rPr>
        <w:t xml:space="preserve">faculty should </w:t>
      </w:r>
      <w:r w:rsidRPr="007142E8">
        <w:rPr>
          <w:rFonts w:ascii="Times New Roman" w:hAnsi="Times New Roman" w:cs="Times New Roman"/>
          <w:sz w:val="24"/>
          <w:szCs w:val="24"/>
        </w:rPr>
        <w:t xml:space="preserve">inform the bookstore of the timing </w:t>
      </w:r>
      <w:r w:rsidR="00392444">
        <w:rPr>
          <w:rFonts w:ascii="Times New Roman" w:hAnsi="Times New Roman" w:cs="Times New Roman"/>
          <w:sz w:val="24"/>
          <w:szCs w:val="24"/>
        </w:rPr>
        <w:t>for making a</w:t>
      </w:r>
      <w:r w:rsidRPr="007142E8">
        <w:rPr>
          <w:rFonts w:ascii="Times New Roman" w:hAnsi="Times New Roman" w:cs="Times New Roman"/>
          <w:sz w:val="24"/>
          <w:szCs w:val="24"/>
        </w:rPr>
        <w:t xml:space="preserve"> selection </w:t>
      </w:r>
      <w:r w:rsidR="00392444">
        <w:rPr>
          <w:rFonts w:ascii="Times New Roman" w:hAnsi="Times New Roman" w:cs="Times New Roman"/>
          <w:sz w:val="24"/>
          <w:szCs w:val="24"/>
        </w:rPr>
        <w:t>so there i</w:t>
      </w:r>
      <w:r w:rsidRPr="007142E8">
        <w:rPr>
          <w:rFonts w:ascii="Times New Roman" w:hAnsi="Times New Roman" w:cs="Times New Roman"/>
          <w:sz w:val="24"/>
          <w:szCs w:val="24"/>
        </w:rPr>
        <w:t xml:space="preserve">s something on record </w:t>
      </w:r>
      <w:r w:rsidR="00392444">
        <w:rPr>
          <w:rFonts w:ascii="Times New Roman" w:hAnsi="Times New Roman" w:cs="Times New Roman"/>
          <w:sz w:val="24"/>
          <w:szCs w:val="24"/>
        </w:rPr>
        <w:t>and</w:t>
      </w:r>
      <w:r w:rsidRPr="007142E8">
        <w:rPr>
          <w:rFonts w:ascii="Times New Roman" w:hAnsi="Times New Roman" w:cs="Times New Roman"/>
          <w:sz w:val="24"/>
          <w:szCs w:val="24"/>
        </w:rPr>
        <w:t xml:space="preserve"> students </w:t>
      </w:r>
      <w:r w:rsidR="00392444">
        <w:rPr>
          <w:rFonts w:ascii="Times New Roman" w:hAnsi="Times New Roman" w:cs="Times New Roman"/>
          <w:sz w:val="24"/>
          <w:szCs w:val="24"/>
        </w:rPr>
        <w:t>can</w:t>
      </w:r>
      <w:r w:rsidRPr="007142E8">
        <w:rPr>
          <w:rFonts w:ascii="Times New Roman" w:hAnsi="Times New Roman" w:cs="Times New Roman"/>
          <w:sz w:val="24"/>
          <w:szCs w:val="24"/>
        </w:rPr>
        <w:t xml:space="preserve"> get that information.</w:t>
      </w:r>
    </w:p>
    <w:p w14:paraId="43E1CC5F" w14:textId="77777777" w:rsidR="00FA0B1F" w:rsidRPr="00FA0B1F" w:rsidRDefault="00FA0B1F" w:rsidP="00FA0B1F">
      <w:pPr>
        <w:spacing w:after="0" w:line="240" w:lineRule="auto"/>
        <w:rPr>
          <w:rFonts w:ascii="Times New Roman" w:hAnsi="Times New Roman" w:cs="Times New Roman"/>
          <w:sz w:val="16"/>
          <w:szCs w:val="16"/>
        </w:rPr>
      </w:pPr>
    </w:p>
    <w:p w14:paraId="486A22C4" w14:textId="77777777" w:rsidR="00770D09" w:rsidRDefault="00770D09"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 xml:space="preserve">There’s also a new scholarly journal published by SAGE available. The journal is “Student Learning through Mentored Scholarship” and is co-edited by CSU faculty members.  The journal will publish articles addressing mentored learning experience in and outside of classes, as a component of faculty-student research projects, service learning projects, internships, and related activities.  Works co-authored with students are encouraged. More information is available from Betsy Eudey.  </w:t>
      </w:r>
    </w:p>
    <w:p w14:paraId="2AC49345" w14:textId="77777777" w:rsidR="00FA0B1F" w:rsidRPr="00FA0B1F" w:rsidRDefault="00FA0B1F" w:rsidP="00FA0B1F">
      <w:pPr>
        <w:spacing w:after="0" w:line="240" w:lineRule="auto"/>
        <w:rPr>
          <w:rFonts w:ascii="Times New Roman" w:hAnsi="Times New Roman" w:cs="Times New Roman"/>
          <w:sz w:val="16"/>
          <w:szCs w:val="16"/>
        </w:rPr>
      </w:pPr>
    </w:p>
    <w:p w14:paraId="52527E47" w14:textId="77777777" w:rsidR="003D2E5C" w:rsidRDefault="00770D09"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 xml:space="preserve">Eudey reminded us that on Tuesday, March 5, from 4-5pm there will be a meet and greet with Dr. Martyn Dunn. This is </w:t>
      </w:r>
      <w:r w:rsidR="00392444">
        <w:rPr>
          <w:rFonts w:ascii="Times New Roman" w:hAnsi="Times New Roman" w:cs="Times New Roman"/>
          <w:sz w:val="24"/>
          <w:szCs w:val="24"/>
        </w:rPr>
        <w:t>a</w:t>
      </w:r>
      <w:r w:rsidRPr="007142E8">
        <w:rPr>
          <w:rFonts w:ascii="Times New Roman" w:hAnsi="Times New Roman" w:cs="Times New Roman"/>
          <w:sz w:val="24"/>
          <w:szCs w:val="24"/>
        </w:rPr>
        <w:t xml:space="preserve"> chance </w:t>
      </w:r>
      <w:r w:rsidR="00392444">
        <w:rPr>
          <w:rFonts w:ascii="Times New Roman" w:hAnsi="Times New Roman" w:cs="Times New Roman"/>
          <w:sz w:val="24"/>
          <w:szCs w:val="24"/>
        </w:rPr>
        <w:t xml:space="preserve">for the campus community </w:t>
      </w:r>
      <w:r w:rsidRPr="007142E8">
        <w:rPr>
          <w:rFonts w:ascii="Times New Roman" w:hAnsi="Times New Roman" w:cs="Times New Roman"/>
          <w:sz w:val="24"/>
          <w:szCs w:val="24"/>
        </w:rPr>
        <w:t xml:space="preserve">to get to know him and find out more about his goals for ARC. In addition there </w:t>
      </w:r>
      <w:r w:rsidR="00392444">
        <w:rPr>
          <w:rFonts w:ascii="Times New Roman" w:hAnsi="Times New Roman" w:cs="Times New Roman"/>
          <w:sz w:val="24"/>
          <w:szCs w:val="24"/>
        </w:rPr>
        <w:t>are</w:t>
      </w:r>
      <w:r w:rsidRPr="007142E8">
        <w:rPr>
          <w:rFonts w:ascii="Times New Roman" w:hAnsi="Times New Roman" w:cs="Times New Roman"/>
          <w:sz w:val="24"/>
          <w:szCs w:val="24"/>
        </w:rPr>
        <w:t xml:space="preserve"> be two </w:t>
      </w:r>
      <w:r w:rsidR="00392444">
        <w:rPr>
          <w:rFonts w:ascii="Times New Roman" w:hAnsi="Times New Roman" w:cs="Times New Roman"/>
          <w:sz w:val="24"/>
          <w:szCs w:val="24"/>
        </w:rPr>
        <w:t>upcoming</w:t>
      </w:r>
      <w:r w:rsidRPr="007142E8">
        <w:rPr>
          <w:rFonts w:ascii="Times New Roman" w:hAnsi="Times New Roman" w:cs="Times New Roman"/>
          <w:sz w:val="24"/>
          <w:szCs w:val="24"/>
        </w:rPr>
        <w:t xml:space="preserve"> faculty presentation</w:t>
      </w:r>
      <w:r w:rsidR="00392444">
        <w:rPr>
          <w:rFonts w:ascii="Times New Roman" w:hAnsi="Times New Roman" w:cs="Times New Roman"/>
          <w:sz w:val="24"/>
          <w:szCs w:val="24"/>
        </w:rPr>
        <w:t>s</w:t>
      </w:r>
      <w:r w:rsidRPr="007142E8">
        <w:rPr>
          <w:rFonts w:ascii="Times New Roman" w:hAnsi="Times New Roman" w:cs="Times New Roman"/>
          <w:sz w:val="24"/>
          <w:szCs w:val="24"/>
        </w:rPr>
        <w:t xml:space="preserve"> – On Thursday March 7 from 1-2pm in FDC 118 Dr. Steve Arounsack (Anthropology) will present the talk “Technology in the Classroom: The intersection of Innovation and Accessibility” and on Thursday March 14 from 3-4pm Dr. Bret Carroll will present “Worlds in Space: Religious Pluralism in the U.S.”</w:t>
      </w:r>
    </w:p>
    <w:p w14:paraId="41C35D2F" w14:textId="77777777" w:rsidR="00FA0B1F" w:rsidRPr="00FA0B1F" w:rsidRDefault="00FA0B1F" w:rsidP="00FA0B1F">
      <w:pPr>
        <w:spacing w:after="0" w:line="240" w:lineRule="auto"/>
        <w:rPr>
          <w:rFonts w:ascii="Times New Roman" w:hAnsi="Times New Roman" w:cs="Times New Roman"/>
          <w:sz w:val="16"/>
          <w:szCs w:val="16"/>
        </w:rPr>
      </w:pPr>
    </w:p>
    <w:p w14:paraId="7EDAA36B" w14:textId="77777777" w:rsidR="00113E40" w:rsidRPr="007142E8" w:rsidRDefault="00EC2A97"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lastRenderedPageBreak/>
        <w:t xml:space="preserve">Gerson </w:t>
      </w:r>
      <w:r w:rsidR="00770D09" w:rsidRPr="007142E8">
        <w:rPr>
          <w:rFonts w:ascii="Times New Roman" w:hAnsi="Times New Roman" w:cs="Times New Roman"/>
          <w:sz w:val="24"/>
          <w:szCs w:val="24"/>
        </w:rPr>
        <w:t>announced that the Faculty in Residence Committee will be sending a j</w:t>
      </w:r>
      <w:r w:rsidR="000152A2" w:rsidRPr="007142E8">
        <w:rPr>
          <w:rFonts w:ascii="Times New Roman" w:hAnsi="Times New Roman" w:cs="Times New Roman"/>
          <w:sz w:val="24"/>
          <w:szCs w:val="24"/>
        </w:rPr>
        <w:t>ob</w:t>
      </w:r>
      <w:r w:rsidR="00770D09" w:rsidRPr="007142E8">
        <w:rPr>
          <w:rFonts w:ascii="Times New Roman" w:hAnsi="Times New Roman" w:cs="Times New Roman"/>
          <w:sz w:val="24"/>
          <w:szCs w:val="24"/>
        </w:rPr>
        <w:t xml:space="preserve"> position announcement calling for applications for this position at the</w:t>
      </w:r>
      <w:r w:rsidRPr="007142E8">
        <w:rPr>
          <w:rFonts w:ascii="Times New Roman" w:hAnsi="Times New Roman" w:cs="Times New Roman"/>
          <w:sz w:val="24"/>
          <w:szCs w:val="24"/>
        </w:rPr>
        <w:t xml:space="preserve"> end of March. </w:t>
      </w:r>
      <w:r w:rsidR="00770D09" w:rsidRPr="007142E8">
        <w:rPr>
          <w:rFonts w:ascii="Times New Roman" w:hAnsi="Times New Roman" w:cs="Times New Roman"/>
          <w:sz w:val="24"/>
          <w:szCs w:val="24"/>
        </w:rPr>
        <w:t>This position i</w:t>
      </w:r>
      <w:r w:rsidR="000152A2" w:rsidRPr="007142E8">
        <w:rPr>
          <w:rFonts w:ascii="Times New Roman" w:hAnsi="Times New Roman" w:cs="Times New Roman"/>
          <w:sz w:val="24"/>
          <w:szCs w:val="24"/>
        </w:rPr>
        <w:t>ncludes</w:t>
      </w:r>
      <w:r w:rsidRPr="007142E8">
        <w:rPr>
          <w:rFonts w:ascii="Times New Roman" w:hAnsi="Times New Roman" w:cs="Times New Roman"/>
          <w:sz w:val="24"/>
          <w:szCs w:val="24"/>
        </w:rPr>
        <w:t xml:space="preserve"> housing in</w:t>
      </w:r>
      <w:r w:rsidR="00770D09" w:rsidRPr="007142E8">
        <w:rPr>
          <w:rFonts w:ascii="Times New Roman" w:hAnsi="Times New Roman" w:cs="Times New Roman"/>
          <w:sz w:val="24"/>
          <w:szCs w:val="24"/>
        </w:rPr>
        <w:t xml:space="preserve"> the dorms</w:t>
      </w:r>
      <w:r w:rsidR="00392444">
        <w:rPr>
          <w:rFonts w:ascii="Times New Roman" w:hAnsi="Times New Roman" w:cs="Times New Roman"/>
          <w:sz w:val="24"/>
          <w:szCs w:val="24"/>
        </w:rPr>
        <w:t xml:space="preserve"> in a </w:t>
      </w:r>
      <w:r w:rsidR="00770D09" w:rsidRPr="007142E8">
        <w:rPr>
          <w:rFonts w:ascii="Times New Roman" w:hAnsi="Times New Roman" w:cs="Times New Roman"/>
          <w:sz w:val="24"/>
          <w:szCs w:val="24"/>
        </w:rPr>
        <w:t>2 bedroom apartment and money for meals.  The faculty member must engage students in activities and will be provided a budget to fund outings, etc. This is a g</w:t>
      </w:r>
      <w:r w:rsidRPr="007142E8">
        <w:rPr>
          <w:rFonts w:ascii="Times New Roman" w:hAnsi="Times New Roman" w:cs="Times New Roman"/>
          <w:sz w:val="24"/>
          <w:szCs w:val="24"/>
        </w:rPr>
        <w:t xml:space="preserve">reat alternative for </w:t>
      </w:r>
      <w:r w:rsidR="00770D09" w:rsidRPr="007142E8">
        <w:rPr>
          <w:rFonts w:ascii="Times New Roman" w:hAnsi="Times New Roman" w:cs="Times New Roman"/>
          <w:sz w:val="24"/>
          <w:szCs w:val="24"/>
        </w:rPr>
        <w:t xml:space="preserve">a </w:t>
      </w:r>
      <w:r w:rsidRPr="007142E8">
        <w:rPr>
          <w:rFonts w:ascii="Times New Roman" w:hAnsi="Times New Roman" w:cs="Times New Roman"/>
          <w:sz w:val="24"/>
          <w:szCs w:val="24"/>
        </w:rPr>
        <w:t xml:space="preserve">faculty </w:t>
      </w:r>
      <w:r w:rsidR="00770D09" w:rsidRPr="007142E8">
        <w:rPr>
          <w:rFonts w:ascii="Times New Roman" w:hAnsi="Times New Roman" w:cs="Times New Roman"/>
          <w:sz w:val="24"/>
          <w:szCs w:val="24"/>
        </w:rPr>
        <w:t xml:space="preserve">member </w:t>
      </w:r>
      <w:r w:rsidRPr="007142E8">
        <w:rPr>
          <w:rFonts w:ascii="Times New Roman" w:hAnsi="Times New Roman" w:cs="Times New Roman"/>
          <w:sz w:val="24"/>
          <w:szCs w:val="24"/>
        </w:rPr>
        <w:t xml:space="preserve">who </w:t>
      </w:r>
      <w:r w:rsidR="00770D09" w:rsidRPr="007142E8">
        <w:rPr>
          <w:rFonts w:ascii="Times New Roman" w:hAnsi="Times New Roman" w:cs="Times New Roman"/>
          <w:sz w:val="24"/>
          <w:szCs w:val="24"/>
        </w:rPr>
        <w:t>is</w:t>
      </w:r>
      <w:r w:rsidRPr="007142E8">
        <w:rPr>
          <w:rFonts w:ascii="Times New Roman" w:hAnsi="Times New Roman" w:cs="Times New Roman"/>
          <w:sz w:val="24"/>
          <w:szCs w:val="24"/>
        </w:rPr>
        <w:t xml:space="preserve"> looking for housing arrangements.</w:t>
      </w:r>
    </w:p>
    <w:p w14:paraId="24BC4DCA" w14:textId="77777777" w:rsidR="003D2E5C" w:rsidRPr="00FA0B1F" w:rsidRDefault="003D2E5C" w:rsidP="00FA0B1F">
      <w:pPr>
        <w:spacing w:after="0" w:line="240" w:lineRule="auto"/>
        <w:rPr>
          <w:rFonts w:ascii="Times New Roman" w:hAnsi="Times New Roman" w:cs="Times New Roman"/>
          <w:sz w:val="16"/>
          <w:szCs w:val="16"/>
        </w:rPr>
      </w:pPr>
    </w:p>
    <w:p w14:paraId="6700F30E" w14:textId="77777777" w:rsidR="00113E40" w:rsidRPr="007142E8" w:rsidRDefault="00113E40" w:rsidP="00FA0B1F">
      <w:pPr>
        <w:spacing w:after="0" w:line="240" w:lineRule="auto"/>
        <w:rPr>
          <w:rFonts w:ascii="Times New Roman" w:hAnsi="Times New Roman" w:cs="Times New Roman"/>
          <w:b/>
          <w:sz w:val="24"/>
          <w:szCs w:val="24"/>
        </w:rPr>
      </w:pPr>
      <w:r w:rsidRPr="007142E8">
        <w:rPr>
          <w:rFonts w:ascii="Times New Roman" w:hAnsi="Times New Roman" w:cs="Times New Roman"/>
          <w:b/>
          <w:sz w:val="24"/>
          <w:szCs w:val="24"/>
        </w:rPr>
        <w:t>6.</w:t>
      </w:r>
      <w:r w:rsidRPr="007142E8">
        <w:rPr>
          <w:rFonts w:ascii="Times New Roman" w:hAnsi="Times New Roman" w:cs="Times New Roman"/>
          <w:b/>
          <w:sz w:val="24"/>
          <w:szCs w:val="24"/>
        </w:rPr>
        <w:tab/>
        <w:t>Committee Reports/Questions</w:t>
      </w:r>
    </w:p>
    <w:p w14:paraId="2A795487" w14:textId="77777777" w:rsidR="0065486E" w:rsidRPr="007142E8" w:rsidRDefault="000152A2"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Provost</w:t>
      </w:r>
      <w:r w:rsidR="0065486E" w:rsidRPr="007142E8">
        <w:rPr>
          <w:rFonts w:ascii="Times New Roman" w:hAnsi="Times New Roman" w:cs="Times New Roman"/>
          <w:sz w:val="24"/>
          <w:szCs w:val="24"/>
        </w:rPr>
        <w:t xml:space="preserve"> Strong was asked about the winter intersession and the monetary savings of the elimination of the winter term and winter intersession.  He noted that they</w:t>
      </w:r>
      <w:r w:rsidR="003D2E5C" w:rsidRPr="007142E8">
        <w:rPr>
          <w:rFonts w:ascii="Times New Roman" w:hAnsi="Times New Roman" w:cs="Times New Roman"/>
          <w:sz w:val="24"/>
          <w:szCs w:val="24"/>
        </w:rPr>
        <w:t xml:space="preserve"> are working on that right </w:t>
      </w:r>
      <w:r w:rsidR="0065486E" w:rsidRPr="007142E8">
        <w:rPr>
          <w:rFonts w:ascii="Times New Roman" w:hAnsi="Times New Roman" w:cs="Times New Roman"/>
          <w:sz w:val="24"/>
          <w:szCs w:val="24"/>
        </w:rPr>
        <w:t xml:space="preserve">now and making good progress. He </w:t>
      </w:r>
      <w:r w:rsidR="003D2E5C" w:rsidRPr="007142E8">
        <w:rPr>
          <w:rFonts w:ascii="Times New Roman" w:hAnsi="Times New Roman" w:cs="Times New Roman"/>
          <w:sz w:val="24"/>
          <w:szCs w:val="24"/>
        </w:rPr>
        <w:t>expect</w:t>
      </w:r>
      <w:r w:rsidR="0065486E" w:rsidRPr="007142E8">
        <w:rPr>
          <w:rFonts w:ascii="Times New Roman" w:hAnsi="Times New Roman" w:cs="Times New Roman"/>
          <w:sz w:val="24"/>
          <w:szCs w:val="24"/>
        </w:rPr>
        <w:t>s that</w:t>
      </w:r>
      <w:r w:rsidR="003D2E5C" w:rsidRPr="007142E8">
        <w:rPr>
          <w:rFonts w:ascii="Times New Roman" w:hAnsi="Times New Roman" w:cs="Times New Roman"/>
          <w:sz w:val="24"/>
          <w:szCs w:val="24"/>
        </w:rPr>
        <w:t xml:space="preserve"> there will be a report and</w:t>
      </w:r>
      <w:r w:rsidR="0065486E" w:rsidRPr="007142E8">
        <w:rPr>
          <w:rFonts w:ascii="Times New Roman" w:hAnsi="Times New Roman" w:cs="Times New Roman"/>
          <w:sz w:val="24"/>
          <w:szCs w:val="24"/>
        </w:rPr>
        <w:t xml:space="preserve"> VP Giambelluca will be in the S</w:t>
      </w:r>
      <w:r w:rsidR="003D2E5C" w:rsidRPr="007142E8">
        <w:rPr>
          <w:rFonts w:ascii="Times New Roman" w:hAnsi="Times New Roman" w:cs="Times New Roman"/>
          <w:sz w:val="24"/>
          <w:szCs w:val="24"/>
        </w:rPr>
        <w:t>enate soon to make that report.</w:t>
      </w:r>
    </w:p>
    <w:p w14:paraId="0BAC7CDD" w14:textId="77777777" w:rsidR="003D2E5C" w:rsidRPr="00FA0B1F" w:rsidRDefault="003D2E5C" w:rsidP="00FA0B1F">
      <w:pPr>
        <w:spacing w:after="0" w:line="240" w:lineRule="auto"/>
        <w:rPr>
          <w:rFonts w:ascii="Times New Roman" w:hAnsi="Times New Roman" w:cs="Times New Roman"/>
          <w:sz w:val="16"/>
          <w:szCs w:val="16"/>
        </w:rPr>
      </w:pPr>
    </w:p>
    <w:p w14:paraId="733ED823" w14:textId="77777777" w:rsidR="003D2E5C" w:rsidRPr="007142E8" w:rsidRDefault="000152A2"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 xml:space="preserve">O’Brien asked if the information about </w:t>
      </w:r>
      <w:r w:rsidR="009C45AD" w:rsidRPr="007142E8">
        <w:rPr>
          <w:rFonts w:ascii="Times New Roman" w:hAnsi="Times New Roman" w:cs="Times New Roman"/>
          <w:sz w:val="24"/>
          <w:szCs w:val="24"/>
        </w:rPr>
        <w:t>the UEE</w:t>
      </w:r>
      <w:r w:rsidR="003D2E5C" w:rsidRPr="007142E8">
        <w:rPr>
          <w:rFonts w:ascii="Times New Roman" w:hAnsi="Times New Roman" w:cs="Times New Roman"/>
          <w:sz w:val="24"/>
          <w:szCs w:val="24"/>
        </w:rPr>
        <w:t xml:space="preserve"> </w:t>
      </w:r>
      <w:r w:rsidRPr="007142E8">
        <w:rPr>
          <w:rFonts w:ascii="Times New Roman" w:hAnsi="Times New Roman" w:cs="Times New Roman"/>
          <w:sz w:val="24"/>
          <w:szCs w:val="24"/>
        </w:rPr>
        <w:t>left over funding could also be included.</w:t>
      </w:r>
      <w:r w:rsidR="0065486E" w:rsidRPr="007142E8">
        <w:rPr>
          <w:rFonts w:ascii="Times New Roman" w:hAnsi="Times New Roman" w:cs="Times New Roman"/>
          <w:sz w:val="24"/>
          <w:szCs w:val="24"/>
        </w:rPr>
        <w:t xml:space="preserve">  </w:t>
      </w:r>
      <w:r w:rsidRPr="007142E8">
        <w:rPr>
          <w:rFonts w:ascii="Times New Roman" w:hAnsi="Times New Roman" w:cs="Times New Roman"/>
          <w:sz w:val="24"/>
          <w:szCs w:val="24"/>
        </w:rPr>
        <w:t xml:space="preserve">Speaker Grobner thinks that we had that information </w:t>
      </w:r>
      <w:r w:rsidR="0065486E" w:rsidRPr="007142E8">
        <w:rPr>
          <w:rFonts w:ascii="Times New Roman" w:hAnsi="Times New Roman" w:cs="Times New Roman"/>
          <w:sz w:val="24"/>
          <w:szCs w:val="24"/>
        </w:rPr>
        <w:t>at a prior Senate meeting and the information is available in the minutes</w:t>
      </w:r>
      <w:r w:rsidRPr="007142E8">
        <w:rPr>
          <w:rFonts w:ascii="Times New Roman" w:hAnsi="Times New Roman" w:cs="Times New Roman"/>
          <w:sz w:val="24"/>
          <w:szCs w:val="24"/>
        </w:rPr>
        <w:t>.</w:t>
      </w:r>
    </w:p>
    <w:p w14:paraId="4CF6BD36" w14:textId="77777777" w:rsidR="003D2E5C" w:rsidRPr="00FA0B1F" w:rsidRDefault="003D2E5C" w:rsidP="00FA0B1F">
      <w:pPr>
        <w:spacing w:after="0" w:line="240" w:lineRule="auto"/>
        <w:rPr>
          <w:rFonts w:ascii="Times New Roman" w:hAnsi="Times New Roman" w:cs="Times New Roman"/>
          <w:sz w:val="16"/>
          <w:szCs w:val="16"/>
        </w:rPr>
      </w:pPr>
    </w:p>
    <w:p w14:paraId="30C59C41" w14:textId="77777777" w:rsidR="003D2E5C" w:rsidRPr="007142E8" w:rsidRDefault="000152A2"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Regalado has a question for the S</w:t>
      </w:r>
      <w:r w:rsidR="003D2E5C" w:rsidRPr="007142E8">
        <w:rPr>
          <w:rFonts w:ascii="Times New Roman" w:hAnsi="Times New Roman" w:cs="Times New Roman"/>
          <w:sz w:val="24"/>
          <w:szCs w:val="24"/>
        </w:rPr>
        <w:t xml:space="preserve">peaker. </w:t>
      </w:r>
      <w:r w:rsidRPr="007142E8">
        <w:rPr>
          <w:rFonts w:ascii="Times New Roman" w:hAnsi="Times New Roman" w:cs="Times New Roman"/>
          <w:sz w:val="24"/>
          <w:szCs w:val="24"/>
        </w:rPr>
        <w:t>In</w:t>
      </w:r>
      <w:r w:rsidR="003D2E5C" w:rsidRPr="007142E8">
        <w:rPr>
          <w:rFonts w:ascii="Times New Roman" w:hAnsi="Times New Roman" w:cs="Times New Roman"/>
          <w:sz w:val="24"/>
          <w:szCs w:val="24"/>
        </w:rPr>
        <w:t xml:space="preserve"> a recent news report our former president is spreading his good cheer. </w:t>
      </w:r>
      <w:r w:rsidRPr="007142E8">
        <w:rPr>
          <w:rFonts w:ascii="Times New Roman" w:hAnsi="Times New Roman" w:cs="Times New Roman"/>
          <w:sz w:val="24"/>
          <w:szCs w:val="24"/>
        </w:rPr>
        <w:t>This</w:t>
      </w:r>
      <w:r w:rsidR="003D2E5C" w:rsidRPr="007142E8">
        <w:rPr>
          <w:rFonts w:ascii="Times New Roman" w:hAnsi="Times New Roman" w:cs="Times New Roman"/>
          <w:sz w:val="24"/>
          <w:szCs w:val="24"/>
        </w:rPr>
        <w:t xml:space="preserve"> makes </w:t>
      </w:r>
      <w:r w:rsidR="0065486E" w:rsidRPr="007142E8">
        <w:rPr>
          <w:rFonts w:ascii="Times New Roman" w:hAnsi="Times New Roman" w:cs="Times New Roman"/>
          <w:sz w:val="24"/>
          <w:szCs w:val="24"/>
        </w:rPr>
        <w:t>Regalado</w:t>
      </w:r>
      <w:r w:rsidR="003D2E5C" w:rsidRPr="007142E8">
        <w:rPr>
          <w:rFonts w:ascii="Times New Roman" w:hAnsi="Times New Roman" w:cs="Times New Roman"/>
          <w:sz w:val="24"/>
          <w:szCs w:val="24"/>
        </w:rPr>
        <w:t xml:space="preserve"> think of the issue of shared governance. </w:t>
      </w:r>
      <w:r w:rsidR="0065486E" w:rsidRPr="007142E8">
        <w:rPr>
          <w:rFonts w:ascii="Times New Roman" w:hAnsi="Times New Roman" w:cs="Times New Roman"/>
          <w:sz w:val="24"/>
          <w:szCs w:val="24"/>
        </w:rPr>
        <w:t>He’d</w:t>
      </w:r>
      <w:r w:rsidR="003D2E5C" w:rsidRPr="007142E8">
        <w:rPr>
          <w:rFonts w:ascii="Times New Roman" w:hAnsi="Times New Roman" w:cs="Times New Roman"/>
          <w:sz w:val="24"/>
          <w:szCs w:val="24"/>
        </w:rPr>
        <w:t xml:space="preserve"> like to know if there is a statement from the administration on shared governance. </w:t>
      </w:r>
      <w:r w:rsidRPr="007142E8">
        <w:rPr>
          <w:rFonts w:ascii="Times New Roman" w:hAnsi="Times New Roman" w:cs="Times New Roman"/>
          <w:sz w:val="24"/>
          <w:szCs w:val="24"/>
        </w:rPr>
        <w:t>If</w:t>
      </w:r>
      <w:r w:rsidR="003D2E5C" w:rsidRPr="007142E8">
        <w:rPr>
          <w:rFonts w:ascii="Times New Roman" w:hAnsi="Times New Roman" w:cs="Times New Roman"/>
          <w:sz w:val="24"/>
          <w:szCs w:val="24"/>
        </w:rPr>
        <w:t xml:space="preserve"> it doesn’t exist, when will it </w:t>
      </w:r>
      <w:r w:rsidRPr="007142E8">
        <w:rPr>
          <w:rFonts w:ascii="Times New Roman" w:hAnsi="Times New Roman" w:cs="Times New Roman"/>
          <w:sz w:val="24"/>
          <w:szCs w:val="24"/>
        </w:rPr>
        <w:t>exist?</w:t>
      </w:r>
      <w:r w:rsidR="003D2E5C" w:rsidRPr="007142E8">
        <w:rPr>
          <w:rFonts w:ascii="Times New Roman" w:hAnsi="Times New Roman" w:cs="Times New Roman"/>
          <w:sz w:val="24"/>
          <w:szCs w:val="24"/>
        </w:rPr>
        <w:t xml:space="preserve"> </w:t>
      </w:r>
      <w:r w:rsidRPr="007142E8">
        <w:rPr>
          <w:rFonts w:ascii="Times New Roman" w:hAnsi="Times New Roman" w:cs="Times New Roman"/>
          <w:sz w:val="24"/>
          <w:szCs w:val="24"/>
        </w:rPr>
        <w:t>Please</w:t>
      </w:r>
      <w:r w:rsidR="003D2E5C" w:rsidRPr="007142E8">
        <w:rPr>
          <w:rFonts w:ascii="Times New Roman" w:hAnsi="Times New Roman" w:cs="Times New Roman"/>
          <w:sz w:val="24"/>
          <w:szCs w:val="24"/>
        </w:rPr>
        <w:t xml:space="preserve"> forward </w:t>
      </w:r>
      <w:r w:rsidR="0065486E" w:rsidRPr="007142E8">
        <w:rPr>
          <w:rFonts w:ascii="Times New Roman" w:hAnsi="Times New Roman" w:cs="Times New Roman"/>
          <w:sz w:val="24"/>
          <w:szCs w:val="24"/>
        </w:rPr>
        <w:t>his request to</w:t>
      </w:r>
      <w:r w:rsidR="003D2E5C" w:rsidRPr="007142E8">
        <w:rPr>
          <w:rFonts w:ascii="Times New Roman" w:hAnsi="Times New Roman" w:cs="Times New Roman"/>
          <w:sz w:val="24"/>
          <w:szCs w:val="24"/>
        </w:rPr>
        <w:t xml:space="preserve"> the interim president.</w:t>
      </w:r>
    </w:p>
    <w:p w14:paraId="28084913" w14:textId="77777777" w:rsidR="003D2E5C" w:rsidRPr="00FA0B1F" w:rsidRDefault="003D2E5C" w:rsidP="00FA0B1F">
      <w:pPr>
        <w:spacing w:after="0" w:line="240" w:lineRule="auto"/>
        <w:rPr>
          <w:rFonts w:ascii="Times New Roman" w:hAnsi="Times New Roman" w:cs="Times New Roman"/>
          <w:sz w:val="16"/>
          <w:szCs w:val="16"/>
        </w:rPr>
      </w:pPr>
    </w:p>
    <w:p w14:paraId="60E8211D" w14:textId="77777777" w:rsidR="003D2E5C" w:rsidRPr="007142E8" w:rsidRDefault="000152A2"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Provost</w:t>
      </w:r>
      <w:r w:rsidR="0065486E" w:rsidRPr="007142E8">
        <w:rPr>
          <w:rFonts w:ascii="Times New Roman" w:hAnsi="Times New Roman" w:cs="Times New Roman"/>
          <w:sz w:val="24"/>
          <w:szCs w:val="24"/>
        </w:rPr>
        <w:t xml:space="preserve"> Strong noted that P</w:t>
      </w:r>
      <w:r w:rsidR="003D2E5C" w:rsidRPr="007142E8">
        <w:rPr>
          <w:rFonts w:ascii="Times New Roman" w:hAnsi="Times New Roman" w:cs="Times New Roman"/>
          <w:sz w:val="24"/>
          <w:szCs w:val="24"/>
        </w:rPr>
        <w:t xml:space="preserve">rovost Dauwalder wrote a document in 2003 about shared governance. </w:t>
      </w:r>
      <w:r w:rsidR="00392444">
        <w:rPr>
          <w:rFonts w:ascii="Times New Roman" w:hAnsi="Times New Roman" w:cs="Times New Roman"/>
          <w:sz w:val="24"/>
          <w:szCs w:val="24"/>
        </w:rPr>
        <w:t>He</w:t>
      </w:r>
      <w:r w:rsidR="00997E73" w:rsidRPr="007142E8">
        <w:rPr>
          <w:rFonts w:ascii="Times New Roman" w:hAnsi="Times New Roman" w:cs="Times New Roman"/>
          <w:sz w:val="24"/>
          <w:szCs w:val="24"/>
        </w:rPr>
        <w:t xml:space="preserve"> believes that he wrote </w:t>
      </w:r>
      <w:r w:rsidR="003D2E5C" w:rsidRPr="007142E8">
        <w:rPr>
          <w:rFonts w:ascii="Times New Roman" w:hAnsi="Times New Roman" w:cs="Times New Roman"/>
          <w:sz w:val="24"/>
          <w:szCs w:val="24"/>
        </w:rPr>
        <w:t>something following up o</w:t>
      </w:r>
      <w:r w:rsidR="00997E73" w:rsidRPr="007142E8">
        <w:rPr>
          <w:rFonts w:ascii="Times New Roman" w:hAnsi="Times New Roman" w:cs="Times New Roman"/>
          <w:sz w:val="24"/>
          <w:szCs w:val="24"/>
        </w:rPr>
        <w:t>n that and w</w:t>
      </w:r>
      <w:r w:rsidRPr="007142E8">
        <w:rPr>
          <w:rFonts w:ascii="Times New Roman" w:hAnsi="Times New Roman" w:cs="Times New Roman"/>
          <w:sz w:val="24"/>
          <w:szCs w:val="24"/>
        </w:rPr>
        <w:t>e’ve</w:t>
      </w:r>
      <w:r w:rsidR="003D2E5C" w:rsidRPr="007142E8">
        <w:rPr>
          <w:rFonts w:ascii="Times New Roman" w:hAnsi="Times New Roman" w:cs="Times New Roman"/>
          <w:sz w:val="24"/>
          <w:szCs w:val="24"/>
        </w:rPr>
        <w:t xml:space="preserve"> got those documents. </w:t>
      </w:r>
      <w:r w:rsidRPr="007142E8">
        <w:rPr>
          <w:rFonts w:ascii="Times New Roman" w:hAnsi="Times New Roman" w:cs="Times New Roman"/>
          <w:sz w:val="24"/>
          <w:szCs w:val="24"/>
        </w:rPr>
        <w:t>There</w:t>
      </w:r>
      <w:r w:rsidR="003D2E5C" w:rsidRPr="007142E8">
        <w:rPr>
          <w:rFonts w:ascii="Times New Roman" w:hAnsi="Times New Roman" w:cs="Times New Roman"/>
          <w:sz w:val="24"/>
          <w:szCs w:val="24"/>
        </w:rPr>
        <w:t xml:space="preserve"> is </w:t>
      </w:r>
      <w:r w:rsidR="00997E73" w:rsidRPr="007142E8">
        <w:rPr>
          <w:rFonts w:ascii="Times New Roman" w:hAnsi="Times New Roman" w:cs="Times New Roman"/>
          <w:sz w:val="24"/>
          <w:szCs w:val="24"/>
        </w:rPr>
        <w:t xml:space="preserve">a </w:t>
      </w:r>
      <w:r w:rsidR="003D2E5C" w:rsidRPr="007142E8">
        <w:rPr>
          <w:rFonts w:ascii="Times New Roman" w:hAnsi="Times New Roman" w:cs="Times New Roman"/>
          <w:sz w:val="24"/>
          <w:szCs w:val="24"/>
        </w:rPr>
        <w:t xml:space="preserve">CSU system wide policy and maybe </w:t>
      </w:r>
      <w:r w:rsidR="00997E73" w:rsidRPr="007142E8">
        <w:rPr>
          <w:rFonts w:ascii="Times New Roman" w:hAnsi="Times New Roman" w:cs="Times New Roman"/>
          <w:sz w:val="24"/>
          <w:szCs w:val="24"/>
        </w:rPr>
        <w:t>another policy. He</w:t>
      </w:r>
      <w:r w:rsidR="003D2E5C" w:rsidRPr="007142E8">
        <w:rPr>
          <w:rFonts w:ascii="Times New Roman" w:hAnsi="Times New Roman" w:cs="Times New Roman"/>
          <w:sz w:val="24"/>
          <w:szCs w:val="24"/>
        </w:rPr>
        <w:t xml:space="preserve"> can make t</w:t>
      </w:r>
      <w:r w:rsidR="00997E73" w:rsidRPr="007142E8">
        <w:rPr>
          <w:rFonts w:ascii="Times New Roman" w:hAnsi="Times New Roman" w:cs="Times New Roman"/>
          <w:sz w:val="24"/>
          <w:szCs w:val="24"/>
        </w:rPr>
        <w:t>hose policies available to the Senate. Shared governance</w:t>
      </w:r>
      <w:r w:rsidR="003D2E5C" w:rsidRPr="007142E8">
        <w:rPr>
          <w:rFonts w:ascii="Times New Roman" w:hAnsi="Times New Roman" w:cs="Times New Roman"/>
          <w:sz w:val="24"/>
          <w:szCs w:val="24"/>
        </w:rPr>
        <w:t xml:space="preserve"> is on the agenda for </w:t>
      </w:r>
      <w:r w:rsidR="00997E73" w:rsidRPr="007142E8">
        <w:rPr>
          <w:rFonts w:ascii="Times New Roman" w:hAnsi="Times New Roman" w:cs="Times New Roman"/>
          <w:sz w:val="24"/>
          <w:szCs w:val="24"/>
        </w:rPr>
        <w:t xml:space="preserve">WASC self-study team.  </w:t>
      </w:r>
    </w:p>
    <w:p w14:paraId="444B2CC0" w14:textId="77777777" w:rsidR="003D2E5C" w:rsidRPr="00FA0B1F" w:rsidRDefault="003D2E5C" w:rsidP="00FA0B1F">
      <w:pPr>
        <w:spacing w:after="0" w:line="240" w:lineRule="auto"/>
        <w:rPr>
          <w:rFonts w:ascii="Times New Roman" w:hAnsi="Times New Roman" w:cs="Times New Roman"/>
          <w:sz w:val="16"/>
          <w:szCs w:val="16"/>
        </w:rPr>
      </w:pPr>
    </w:p>
    <w:p w14:paraId="1300AC14" w14:textId="77777777" w:rsidR="003D2E5C" w:rsidRPr="00392444" w:rsidRDefault="00997E73" w:rsidP="00FA0B1F">
      <w:pPr>
        <w:spacing w:after="0" w:line="240" w:lineRule="auto"/>
        <w:rPr>
          <w:rFonts w:ascii="Times New Roman" w:hAnsi="Times New Roman" w:cs="Times New Roman"/>
          <w:sz w:val="24"/>
          <w:szCs w:val="24"/>
        </w:rPr>
      </w:pPr>
      <w:r w:rsidRPr="00392444">
        <w:rPr>
          <w:rFonts w:ascii="Times New Roman" w:hAnsi="Times New Roman" w:cs="Times New Roman"/>
          <w:sz w:val="24"/>
          <w:szCs w:val="24"/>
        </w:rPr>
        <w:t>Thompson noted that</w:t>
      </w:r>
      <w:r w:rsidR="003D2E5C" w:rsidRPr="00392444">
        <w:rPr>
          <w:rFonts w:ascii="Times New Roman" w:hAnsi="Times New Roman" w:cs="Times New Roman"/>
          <w:sz w:val="24"/>
          <w:szCs w:val="24"/>
        </w:rPr>
        <w:t xml:space="preserve"> this </w:t>
      </w:r>
      <w:r w:rsidRPr="00392444">
        <w:rPr>
          <w:rFonts w:ascii="Times New Roman" w:hAnsi="Times New Roman" w:cs="Times New Roman"/>
          <w:sz w:val="24"/>
          <w:szCs w:val="24"/>
        </w:rPr>
        <w:t>came up a couple of years ago. He did see Provost’s</w:t>
      </w:r>
      <w:r w:rsidR="003D2E5C" w:rsidRPr="00392444">
        <w:rPr>
          <w:rFonts w:ascii="Times New Roman" w:hAnsi="Times New Roman" w:cs="Times New Roman"/>
          <w:sz w:val="24"/>
          <w:szCs w:val="24"/>
        </w:rPr>
        <w:t xml:space="preserve"> Dauwalder</w:t>
      </w:r>
      <w:r w:rsidRPr="00392444">
        <w:rPr>
          <w:rFonts w:ascii="Times New Roman" w:hAnsi="Times New Roman" w:cs="Times New Roman"/>
          <w:sz w:val="24"/>
          <w:szCs w:val="24"/>
        </w:rPr>
        <w:t>’s memo</w:t>
      </w:r>
      <w:r w:rsidR="00392444" w:rsidRPr="00392444">
        <w:rPr>
          <w:rFonts w:ascii="Times New Roman" w:hAnsi="Times New Roman" w:cs="Times New Roman"/>
          <w:sz w:val="24"/>
          <w:szCs w:val="24"/>
        </w:rPr>
        <w:t xml:space="preserve"> several times</w:t>
      </w:r>
      <w:r w:rsidRPr="00392444">
        <w:rPr>
          <w:rFonts w:ascii="Times New Roman" w:hAnsi="Times New Roman" w:cs="Times New Roman"/>
          <w:sz w:val="24"/>
          <w:szCs w:val="24"/>
        </w:rPr>
        <w:t>, and he’d l</w:t>
      </w:r>
      <w:r w:rsidR="003D2E5C" w:rsidRPr="00392444">
        <w:rPr>
          <w:rFonts w:ascii="Times New Roman" w:hAnsi="Times New Roman" w:cs="Times New Roman"/>
          <w:sz w:val="24"/>
          <w:szCs w:val="24"/>
        </w:rPr>
        <w:t>ike to clarify that the D</w:t>
      </w:r>
      <w:r w:rsidRPr="00392444">
        <w:rPr>
          <w:rFonts w:ascii="Times New Roman" w:hAnsi="Times New Roman" w:cs="Times New Roman"/>
          <w:sz w:val="24"/>
          <w:szCs w:val="24"/>
        </w:rPr>
        <w:t>auwalder</w:t>
      </w:r>
      <w:r w:rsidR="003D2E5C" w:rsidRPr="00392444">
        <w:rPr>
          <w:rFonts w:ascii="Times New Roman" w:hAnsi="Times New Roman" w:cs="Times New Roman"/>
          <w:sz w:val="24"/>
          <w:szCs w:val="24"/>
        </w:rPr>
        <w:t xml:space="preserve"> memo was not an endo</w:t>
      </w:r>
      <w:r w:rsidRPr="00392444">
        <w:rPr>
          <w:rFonts w:ascii="Times New Roman" w:hAnsi="Times New Roman" w:cs="Times New Roman"/>
          <w:sz w:val="24"/>
          <w:szCs w:val="24"/>
        </w:rPr>
        <w:t>rsement of the totality of the S</w:t>
      </w:r>
      <w:r w:rsidR="003D2E5C" w:rsidRPr="00392444">
        <w:rPr>
          <w:rFonts w:ascii="Times New Roman" w:hAnsi="Times New Roman" w:cs="Times New Roman"/>
          <w:sz w:val="24"/>
          <w:szCs w:val="24"/>
        </w:rPr>
        <w:t xml:space="preserve">enate statement on shared governance. </w:t>
      </w:r>
      <w:r w:rsidR="000152A2" w:rsidRPr="00392444">
        <w:rPr>
          <w:rFonts w:ascii="Times New Roman" w:hAnsi="Times New Roman" w:cs="Times New Roman"/>
          <w:sz w:val="24"/>
          <w:szCs w:val="24"/>
        </w:rPr>
        <w:t>It</w:t>
      </w:r>
      <w:r w:rsidR="003D2E5C" w:rsidRPr="00392444">
        <w:rPr>
          <w:rFonts w:ascii="Times New Roman" w:hAnsi="Times New Roman" w:cs="Times New Roman"/>
          <w:sz w:val="24"/>
          <w:szCs w:val="24"/>
        </w:rPr>
        <w:t xml:space="preserve"> was a response that he wrote</w:t>
      </w:r>
      <w:r w:rsidR="00392444">
        <w:rPr>
          <w:rFonts w:ascii="Times New Roman" w:hAnsi="Times New Roman" w:cs="Times New Roman"/>
          <w:sz w:val="24"/>
          <w:szCs w:val="24"/>
        </w:rPr>
        <w:t xml:space="preserve"> as part of a </w:t>
      </w:r>
      <w:r w:rsidR="00FA0B1F">
        <w:rPr>
          <w:rFonts w:ascii="Times New Roman" w:hAnsi="Times New Roman" w:cs="Times New Roman"/>
          <w:sz w:val="24"/>
          <w:szCs w:val="24"/>
        </w:rPr>
        <w:t>negotiation</w:t>
      </w:r>
      <w:r w:rsidR="00392444">
        <w:rPr>
          <w:rFonts w:ascii="Times New Roman" w:hAnsi="Times New Roman" w:cs="Times New Roman"/>
          <w:sz w:val="24"/>
          <w:szCs w:val="24"/>
        </w:rPr>
        <w:t xml:space="preserve"> that ultimately failed. Thompson was not </w:t>
      </w:r>
      <w:r w:rsidR="003D2E5C" w:rsidRPr="00392444">
        <w:rPr>
          <w:rFonts w:ascii="Times New Roman" w:hAnsi="Times New Roman" w:cs="Times New Roman"/>
          <w:sz w:val="24"/>
          <w:szCs w:val="24"/>
        </w:rPr>
        <w:t xml:space="preserve">aware that </w:t>
      </w:r>
      <w:r w:rsidRPr="00392444">
        <w:rPr>
          <w:rFonts w:ascii="Times New Roman" w:hAnsi="Times New Roman" w:cs="Times New Roman"/>
          <w:sz w:val="24"/>
          <w:szCs w:val="24"/>
        </w:rPr>
        <w:t xml:space="preserve">a Provost’s </w:t>
      </w:r>
      <w:r w:rsidR="003D2E5C" w:rsidRPr="00392444">
        <w:rPr>
          <w:rFonts w:ascii="Times New Roman" w:hAnsi="Times New Roman" w:cs="Times New Roman"/>
          <w:sz w:val="24"/>
          <w:szCs w:val="24"/>
        </w:rPr>
        <w:t>memor</w:t>
      </w:r>
      <w:r w:rsidRPr="00392444">
        <w:rPr>
          <w:rFonts w:ascii="Times New Roman" w:hAnsi="Times New Roman" w:cs="Times New Roman"/>
          <w:sz w:val="24"/>
          <w:szCs w:val="24"/>
        </w:rPr>
        <w:t>anda creates university policy.  He</w:t>
      </w:r>
      <w:r w:rsidR="003D2E5C" w:rsidRPr="00392444">
        <w:rPr>
          <w:rFonts w:ascii="Times New Roman" w:hAnsi="Times New Roman" w:cs="Times New Roman"/>
          <w:sz w:val="24"/>
          <w:szCs w:val="24"/>
        </w:rPr>
        <w:t xml:space="preserve"> thought the p</w:t>
      </w:r>
      <w:r w:rsidRPr="00392444">
        <w:rPr>
          <w:rFonts w:ascii="Times New Roman" w:hAnsi="Times New Roman" w:cs="Times New Roman"/>
          <w:sz w:val="24"/>
          <w:szCs w:val="24"/>
        </w:rPr>
        <w:t>olicy would be approved by the P</w:t>
      </w:r>
      <w:r w:rsidR="003D2E5C" w:rsidRPr="00392444">
        <w:rPr>
          <w:rFonts w:ascii="Times New Roman" w:hAnsi="Times New Roman" w:cs="Times New Roman"/>
          <w:sz w:val="24"/>
          <w:szCs w:val="24"/>
        </w:rPr>
        <w:t xml:space="preserve">resident. </w:t>
      </w:r>
      <w:r w:rsidR="000152A2" w:rsidRPr="00392444">
        <w:rPr>
          <w:rFonts w:ascii="Times New Roman" w:hAnsi="Times New Roman" w:cs="Times New Roman"/>
          <w:sz w:val="24"/>
          <w:szCs w:val="24"/>
        </w:rPr>
        <w:t>Unless</w:t>
      </w:r>
      <w:r w:rsidR="003D2E5C" w:rsidRPr="00392444">
        <w:rPr>
          <w:rFonts w:ascii="Times New Roman" w:hAnsi="Times New Roman" w:cs="Times New Roman"/>
          <w:sz w:val="24"/>
          <w:szCs w:val="24"/>
        </w:rPr>
        <w:t xml:space="preserve"> we have something that</w:t>
      </w:r>
      <w:r w:rsidRPr="00392444">
        <w:rPr>
          <w:rFonts w:ascii="Times New Roman" w:hAnsi="Times New Roman" w:cs="Times New Roman"/>
          <w:sz w:val="24"/>
          <w:szCs w:val="24"/>
        </w:rPr>
        <w:t xml:space="preserve"> was approved by the president, he</w:t>
      </w:r>
      <w:r w:rsidR="003D2E5C" w:rsidRPr="00392444">
        <w:rPr>
          <w:rFonts w:ascii="Times New Roman" w:hAnsi="Times New Roman" w:cs="Times New Roman"/>
          <w:sz w:val="24"/>
          <w:szCs w:val="24"/>
        </w:rPr>
        <w:t xml:space="preserve"> would question if we have campus policy.</w:t>
      </w:r>
    </w:p>
    <w:p w14:paraId="1BD62514" w14:textId="77777777" w:rsidR="003D2E5C" w:rsidRPr="00FA0B1F" w:rsidRDefault="003D2E5C" w:rsidP="00FA0B1F">
      <w:pPr>
        <w:spacing w:after="0" w:line="240" w:lineRule="auto"/>
        <w:rPr>
          <w:rFonts w:ascii="Times New Roman" w:hAnsi="Times New Roman" w:cs="Times New Roman"/>
          <w:sz w:val="16"/>
          <w:szCs w:val="16"/>
        </w:rPr>
      </w:pPr>
    </w:p>
    <w:p w14:paraId="01593162" w14:textId="77777777" w:rsidR="00997E73" w:rsidRDefault="00997E73"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 xml:space="preserve">Provost Strong did not mean to imply that what he wrote was policy.  What he was responding to was statements by the administration.  He pointed out that there have been documents by the administration on this topic.  It’s also an agenda item for the WASC self-study team. </w:t>
      </w:r>
    </w:p>
    <w:p w14:paraId="55C82A28" w14:textId="77777777" w:rsidR="00FA0B1F" w:rsidRPr="00FA0B1F" w:rsidRDefault="00FA0B1F" w:rsidP="00FA0B1F">
      <w:pPr>
        <w:spacing w:after="0" w:line="240" w:lineRule="auto"/>
        <w:rPr>
          <w:rFonts w:ascii="Times New Roman" w:hAnsi="Times New Roman" w:cs="Times New Roman"/>
          <w:sz w:val="16"/>
          <w:szCs w:val="16"/>
        </w:rPr>
      </w:pPr>
    </w:p>
    <w:p w14:paraId="7B062B27" w14:textId="77777777" w:rsidR="00392444" w:rsidRPr="00392444" w:rsidRDefault="00392444" w:rsidP="00FA0B1F">
      <w:pPr>
        <w:spacing w:after="0" w:line="240" w:lineRule="auto"/>
        <w:rPr>
          <w:rFonts w:ascii="Times New Roman" w:hAnsi="Times New Roman" w:cs="Times New Roman"/>
          <w:sz w:val="24"/>
          <w:szCs w:val="24"/>
        </w:rPr>
      </w:pPr>
      <w:r w:rsidRPr="00392444">
        <w:rPr>
          <w:rFonts w:ascii="Times New Roman" w:hAnsi="Times New Roman" w:cs="Times New Roman"/>
          <w:sz w:val="24"/>
          <w:szCs w:val="24"/>
        </w:rPr>
        <w:t>Thompson said that he read those documents from Provost Strong and much of the information was taken mainly from the minutes of the Senate meetings and excerpts from Dauwalder’s memoranda.  It appears though that Provost Strong’s writings were not informed by discussion with the faculty who were actually involved in the exchange with then-Provost Dauwalder.  He thinks that is a lack.</w:t>
      </w:r>
    </w:p>
    <w:p w14:paraId="36B26EAE" w14:textId="77777777" w:rsidR="00392444" w:rsidRDefault="00392444" w:rsidP="00FA0B1F">
      <w:pPr>
        <w:spacing w:after="0" w:line="240" w:lineRule="auto"/>
      </w:pPr>
    </w:p>
    <w:p w14:paraId="764CD842" w14:textId="77777777" w:rsidR="00183599" w:rsidRPr="007142E8" w:rsidRDefault="00123FDC" w:rsidP="00FA0B1F">
      <w:pPr>
        <w:spacing w:after="0" w:line="240" w:lineRule="auto"/>
        <w:rPr>
          <w:rFonts w:ascii="Times New Roman" w:hAnsi="Times New Roman" w:cs="Times New Roman"/>
          <w:b/>
          <w:sz w:val="24"/>
          <w:szCs w:val="24"/>
        </w:rPr>
      </w:pPr>
      <w:r w:rsidRPr="007142E8">
        <w:rPr>
          <w:rFonts w:ascii="Times New Roman" w:hAnsi="Times New Roman" w:cs="Times New Roman"/>
          <w:b/>
          <w:sz w:val="24"/>
          <w:szCs w:val="24"/>
        </w:rPr>
        <w:t xml:space="preserve">7. </w:t>
      </w:r>
      <w:r w:rsidRPr="007142E8">
        <w:rPr>
          <w:rFonts w:ascii="Times New Roman" w:hAnsi="Times New Roman" w:cs="Times New Roman"/>
          <w:b/>
          <w:sz w:val="24"/>
          <w:szCs w:val="24"/>
        </w:rPr>
        <w:tab/>
      </w:r>
      <w:r w:rsidR="003D2E5C" w:rsidRPr="007142E8">
        <w:rPr>
          <w:rFonts w:ascii="Times New Roman" w:hAnsi="Times New Roman" w:cs="Times New Roman"/>
          <w:b/>
          <w:sz w:val="24"/>
          <w:szCs w:val="24"/>
        </w:rPr>
        <w:t>Second</w:t>
      </w:r>
      <w:r w:rsidRPr="007142E8">
        <w:rPr>
          <w:rFonts w:ascii="Times New Roman" w:hAnsi="Times New Roman" w:cs="Times New Roman"/>
          <w:b/>
          <w:sz w:val="24"/>
          <w:szCs w:val="24"/>
        </w:rPr>
        <w:t xml:space="preserve"> Reading Item</w:t>
      </w:r>
    </w:p>
    <w:p w14:paraId="7D114E04" w14:textId="77777777" w:rsidR="00B342FD" w:rsidRPr="007142E8" w:rsidRDefault="00123FDC" w:rsidP="00FA0B1F">
      <w:pPr>
        <w:spacing w:after="0" w:line="240" w:lineRule="auto"/>
        <w:ind w:firstLine="720"/>
        <w:rPr>
          <w:rFonts w:ascii="Times New Roman" w:hAnsi="Times New Roman" w:cs="Times New Roman"/>
          <w:b/>
          <w:sz w:val="24"/>
          <w:szCs w:val="24"/>
        </w:rPr>
      </w:pPr>
      <w:r w:rsidRPr="007142E8">
        <w:rPr>
          <w:rFonts w:ascii="Times New Roman" w:hAnsi="Times New Roman" w:cs="Times New Roman"/>
          <w:b/>
          <w:sz w:val="24"/>
          <w:szCs w:val="24"/>
        </w:rPr>
        <w:t xml:space="preserve">a. </w:t>
      </w:r>
      <w:r w:rsidR="00B342FD" w:rsidRPr="007142E8">
        <w:rPr>
          <w:rFonts w:ascii="Times New Roman" w:hAnsi="Times New Roman" w:cs="Times New Roman"/>
          <w:b/>
          <w:sz w:val="24"/>
          <w:szCs w:val="24"/>
        </w:rPr>
        <w:t>16/AS/13/UEPC- Policy for Academic Field Trips</w:t>
      </w:r>
    </w:p>
    <w:p w14:paraId="1BEADAFA" w14:textId="77777777" w:rsidR="00495206" w:rsidRPr="007142E8" w:rsidRDefault="003D2E5C"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 xml:space="preserve">Deferred to a future Senate meeting. </w:t>
      </w:r>
    </w:p>
    <w:p w14:paraId="1BDF7579" w14:textId="77777777" w:rsidR="0018697A" w:rsidRPr="007142E8" w:rsidRDefault="0018697A" w:rsidP="00FA0B1F">
      <w:pPr>
        <w:spacing w:after="0" w:line="240" w:lineRule="auto"/>
        <w:rPr>
          <w:rFonts w:ascii="Times New Roman" w:hAnsi="Times New Roman" w:cs="Times New Roman"/>
          <w:sz w:val="24"/>
          <w:szCs w:val="24"/>
        </w:rPr>
      </w:pPr>
    </w:p>
    <w:p w14:paraId="66AA75D3" w14:textId="77777777" w:rsidR="00113E40" w:rsidRPr="007142E8" w:rsidRDefault="00113E40" w:rsidP="00FA0B1F">
      <w:pPr>
        <w:spacing w:after="0" w:line="240" w:lineRule="auto"/>
        <w:rPr>
          <w:rFonts w:ascii="Times New Roman" w:hAnsi="Times New Roman" w:cs="Times New Roman"/>
          <w:b/>
          <w:sz w:val="24"/>
          <w:szCs w:val="24"/>
        </w:rPr>
      </w:pPr>
      <w:r w:rsidRPr="007142E8">
        <w:rPr>
          <w:rFonts w:ascii="Times New Roman" w:hAnsi="Times New Roman" w:cs="Times New Roman"/>
          <w:b/>
          <w:sz w:val="24"/>
          <w:szCs w:val="24"/>
        </w:rPr>
        <w:lastRenderedPageBreak/>
        <w:t>8.</w:t>
      </w:r>
      <w:r w:rsidRPr="007142E8">
        <w:rPr>
          <w:rFonts w:ascii="Times New Roman" w:hAnsi="Times New Roman" w:cs="Times New Roman"/>
          <w:b/>
          <w:sz w:val="24"/>
          <w:szCs w:val="24"/>
        </w:rPr>
        <w:tab/>
      </w:r>
      <w:r w:rsidR="003D2E5C" w:rsidRPr="007142E8">
        <w:rPr>
          <w:rFonts w:ascii="Times New Roman" w:hAnsi="Times New Roman" w:cs="Times New Roman"/>
          <w:b/>
          <w:sz w:val="24"/>
          <w:szCs w:val="24"/>
        </w:rPr>
        <w:t>First Reading Item</w:t>
      </w:r>
    </w:p>
    <w:p w14:paraId="34771BCF" w14:textId="77777777" w:rsidR="00B342FD" w:rsidRPr="007142E8" w:rsidRDefault="00113E40" w:rsidP="00FA0B1F">
      <w:pPr>
        <w:spacing w:after="0" w:line="240" w:lineRule="auto"/>
        <w:ind w:firstLine="720"/>
        <w:rPr>
          <w:rFonts w:ascii="Times New Roman" w:hAnsi="Times New Roman" w:cs="Times New Roman"/>
          <w:b/>
          <w:sz w:val="24"/>
          <w:szCs w:val="24"/>
        </w:rPr>
      </w:pPr>
      <w:r w:rsidRPr="007142E8">
        <w:rPr>
          <w:rFonts w:ascii="Times New Roman" w:hAnsi="Times New Roman" w:cs="Times New Roman"/>
          <w:b/>
          <w:sz w:val="24"/>
          <w:szCs w:val="24"/>
        </w:rPr>
        <w:t xml:space="preserve">a. </w:t>
      </w:r>
      <w:r w:rsidR="003D2E5C" w:rsidRPr="007142E8">
        <w:rPr>
          <w:rFonts w:ascii="Times New Roman" w:hAnsi="Times New Roman" w:cs="Times New Roman"/>
          <w:b/>
          <w:sz w:val="24"/>
          <w:szCs w:val="24"/>
        </w:rPr>
        <w:t>18/AS/13/UEPC General Education Goals and Outcomes</w:t>
      </w:r>
    </w:p>
    <w:p w14:paraId="5872AD36" w14:textId="77777777" w:rsidR="003D2E5C" w:rsidRPr="007142E8" w:rsidRDefault="003D2E5C"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 xml:space="preserve">Deferred to a future Senate meeting. </w:t>
      </w:r>
    </w:p>
    <w:p w14:paraId="426BE8BA" w14:textId="77777777" w:rsidR="00B342FD" w:rsidRPr="007142E8" w:rsidRDefault="00B342FD" w:rsidP="00FA0B1F">
      <w:pPr>
        <w:spacing w:after="0" w:line="240" w:lineRule="auto"/>
        <w:ind w:firstLine="720"/>
        <w:rPr>
          <w:rFonts w:ascii="Times New Roman" w:hAnsi="Times New Roman" w:cs="Times New Roman"/>
          <w:sz w:val="24"/>
          <w:szCs w:val="24"/>
        </w:rPr>
      </w:pPr>
    </w:p>
    <w:p w14:paraId="40CC07EE" w14:textId="77777777" w:rsidR="00484B8B" w:rsidRPr="007142E8" w:rsidRDefault="00DF7610" w:rsidP="00FA0B1F">
      <w:pPr>
        <w:spacing w:after="0" w:line="240" w:lineRule="auto"/>
        <w:rPr>
          <w:rFonts w:ascii="Times New Roman" w:hAnsi="Times New Roman" w:cs="Times New Roman"/>
          <w:b/>
          <w:sz w:val="24"/>
          <w:szCs w:val="24"/>
        </w:rPr>
      </w:pPr>
      <w:r w:rsidRPr="007142E8">
        <w:rPr>
          <w:rFonts w:ascii="Times New Roman" w:hAnsi="Times New Roman" w:cs="Times New Roman"/>
          <w:b/>
          <w:sz w:val="24"/>
          <w:szCs w:val="24"/>
        </w:rPr>
        <w:t xml:space="preserve">9. </w:t>
      </w:r>
      <w:r w:rsidR="003D2E5C" w:rsidRPr="007142E8">
        <w:rPr>
          <w:rFonts w:ascii="Times New Roman" w:hAnsi="Times New Roman" w:cs="Times New Roman"/>
          <w:b/>
          <w:sz w:val="24"/>
          <w:szCs w:val="24"/>
        </w:rPr>
        <w:tab/>
        <w:t xml:space="preserve">Discussion Item </w:t>
      </w:r>
    </w:p>
    <w:p w14:paraId="6E58FF90" w14:textId="77777777" w:rsidR="003D2E5C" w:rsidRPr="007142E8" w:rsidRDefault="003D2E5C" w:rsidP="00FA0B1F">
      <w:pPr>
        <w:spacing w:after="0" w:line="240" w:lineRule="auto"/>
        <w:ind w:left="720" w:hanging="720"/>
        <w:rPr>
          <w:rFonts w:ascii="Times New Roman" w:hAnsi="Times New Roman" w:cs="Times New Roman"/>
          <w:b/>
          <w:sz w:val="24"/>
          <w:szCs w:val="24"/>
        </w:rPr>
      </w:pPr>
      <w:r w:rsidRPr="007142E8">
        <w:rPr>
          <w:rFonts w:ascii="Times New Roman" w:hAnsi="Times New Roman" w:cs="Times New Roman"/>
          <w:b/>
          <w:sz w:val="24"/>
          <w:szCs w:val="24"/>
        </w:rPr>
        <w:tab/>
        <w:t>a. FAC Recommendation on Article 15.15 Process for Student Evaluation of Teaching</w:t>
      </w:r>
    </w:p>
    <w:p w14:paraId="675129CD" w14:textId="77777777" w:rsidR="003D2E5C" w:rsidRPr="007142E8" w:rsidRDefault="000152A2"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Littlewood said that with</w:t>
      </w:r>
      <w:r w:rsidR="003D2E5C" w:rsidRPr="007142E8">
        <w:rPr>
          <w:rFonts w:ascii="Times New Roman" w:hAnsi="Times New Roman" w:cs="Times New Roman"/>
          <w:sz w:val="24"/>
          <w:szCs w:val="24"/>
        </w:rPr>
        <w:t xml:space="preserve"> the new contract, there is new language ab</w:t>
      </w:r>
      <w:r w:rsidR="00392444">
        <w:rPr>
          <w:rFonts w:ascii="Times New Roman" w:hAnsi="Times New Roman" w:cs="Times New Roman"/>
          <w:sz w:val="24"/>
          <w:szCs w:val="24"/>
        </w:rPr>
        <w:t>out the evaluation of classes. W</w:t>
      </w:r>
      <w:r w:rsidR="003D2E5C" w:rsidRPr="007142E8">
        <w:rPr>
          <w:rFonts w:ascii="Times New Roman" w:hAnsi="Times New Roman" w:cs="Times New Roman"/>
          <w:sz w:val="24"/>
          <w:szCs w:val="24"/>
        </w:rPr>
        <w:t>e had</w:t>
      </w:r>
      <w:r w:rsidRPr="007142E8">
        <w:rPr>
          <w:rFonts w:ascii="Times New Roman" w:hAnsi="Times New Roman" w:cs="Times New Roman"/>
          <w:sz w:val="24"/>
          <w:szCs w:val="24"/>
        </w:rPr>
        <w:t xml:space="preserve"> a manda</w:t>
      </w:r>
      <w:r w:rsidR="000D02E0" w:rsidRPr="007142E8">
        <w:rPr>
          <w:rFonts w:ascii="Times New Roman" w:hAnsi="Times New Roman" w:cs="Times New Roman"/>
          <w:sz w:val="24"/>
          <w:szCs w:val="24"/>
        </w:rPr>
        <w:t xml:space="preserve">tory </w:t>
      </w:r>
      <w:r w:rsidRPr="007142E8">
        <w:rPr>
          <w:rFonts w:ascii="Times New Roman" w:hAnsi="Times New Roman" w:cs="Times New Roman"/>
          <w:sz w:val="24"/>
          <w:szCs w:val="24"/>
        </w:rPr>
        <w:t>2 classes required per year and</w:t>
      </w:r>
      <w:r w:rsidR="003D2E5C" w:rsidRPr="007142E8">
        <w:rPr>
          <w:rFonts w:ascii="Times New Roman" w:hAnsi="Times New Roman" w:cs="Times New Roman"/>
          <w:sz w:val="24"/>
          <w:szCs w:val="24"/>
        </w:rPr>
        <w:t xml:space="preserve"> the new language has a requirement that all classes need to be evaluated. </w:t>
      </w:r>
      <w:r w:rsidRPr="007142E8">
        <w:rPr>
          <w:rFonts w:ascii="Times New Roman" w:hAnsi="Times New Roman" w:cs="Times New Roman"/>
          <w:sz w:val="24"/>
          <w:szCs w:val="24"/>
        </w:rPr>
        <w:t>The P</w:t>
      </w:r>
      <w:r w:rsidR="003D2E5C" w:rsidRPr="007142E8">
        <w:rPr>
          <w:rFonts w:ascii="Times New Roman" w:hAnsi="Times New Roman" w:cs="Times New Roman"/>
          <w:sz w:val="24"/>
          <w:szCs w:val="24"/>
        </w:rPr>
        <w:t>resident can reduce that number if a valid argument is made.</w:t>
      </w:r>
      <w:r w:rsidR="000D02E0" w:rsidRPr="007142E8">
        <w:rPr>
          <w:rFonts w:ascii="Times New Roman" w:hAnsi="Times New Roman" w:cs="Times New Roman"/>
          <w:sz w:val="24"/>
          <w:szCs w:val="24"/>
        </w:rPr>
        <w:t xml:space="preserve"> That is the result of the FAC recommendation memo he shared with the Senate.</w:t>
      </w:r>
    </w:p>
    <w:p w14:paraId="2FBD8C4B" w14:textId="77777777" w:rsidR="003D2E5C" w:rsidRPr="00FA0B1F" w:rsidRDefault="003D2E5C" w:rsidP="00FA0B1F">
      <w:pPr>
        <w:spacing w:after="0" w:line="240" w:lineRule="auto"/>
        <w:rPr>
          <w:rFonts w:ascii="Times New Roman" w:hAnsi="Times New Roman" w:cs="Times New Roman"/>
          <w:sz w:val="16"/>
          <w:szCs w:val="16"/>
        </w:rPr>
      </w:pPr>
    </w:p>
    <w:p w14:paraId="15BBE587" w14:textId="77777777" w:rsidR="003D2E5C" w:rsidRPr="007142E8" w:rsidRDefault="003D2E5C"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Shimek has b</w:t>
      </w:r>
      <w:r w:rsidR="000152A2" w:rsidRPr="007142E8">
        <w:rPr>
          <w:rFonts w:ascii="Times New Roman" w:hAnsi="Times New Roman" w:cs="Times New Roman"/>
          <w:sz w:val="24"/>
          <w:szCs w:val="24"/>
        </w:rPr>
        <w:t xml:space="preserve">een communicating with the FAC and </w:t>
      </w:r>
      <w:r w:rsidRPr="007142E8">
        <w:rPr>
          <w:rFonts w:ascii="Times New Roman" w:hAnsi="Times New Roman" w:cs="Times New Roman"/>
          <w:sz w:val="24"/>
          <w:szCs w:val="24"/>
        </w:rPr>
        <w:t>the res</w:t>
      </w:r>
      <w:r w:rsidR="000D02E0" w:rsidRPr="007142E8">
        <w:rPr>
          <w:rFonts w:ascii="Times New Roman" w:hAnsi="Times New Roman" w:cs="Times New Roman"/>
          <w:sz w:val="24"/>
          <w:szCs w:val="24"/>
        </w:rPr>
        <w:t>ult is the memo you have. P</w:t>
      </w:r>
      <w:r w:rsidRPr="007142E8">
        <w:rPr>
          <w:rFonts w:ascii="Times New Roman" w:hAnsi="Times New Roman" w:cs="Times New Roman"/>
          <w:sz w:val="24"/>
          <w:szCs w:val="24"/>
        </w:rPr>
        <w:t xml:space="preserve">lease read through and give us your feedback. </w:t>
      </w:r>
      <w:r w:rsidR="000D02E0" w:rsidRPr="007142E8">
        <w:rPr>
          <w:rFonts w:ascii="Times New Roman" w:hAnsi="Times New Roman" w:cs="Times New Roman"/>
          <w:sz w:val="24"/>
          <w:szCs w:val="24"/>
        </w:rPr>
        <w:t>The</w:t>
      </w:r>
      <w:r w:rsidRPr="007142E8">
        <w:rPr>
          <w:rFonts w:ascii="Times New Roman" w:hAnsi="Times New Roman" w:cs="Times New Roman"/>
          <w:sz w:val="24"/>
          <w:szCs w:val="24"/>
        </w:rPr>
        <w:t xml:space="preserve"> only question here is the number </w:t>
      </w:r>
      <w:r w:rsidR="000D02E0" w:rsidRPr="007142E8">
        <w:rPr>
          <w:rFonts w:ascii="Times New Roman" w:hAnsi="Times New Roman" w:cs="Times New Roman"/>
          <w:sz w:val="24"/>
          <w:szCs w:val="24"/>
        </w:rPr>
        <w:t>of classes that get evaluated. T</w:t>
      </w:r>
      <w:r w:rsidRPr="007142E8">
        <w:rPr>
          <w:rFonts w:ascii="Times New Roman" w:hAnsi="Times New Roman" w:cs="Times New Roman"/>
          <w:sz w:val="24"/>
          <w:szCs w:val="24"/>
        </w:rPr>
        <w:t>his has nothing to do with how they are evaluated. I</w:t>
      </w:r>
      <w:r w:rsidR="000D02E0" w:rsidRPr="007142E8">
        <w:rPr>
          <w:rFonts w:ascii="Times New Roman" w:hAnsi="Times New Roman" w:cs="Times New Roman"/>
          <w:sz w:val="24"/>
          <w:szCs w:val="24"/>
        </w:rPr>
        <w:t>DEA will still be the default. D</w:t>
      </w:r>
      <w:r w:rsidRPr="007142E8">
        <w:rPr>
          <w:rFonts w:ascii="Times New Roman" w:hAnsi="Times New Roman" w:cs="Times New Roman"/>
          <w:sz w:val="24"/>
          <w:szCs w:val="24"/>
        </w:rPr>
        <w:t>epartments can still replace it with other options, with approval from URPTC.</w:t>
      </w:r>
    </w:p>
    <w:p w14:paraId="64611C12" w14:textId="77777777" w:rsidR="000D02E0" w:rsidRPr="00FA0B1F" w:rsidRDefault="000D02E0" w:rsidP="00FA0B1F">
      <w:pPr>
        <w:spacing w:after="0" w:line="240" w:lineRule="auto"/>
        <w:rPr>
          <w:rFonts w:ascii="Times New Roman" w:hAnsi="Times New Roman" w:cs="Times New Roman"/>
          <w:sz w:val="16"/>
          <w:szCs w:val="16"/>
        </w:rPr>
      </w:pPr>
    </w:p>
    <w:p w14:paraId="7C7EC8EF" w14:textId="77777777" w:rsidR="003D2E5C" w:rsidRPr="007142E8" w:rsidRDefault="000D02E0" w:rsidP="00FA0B1F">
      <w:pPr>
        <w:spacing w:line="240" w:lineRule="auto"/>
        <w:rPr>
          <w:rFonts w:ascii="Times New Roman" w:hAnsi="Times New Roman" w:cs="Times New Roman"/>
          <w:sz w:val="24"/>
          <w:szCs w:val="24"/>
        </w:rPr>
      </w:pPr>
      <w:r w:rsidRPr="007142E8">
        <w:rPr>
          <w:rFonts w:ascii="Times New Roman" w:hAnsi="Times New Roman" w:cs="Times New Roman"/>
          <w:sz w:val="24"/>
          <w:szCs w:val="24"/>
        </w:rPr>
        <w:t>Sarraille has a question about this. In</w:t>
      </w:r>
      <w:r w:rsidR="003D2E5C" w:rsidRPr="007142E8">
        <w:rPr>
          <w:rFonts w:ascii="Times New Roman" w:hAnsi="Times New Roman" w:cs="Times New Roman"/>
          <w:sz w:val="24"/>
          <w:szCs w:val="24"/>
        </w:rPr>
        <w:t xml:space="preserve"> reading about the matter </w:t>
      </w:r>
      <w:r w:rsidRPr="007142E8">
        <w:rPr>
          <w:rFonts w:ascii="Times New Roman" w:hAnsi="Times New Roman" w:cs="Times New Roman"/>
          <w:sz w:val="24"/>
          <w:szCs w:val="24"/>
        </w:rPr>
        <w:t xml:space="preserve">being up for discussion he </w:t>
      </w:r>
      <w:r w:rsidR="003D2E5C" w:rsidRPr="007142E8">
        <w:rPr>
          <w:rFonts w:ascii="Times New Roman" w:hAnsi="Times New Roman" w:cs="Times New Roman"/>
          <w:sz w:val="24"/>
          <w:szCs w:val="24"/>
        </w:rPr>
        <w:t xml:space="preserve">found the phrase </w:t>
      </w:r>
      <w:r w:rsidRPr="007142E8">
        <w:rPr>
          <w:rFonts w:ascii="Times New Roman" w:hAnsi="Times New Roman" w:cs="Times New Roman"/>
          <w:sz w:val="24"/>
          <w:szCs w:val="24"/>
        </w:rPr>
        <w:t>“</w:t>
      </w:r>
      <w:r w:rsidR="003D2E5C" w:rsidRPr="007142E8">
        <w:rPr>
          <w:rFonts w:ascii="Times New Roman" w:hAnsi="Times New Roman" w:cs="Times New Roman"/>
          <w:sz w:val="24"/>
          <w:szCs w:val="24"/>
        </w:rPr>
        <w:t>compelling reason</w:t>
      </w:r>
      <w:r w:rsidRPr="007142E8">
        <w:rPr>
          <w:rFonts w:ascii="Times New Roman" w:hAnsi="Times New Roman" w:cs="Times New Roman"/>
          <w:sz w:val="24"/>
          <w:szCs w:val="24"/>
        </w:rPr>
        <w:t>”.  This phrase</w:t>
      </w:r>
      <w:r w:rsidR="003D2E5C" w:rsidRPr="007142E8">
        <w:rPr>
          <w:rFonts w:ascii="Times New Roman" w:hAnsi="Times New Roman" w:cs="Times New Roman"/>
          <w:sz w:val="24"/>
          <w:szCs w:val="24"/>
        </w:rPr>
        <w:t xml:space="preserve"> has a certain cache in </w:t>
      </w:r>
      <w:r w:rsidRPr="007142E8">
        <w:rPr>
          <w:rFonts w:ascii="Times New Roman" w:hAnsi="Times New Roman" w:cs="Times New Roman"/>
          <w:sz w:val="24"/>
          <w:szCs w:val="24"/>
        </w:rPr>
        <w:t>the Social Work circles. I</w:t>
      </w:r>
      <w:r w:rsidR="003D2E5C" w:rsidRPr="007142E8">
        <w:rPr>
          <w:rFonts w:ascii="Times New Roman" w:hAnsi="Times New Roman" w:cs="Times New Roman"/>
          <w:sz w:val="24"/>
          <w:szCs w:val="24"/>
        </w:rPr>
        <w:t xml:space="preserve">t’s usually used to refer to something which shall be unless there’s a really good reason to change it. </w:t>
      </w:r>
      <w:r w:rsidR="000152A2" w:rsidRPr="007142E8">
        <w:rPr>
          <w:rFonts w:ascii="Times New Roman" w:hAnsi="Times New Roman" w:cs="Times New Roman"/>
          <w:sz w:val="24"/>
          <w:szCs w:val="24"/>
        </w:rPr>
        <w:t xml:space="preserve">He wonders why and how that phrase found its way into this statement. </w:t>
      </w:r>
      <w:r w:rsidRPr="007142E8">
        <w:rPr>
          <w:rFonts w:ascii="Times New Roman" w:hAnsi="Times New Roman" w:cs="Times New Roman"/>
          <w:sz w:val="24"/>
          <w:szCs w:val="24"/>
        </w:rPr>
        <w:t>T</w:t>
      </w:r>
      <w:r w:rsidR="003D2E5C" w:rsidRPr="007142E8">
        <w:rPr>
          <w:rFonts w:ascii="Times New Roman" w:hAnsi="Times New Roman" w:cs="Times New Roman"/>
          <w:sz w:val="24"/>
          <w:szCs w:val="24"/>
        </w:rPr>
        <w:t>he claim is that that contract says “</w:t>
      </w:r>
      <w:r w:rsidRPr="007142E8">
        <w:rPr>
          <w:rFonts w:ascii="Times New Roman" w:hAnsi="Times New Roman" w:cs="Times New Roman"/>
          <w:sz w:val="24"/>
          <w:szCs w:val="24"/>
        </w:rPr>
        <w:t>all classes shall be evaluated</w:t>
      </w:r>
      <w:r w:rsidR="00392444">
        <w:rPr>
          <w:rFonts w:ascii="Times New Roman" w:hAnsi="Times New Roman" w:cs="Times New Roman"/>
          <w:sz w:val="24"/>
          <w:szCs w:val="24"/>
        </w:rPr>
        <w:t>"</w:t>
      </w:r>
      <w:r w:rsidRPr="007142E8">
        <w:rPr>
          <w:rFonts w:ascii="Times New Roman" w:hAnsi="Times New Roman" w:cs="Times New Roman"/>
          <w:sz w:val="24"/>
          <w:szCs w:val="24"/>
        </w:rPr>
        <w:t xml:space="preserve"> and there is no mention of a “</w:t>
      </w:r>
      <w:r w:rsidR="003D2E5C" w:rsidRPr="007142E8">
        <w:rPr>
          <w:rFonts w:ascii="Times New Roman" w:hAnsi="Times New Roman" w:cs="Times New Roman"/>
          <w:sz w:val="24"/>
          <w:szCs w:val="24"/>
        </w:rPr>
        <w:t>compelling reason</w:t>
      </w:r>
      <w:r w:rsidR="00392444">
        <w:rPr>
          <w:rFonts w:ascii="Times New Roman" w:hAnsi="Times New Roman" w:cs="Times New Roman"/>
          <w:sz w:val="24"/>
          <w:szCs w:val="24"/>
        </w:rPr>
        <w:t>.</w:t>
      </w:r>
      <w:r w:rsidR="003D2E5C" w:rsidRPr="007142E8">
        <w:rPr>
          <w:rFonts w:ascii="Times New Roman" w:hAnsi="Times New Roman" w:cs="Times New Roman"/>
          <w:sz w:val="24"/>
          <w:szCs w:val="24"/>
        </w:rPr>
        <w:t>”</w:t>
      </w:r>
      <w:r w:rsidRPr="007142E8">
        <w:rPr>
          <w:rFonts w:ascii="Times New Roman" w:hAnsi="Times New Roman" w:cs="Times New Roman"/>
          <w:sz w:val="24"/>
          <w:szCs w:val="24"/>
        </w:rPr>
        <w:t xml:space="preserve">  He</w:t>
      </w:r>
      <w:r w:rsidR="003D2E5C" w:rsidRPr="007142E8">
        <w:rPr>
          <w:rFonts w:ascii="Times New Roman" w:hAnsi="Times New Roman" w:cs="Times New Roman"/>
          <w:sz w:val="24"/>
          <w:szCs w:val="24"/>
        </w:rPr>
        <w:t xml:space="preserve"> would not characterize the languag</w:t>
      </w:r>
      <w:r w:rsidRPr="007142E8">
        <w:rPr>
          <w:rFonts w:ascii="Times New Roman" w:hAnsi="Times New Roman" w:cs="Times New Roman"/>
          <w:sz w:val="24"/>
          <w:szCs w:val="24"/>
        </w:rPr>
        <w:t xml:space="preserve">e of the contract in that way. His reading of the contract is that the default is to evaluate all classes unless in consultation with the President we decide to do something different.  We’re free to do what we think is best.  </w:t>
      </w:r>
    </w:p>
    <w:p w14:paraId="26EF7655" w14:textId="77777777" w:rsidR="003D2E5C" w:rsidRPr="007142E8" w:rsidRDefault="000152A2"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Littlewood responded</w:t>
      </w:r>
      <w:r w:rsidR="000D02E0" w:rsidRPr="007142E8">
        <w:rPr>
          <w:rFonts w:ascii="Times New Roman" w:hAnsi="Times New Roman" w:cs="Times New Roman"/>
          <w:sz w:val="24"/>
          <w:szCs w:val="24"/>
        </w:rPr>
        <w:t xml:space="preserve"> that w</w:t>
      </w:r>
      <w:r w:rsidRPr="007142E8">
        <w:rPr>
          <w:rFonts w:ascii="Times New Roman" w:hAnsi="Times New Roman" w:cs="Times New Roman"/>
          <w:sz w:val="24"/>
          <w:szCs w:val="24"/>
        </w:rPr>
        <w:t>e’ve</w:t>
      </w:r>
      <w:r w:rsidR="003D2E5C" w:rsidRPr="007142E8">
        <w:rPr>
          <w:rFonts w:ascii="Times New Roman" w:hAnsi="Times New Roman" w:cs="Times New Roman"/>
          <w:sz w:val="24"/>
          <w:szCs w:val="24"/>
        </w:rPr>
        <w:t xml:space="preserve"> already agreed to t</w:t>
      </w:r>
      <w:r w:rsidR="000D02E0" w:rsidRPr="007142E8">
        <w:rPr>
          <w:rFonts w:ascii="Times New Roman" w:hAnsi="Times New Roman" w:cs="Times New Roman"/>
          <w:sz w:val="24"/>
          <w:szCs w:val="24"/>
        </w:rPr>
        <w:t>his by ratifying the contract. T</w:t>
      </w:r>
      <w:r w:rsidR="003D2E5C" w:rsidRPr="007142E8">
        <w:rPr>
          <w:rFonts w:ascii="Times New Roman" w:hAnsi="Times New Roman" w:cs="Times New Roman"/>
          <w:sz w:val="24"/>
          <w:szCs w:val="24"/>
        </w:rPr>
        <w:t xml:space="preserve">he phrase </w:t>
      </w:r>
      <w:r w:rsidR="000D02E0" w:rsidRPr="007142E8">
        <w:rPr>
          <w:rFonts w:ascii="Times New Roman" w:hAnsi="Times New Roman" w:cs="Times New Roman"/>
          <w:sz w:val="24"/>
          <w:szCs w:val="24"/>
        </w:rPr>
        <w:t>“compelling reason</w:t>
      </w:r>
      <w:r w:rsidR="00392444">
        <w:rPr>
          <w:rFonts w:ascii="Times New Roman" w:hAnsi="Times New Roman" w:cs="Times New Roman"/>
          <w:sz w:val="24"/>
          <w:szCs w:val="24"/>
        </w:rPr>
        <w:t>"</w:t>
      </w:r>
      <w:r w:rsidR="000D02E0" w:rsidRPr="007142E8">
        <w:rPr>
          <w:rFonts w:ascii="Times New Roman" w:hAnsi="Times New Roman" w:cs="Times New Roman"/>
          <w:sz w:val="24"/>
          <w:szCs w:val="24"/>
        </w:rPr>
        <w:t xml:space="preserve"> comes from the administration. T</w:t>
      </w:r>
      <w:r w:rsidR="003D2E5C" w:rsidRPr="007142E8">
        <w:rPr>
          <w:rFonts w:ascii="Times New Roman" w:hAnsi="Times New Roman" w:cs="Times New Roman"/>
          <w:sz w:val="24"/>
          <w:szCs w:val="24"/>
        </w:rPr>
        <w:t>he fact that we would like to do something different isn’t enough.</w:t>
      </w:r>
    </w:p>
    <w:p w14:paraId="4B9B57F2" w14:textId="77777777" w:rsidR="003D2E5C" w:rsidRPr="00FA0B1F" w:rsidRDefault="003D2E5C" w:rsidP="00FA0B1F">
      <w:pPr>
        <w:spacing w:after="0" w:line="240" w:lineRule="auto"/>
        <w:rPr>
          <w:rFonts w:ascii="Times New Roman" w:hAnsi="Times New Roman" w:cs="Times New Roman"/>
          <w:sz w:val="16"/>
          <w:szCs w:val="16"/>
        </w:rPr>
      </w:pPr>
    </w:p>
    <w:p w14:paraId="2189BA2E" w14:textId="77777777" w:rsidR="000D02E0" w:rsidRPr="007142E8" w:rsidRDefault="000D02E0"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 xml:space="preserve">Nagel </w:t>
      </w:r>
      <w:r w:rsidR="00392444">
        <w:rPr>
          <w:rFonts w:ascii="Times New Roman" w:hAnsi="Times New Roman" w:cs="Times New Roman"/>
          <w:sz w:val="24"/>
          <w:szCs w:val="24"/>
        </w:rPr>
        <w:t>agreed that</w:t>
      </w:r>
      <w:r w:rsidR="003D2E5C" w:rsidRPr="007142E8">
        <w:rPr>
          <w:rFonts w:ascii="Times New Roman" w:hAnsi="Times New Roman" w:cs="Times New Roman"/>
          <w:sz w:val="24"/>
          <w:szCs w:val="24"/>
        </w:rPr>
        <w:t xml:space="preserve"> th</w:t>
      </w:r>
      <w:r w:rsidR="00392444">
        <w:rPr>
          <w:rFonts w:ascii="Times New Roman" w:hAnsi="Times New Roman" w:cs="Times New Roman"/>
          <w:sz w:val="24"/>
          <w:szCs w:val="24"/>
        </w:rPr>
        <w:t>e</w:t>
      </w:r>
      <w:r w:rsidR="003D2E5C" w:rsidRPr="007142E8">
        <w:rPr>
          <w:rFonts w:ascii="Times New Roman" w:hAnsi="Times New Roman" w:cs="Times New Roman"/>
          <w:sz w:val="24"/>
          <w:szCs w:val="24"/>
        </w:rPr>
        <w:t xml:space="preserve"> language d</w:t>
      </w:r>
      <w:r w:rsidRPr="007142E8">
        <w:rPr>
          <w:rFonts w:ascii="Times New Roman" w:hAnsi="Times New Roman" w:cs="Times New Roman"/>
          <w:sz w:val="24"/>
          <w:szCs w:val="24"/>
        </w:rPr>
        <w:t xml:space="preserve">oes not appear in the contract which reads as follows: </w:t>
      </w:r>
    </w:p>
    <w:p w14:paraId="3BB83354" w14:textId="77777777" w:rsidR="000D02E0" w:rsidRPr="007142E8" w:rsidRDefault="000D02E0" w:rsidP="00FA0B1F">
      <w:pPr>
        <w:spacing w:after="0" w:line="240" w:lineRule="auto"/>
        <w:rPr>
          <w:rFonts w:ascii="Times New Roman" w:hAnsi="Times New Roman" w:cs="Times New Roman"/>
          <w:i/>
          <w:sz w:val="24"/>
          <w:szCs w:val="24"/>
        </w:rPr>
      </w:pPr>
      <w:r w:rsidRPr="007142E8">
        <w:rPr>
          <w:rFonts w:ascii="Times New Roman" w:hAnsi="Times New Roman" w:cs="Times New Roman"/>
          <w:i/>
          <w:sz w:val="24"/>
          <w:szCs w:val="24"/>
        </w:rPr>
        <w:t xml:space="preserve">15.15 Written or electronic student questionnaire evaluations shall be required for all faculty unit employees who teach.  All classes taught by each faculty unit employee shall have such student evaluations unless the President has approved a requirement to evaluate fewer classes after consideration of the recommendations of appropriate faculty committee(s). </w:t>
      </w:r>
    </w:p>
    <w:p w14:paraId="2495F555" w14:textId="77777777" w:rsidR="000D02E0" w:rsidRPr="00FA0B1F" w:rsidRDefault="000D02E0" w:rsidP="00FA0B1F">
      <w:pPr>
        <w:spacing w:after="0" w:line="240" w:lineRule="auto"/>
        <w:rPr>
          <w:rFonts w:ascii="Times New Roman" w:hAnsi="Times New Roman" w:cs="Times New Roman"/>
          <w:sz w:val="16"/>
          <w:szCs w:val="16"/>
        </w:rPr>
      </w:pPr>
    </w:p>
    <w:p w14:paraId="27F19339" w14:textId="77777777" w:rsidR="003D2E5C" w:rsidRPr="007142E8" w:rsidRDefault="000D02E0"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It says</w:t>
      </w:r>
      <w:r w:rsidR="003D2E5C" w:rsidRPr="007142E8">
        <w:rPr>
          <w:rFonts w:ascii="Times New Roman" w:hAnsi="Times New Roman" w:cs="Times New Roman"/>
          <w:sz w:val="24"/>
          <w:szCs w:val="24"/>
        </w:rPr>
        <w:t xml:space="preserve"> nothing about </w:t>
      </w:r>
      <w:r w:rsidRPr="007142E8">
        <w:rPr>
          <w:rFonts w:ascii="Times New Roman" w:hAnsi="Times New Roman" w:cs="Times New Roman"/>
          <w:sz w:val="24"/>
          <w:szCs w:val="24"/>
        </w:rPr>
        <w:t xml:space="preserve">a </w:t>
      </w:r>
      <w:r w:rsidR="003D2E5C" w:rsidRPr="007142E8">
        <w:rPr>
          <w:rFonts w:ascii="Times New Roman" w:hAnsi="Times New Roman" w:cs="Times New Roman"/>
          <w:sz w:val="24"/>
          <w:szCs w:val="24"/>
        </w:rPr>
        <w:t xml:space="preserve">compelling reason. </w:t>
      </w:r>
      <w:r w:rsidRPr="007142E8">
        <w:rPr>
          <w:rFonts w:ascii="Times New Roman" w:hAnsi="Times New Roman" w:cs="Times New Roman"/>
          <w:sz w:val="24"/>
          <w:szCs w:val="24"/>
        </w:rPr>
        <w:t xml:space="preserve">He </w:t>
      </w:r>
      <w:r w:rsidR="003D2E5C" w:rsidRPr="007142E8">
        <w:rPr>
          <w:rFonts w:ascii="Times New Roman" w:hAnsi="Times New Roman" w:cs="Times New Roman"/>
          <w:sz w:val="24"/>
          <w:szCs w:val="24"/>
        </w:rPr>
        <w:t xml:space="preserve">would also caution faculty to make a very clear line between people </w:t>
      </w:r>
      <w:r w:rsidR="00392444">
        <w:rPr>
          <w:rFonts w:ascii="Times New Roman" w:hAnsi="Times New Roman" w:cs="Times New Roman"/>
          <w:sz w:val="24"/>
          <w:szCs w:val="24"/>
        </w:rPr>
        <w:t xml:space="preserve">who go through the RPT </w:t>
      </w:r>
      <w:r w:rsidR="003D2E5C" w:rsidRPr="007142E8">
        <w:rPr>
          <w:rFonts w:ascii="Times New Roman" w:hAnsi="Times New Roman" w:cs="Times New Roman"/>
          <w:sz w:val="24"/>
          <w:szCs w:val="24"/>
        </w:rPr>
        <w:t xml:space="preserve">process and those who are </w:t>
      </w:r>
      <w:r w:rsidRPr="007142E8">
        <w:rPr>
          <w:rFonts w:ascii="Times New Roman" w:hAnsi="Times New Roman" w:cs="Times New Roman"/>
          <w:sz w:val="24"/>
          <w:szCs w:val="24"/>
        </w:rPr>
        <w:t xml:space="preserve">permanently temporary faculty.  Evaluations collected include part-time faculty. </w:t>
      </w:r>
      <w:r w:rsidR="00392444">
        <w:rPr>
          <w:rFonts w:ascii="Times New Roman" w:hAnsi="Times New Roman" w:cs="Times New Roman"/>
          <w:sz w:val="24"/>
          <w:szCs w:val="24"/>
        </w:rPr>
        <w:t>Any description of process should m</w:t>
      </w:r>
      <w:r w:rsidRPr="007142E8">
        <w:rPr>
          <w:rFonts w:ascii="Times New Roman" w:hAnsi="Times New Roman" w:cs="Times New Roman"/>
          <w:sz w:val="24"/>
          <w:szCs w:val="24"/>
        </w:rPr>
        <w:t>ake clear a line of separation between people in the RPT process vs. those that are permanently temporary facul</w:t>
      </w:r>
      <w:r w:rsidR="00B735BD">
        <w:rPr>
          <w:rFonts w:ascii="Times New Roman" w:hAnsi="Times New Roman" w:cs="Times New Roman"/>
          <w:sz w:val="24"/>
          <w:szCs w:val="24"/>
        </w:rPr>
        <w:t xml:space="preserve">ty. Nagel also asked </w:t>
      </w:r>
      <w:r w:rsidR="00112C0D" w:rsidRPr="007142E8">
        <w:rPr>
          <w:rFonts w:ascii="Times New Roman" w:hAnsi="Times New Roman" w:cs="Times New Roman"/>
          <w:sz w:val="24"/>
          <w:szCs w:val="24"/>
        </w:rPr>
        <w:t>what a c</w:t>
      </w:r>
      <w:r w:rsidRPr="007142E8">
        <w:rPr>
          <w:rFonts w:ascii="Times New Roman" w:hAnsi="Times New Roman" w:cs="Times New Roman"/>
          <w:sz w:val="24"/>
          <w:szCs w:val="24"/>
        </w:rPr>
        <w:t>ompelling case mean</w:t>
      </w:r>
      <w:r w:rsidR="00B735BD">
        <w:rPr>
          <w:rFonts w:ascii="Times New Roman" w:hAnsi="Times New Roman" w:cs="Times New Roman"/>
          <w:sz w:val="24"/>
          <w:szCs w:val="24"/>
        </w:rPr>
        <w:t>s</w:t>
      </w:r>
      <w:r w:rsidRPr="007142E8">
        <w:rPr>
          <w:rFonts w:ascii="Times New Roman" w:hAnsi="Times New Roman" w:cs="Times New Roman"/>
          <w:sz w:val="24"/>
          <w:szCs w:val="24"/>
        </w:rPr>
        <w:t xml:space="preserve"> operationally </w:t>
      </w:r>
      <w:r w:rsidR="00B735BD">
        <w:rPr>
          <w:rFonts w:ascii="Times New Roman" w:hAnsi="Times New Roman" w:cs="Times New Roman"/>
          <w:sz w:val="24"/>
          <w:szCs w:val="24"/>
        </w:rPr>
        <w:t>to demonstrate</w:t>
      </w:r>
      <w:r w:rsidRPr="007142E8">
        <w:rPr>
          <w:rFonts w:ascii="Times New Roman" w:hAnsi="Times New Roman" w:cs="Times New Roman"/>
          <w:sz w:val="24"/>
          <w:szCs w:val="24"/>
        </w:rPr>
        <w:t xml:space="preserve"> that evaluating all classes doesn’t lead to improved faculty </w:t>
      </w:r>
      <w:r w:rsidR="00B735BD">
        <w:rPr>
          <w:rFonts w:ascii="Times New Roman" w:hAnsi="Times New Roman" w:cs="Times New Roman"/>
          <w:sz w:val="24"/>
          <w:szCs w:val="24"/>
        </w:rPr>
        <w:t>review.</w:t>
      </w:r>
      <w:r w:rsidRPr="007142E8">
        <w:rPr>
          <w:rFonts w:ascii="Times New Roman" w:hAnsi="Times New Roman" w:cs="Times New Roman"/>
          <w:sz w:val="24"/>
          <w:szCs w:val="24"/>
        </w:rPr>
        <w:t xml:space="preserve"> </w:t>
      </w:r>
    </w:p>
    <w:p w14:paraId="79A9C746" w14:textId="77777777" w:rsidR="003D2E5C" w:rsidRPr="00FA0B1F" w:rsidRDefault="003D2E5C" w:rsidP="00FA0B1F">
      <w:pPr>
        <w:spacing w:after="0" w:line="240" w:lineRule="auto"/>
        <w:rPr>
          <w:rFonts w:ascii="Times New Roman" w:hAnsi="Times New Roman" w:cs="Times New Roman"/>
          <w:sz w:val="16"/>
          <w:szCs w:val="16"/>
        </w:rPr>
      </w:pPr>
    </w:p>
    <w:p w14:paraId="014EB2E8" w14:textId="77777777" w:rsidR="003D2E5C" w:rsidRPr="007142E8" w:rsidRDefault="00112C0D"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Sarraille agrees that</w:t>
      </w:r>
      <w:r w:rsidR="003D2E5C" w:rsidRPr="007142E8">
        <w:rPr>
          <w:rFonts w:ascii="Times New Roman" w:hAnsi="Times New Roman" w:cs="Times New Roman"/>
          <w:sz w:val="24"/>
          <w:szCs w:val="24"/>
        </w:rPr>
        <w:t xml:space="preserve"> we’ve already agreed to the contract </w:t>
      </w:r>
      <w:r w:rsidRPr="007142E8">
        <w:rPr>
          <w:rFonts w:ascii="Times New Roman" w:hAnsi="Times New Roman" w:cs="Times New Roman"/>
          <w:sz w:val="24"/>
          <w:szCs w:val="24"/>
        </w:rPr>
        <w:t>and so did the administration. T</w:t>
      </w:r>
      <w:r w:rsidR="003D2E5C" w:rsidRPr="007142E8">
        <w:rPr>
          <w:rFonts w:ascii="Times New Roman" w:hAnsi="Times New Roman" w:cs="Times New Roman"/>
          <w:sz w:val="24"/>
          <w:szCs w:val="24"/>
        </w:rPr>
        <w:t xml:space="preserve">he contract does say that the </w:t>
      </w:r>
      <w:r w:rsidRPr="007142E8">
        <w:rPr>
          <w:rFonts w:ascii="Times New Roman" w:hAnsi="Times New Roman" w:cs="Times New Roman"/>
          <w:sz w:val="24"/>
          <w:szCs w:val="24"/>
        </w:rPr>
        <w:t>P</w:t>
      </w:r>
      <w:r w:rsidR="003D2E5C" w:rsidRPr="007142E8">
        <w:rPr>
          <w:rFonts w:ascii="Times New Roman" w:hAnsi="Times New Roman" w:cs="Times New Roman"/>
          <w:sz w:val="24"/>
          <w:szCs w:val="24"/>
        </w:rPr>
        <w:t xml:space="preserve">resident </w:t>
      </w:r>
      <w:r w:rsidR="00B735BD">
        <w:rPr>
          <w:rFonts w:ascii="Times New Roman" w:hAnsi="Times New Roman" w:cs="Times New Roman"/>
          <w:sz w:val="24"/>
          <w:szCs w:val="24"/>
        </w:rPr>
        <w:t>has</w:t>
      </w:r>
      <w:r w:rsidR="003D2E5C" w:rsidRPr="007142E8">
        <w:rPr>
          <w:rFonts w:ascii="Times New Roman" w:hAnsi="Times New Roman" w:cs="Times New Roman"/>
          <w:sz w:val="24"/>
          <w:szCs w:val="24"/>
        </w:rPr>
        <w:t xml:space="preserve"> the final </w:t>
      </w:r>
      <w:r w:rsidRPr="007142E8">
        <w:rPr>
          <w:rFonts w:ascii="Times New Roman" w:hAnsi="Times New Roman" w:cs="Times New Roman"/>
          <w:sz w:val="24"/>
          <w:szCs w:val="24"/>
        </w:rPr>
        <w:t>say, but it also says that the P</w:t>
      </w:r>
      <w:r w:rsidR="003D2E5C" w:rsidRPr="007142E8">
        <w:rPr>
          <w:rFonts w:ascii="Times New Roman" w:hAnsi="Times New Roman" w:cs="Times New Roman"/>
          <w:sz w:val="24"/>
          <w:szCs w:val="24"/>
        </w:rPr>
        <w:t>resident consults wi</w:t>
      </w:r>
      <w:r w:rsidR="00B735BD">
        <w:rPr>
          <w:rFonts w:ascii="Times New Roman" w:hAnsi="Times New Roman" w:cs="Times New Roman"/>
          <w:sz w:val="24"/>
          <w:szCs w:val="24"/>
        </w:rPr>
        <w:t>th the appropriate committees. I</w:t>
      </w:r>
      <w:r w:rsidR="003D2E5C" w:rsidRPr="007142E8">
        <w:rPr>
          <w:rFonts w:ascii="Times New Roman" w:hAnsi="Times New Roman" w:cs="Times New Roman"/>
          <w:sz w:val="24"/>
          <w:szCs w:val="24"/>
        </w:rPr>
        <w:t>f we have agreement, we can d</w:t>
      </w:r>
      <w:r w:rsidRPr="007142E8">
        <w:rPr>
          <w:rFonts w:ascii="Times New Roman" w:hAnsi="Times New Roman" w:cs="Times New Roman"/>
          <w:sz w:val="24"/>
          <w:szCs w:val="24"/>
        </w:rPr>
        <w:t xml:space="preserve">o it the way we want to do it. </w:t>
      </w:r>
      <w:r w:rsidRPr="007142E8">
        <w:rPr>
          <w:rFonts w:ascii="Times New Roman" w:hAnsi="Times New Roman" w:cs="Times New Roman"/>
          <w:sz w:val="24"/>
          <w:szCs w:val="24"/>
        </w:rPr>
        <w:lastRenderedPageBreak/>
        <w:t>T</w:t>
      </w:r>
      <w:r w:rsidR="003D2E5C" w:rsidRPr="007142E8">
        <w:rPr>
          <w:rFonts w:ascii="Times New Roman" w:hAnsi="Times New Roman" w:cs="Times New Roman"/>
          <w:sz w:val="24"/>
          <w:szCs w:val="24"/>
        </w:rPr>
        <w:t>here’s nothing that bia</w:t>
      </w:r>
      <w:r w:rsidRPr="007142E8">
        <w:rPr>
          <w:rFonts w:ascii="Times New Roman" w:hAnsi="Times New Roman" w:cs="Times New Roman"/>
          <w:sz w:val="24"/>
          <w:szCs w:val="24"/>
        </w:rPr>
        <w:t>ses it strongly in that favor. I</w:t>
      </w:r>
      <w:r w:rsidR="003D2E5C" w:rsidRPr="007142E8">
        <w:rPr>
          <w:rFonts w:ascii="Times New Roman" w:hAnsi="Times New Roman" w:cs="Times New Roman"/>
          <w:sz w:val="24"/>
          <w:szCs w:val="24"/>
        </w:rPr>
        <w:t>t just makes all classes the default unless we decide to do something</w:t>
      </w:r>
      <w:r w:rsidRPr="007142E8">
        <w:rPr>
          <w:rFonts w:ascii="Times New Roman" w:hAnsi="Times New Roman" w:cs="Times New Roman"/>
          <w:sz w:val="24"/>
          <w:szCs w:val="24"/>
        </w:rPr>
        <w:t xml:space="preserve"> else with the approval of the P</w:t>
      </w:r>
      <w:r w:rsidR="003D2E5C" w:rsidRPr="007142E8">
        <w:rPr>
          <w:rFonts w:ascii="Times New Roman" w:hAnsi="Times New Roman" w:cs="Times New Roman"/>
          <w:sz w:val="24"/>
          <w:szCs w:val="24"/>
        </w:rPr>
        <w:t>resident.</w:t>
      </w:r>
    </w:p>
    <w:p w14:paraId="4332261A" w14:textId="77777777" w:rsidR="003D2E5C" w:rsidRPr="00FA0B1F" w:rsidRDefault="003D2E5C" w:rsidP="00FA0B1F">
      <w:pPr>
        <w:spacing w:after="0" w:line="240" w:lineRule="auto"/>
        <w:rPr>
          <w:rFonts w:ascii="Times New Roman" w:hAnsi="Times New Roman" w:cs="Times New Roman"/>
          <w:sz w:val="16"/>
          <w:szCs w:val="16"/>
        </w:rPr>
      </w:pPr>
    </w:p>
    <w:p w14:paraId="75EC99A5" w14:textId="77777777" w:rsidR="003D2E5C" w:rsidRDefault="0079620D"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 xml:space="preserve">Regalado noted that on page 2 item 1, FAC mentions that if a significant issue arises that it should be resolved through shared governance </w:t>
      </w:r>
      <w:r w:rsidR="00112C0D" w:rsidRPr="007142E8">
        <w:rPr>
          <w:rFonts w:ascii="Times New Roman" w:hAnsi="Times New Roman" w:cs="Times New Roman"/>
          <w:sz w:val="24"/>
          <w:szCs w:val="24"/>
        </w:rPr>
        <w:t xml:space="preserve">but there seems to be a lack of clarity of what shared governance means.  </w:t>
      </w:r>
    </w:p>
    <w:p w14:paraId="10CF5152" w14:textId="77777777" w:rsidR="00FA0B1F" w:rsidRPr="00FA0B1F" w:rsidRDefault="00FA0B1F" w:rsidP="00FA0B1F">
      <w:pPr>
        <w:spacing w:after="0" w:line="240" w:lineRule="auto"/>
        <w:rPr>
          <w:rFonts w:ascii="Times New Roman" w:hAnsi="Times New Roman" w:cs="Times New Roman"/>
          <w:sz w:val="16"/>
          <w:szCs w:val="16"/>
        </w:rPr>
      </w:pPr>
    </w:p>
    <w:p w14:paraId="7C6F6C5C" w14:textId="77777777" w:rsidR="003D2E5C" w:rsidRPr="007142E8" w:rsidRDefault="00112C0D"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 xml:space="preserve">Littlewood </w:t>
      </w:r>
      <w:r w:rsidR="003D2E5C" w:rsidRPr="007142E8">
        <w:rPr>
          <w:rFonts w:ascii="Times New Roman" w:hAnsi="Times New Roman" w:cs="Times New Roman"/>
          <w:sz w:val="24"/>
          <w:szCs w:val="24"/>
        </w:rPr>
        <w:t>respond</w:t>
      </w:r>
      <w:r w:rsidRPr="007142E8">
        <w:rPr>
          <w:rFonts w:ascii="Times New Roman" w:hAnsi="Times New Roman" w:cs="Times New Roman"/>
          <w:sz w:val="24"/>
          <w:szCs w:val="24"/>
        </w:rPr>
        <w:t>ed</w:t>
      </w:r>
      <w:r w:rsidR="003D2E5C" w:rsidRPr="007142E8">
        <w:rPr>
          <w:rFonts w:ascii="Times New Roman" w:hAnsi="Times New Roman" w:cs="Times New Roman"/>
          <w:sz w:val="24"/>
          <w:szCs w:val="24"/>
        </w:rPr>
        <w:t xml:space="preserve"> to </w:t>
      </w:r>
      <w:r w:rsidRPr="007142E8">
        <w:rPr>
          <w:rFonts w:ascii="Times New Roman" w:hAnsi="Times New Roman" w:cs="Times New Roman"/>
          <w:sz w:val="24"/>
          <w:szCs w:val="24"/>
        </w:rPr>
        <w:t>Nagel</w:t>
      </w:r>
      <w:r w:rsidR="003D2E5C" w:rsidRPr="007142E8">
        <w:rPr>
          <w:rFonts w:ascii="Times New Roman" w:hAnsi="Times New Roman" w:cs="Times New Roman"/>
          <w:sz w:val="24"/>
          <w:szCs w:val="24"/>
        </w:rPr>
        <w:t xml:space="preserve"> first about </w:t>
      </w:r>
      <w:r w:rsidRPr="007142E8">
        <w:rPr>
          <w:rFonts w:ascii="Times New Roman" w:hAnsi="Times New Roman" w:cs="Times New Roman"/>
          <w:sz w:val="24"/>
          <w:szCs w:val="24"/>
        </w:rPr>
        <w:t>the temporary faculty. T</w:t>
      </w:r>
      <w:r w:rsidR="003D2E5C" w:rsidRPr="007142E8">
        <w:rPr>
          <w:rFonts w:ascii="Times New Roman" w:hAnsi="Times New Roman" w:cs="Times New Roman"/>
          <w:sz w:val="24"/>
          <w:szCs w:val="24"/>
        </w:rPr>
        <w:t xml:space="preserve">hat is a good point, </w:t>
      </w:r>
      <w:r w:rsidRPr="007142E8">
        <w:rPr>
          <w:rFonts w:ascii="Times New Roman" w:hAnsi="Times New Roman" w:cs="Times New Roman"/>
          <w:sz w:val="24"/>
          <w:szCs w:val="24"/>
        </w:rPr>
        <w:t xml:space="preserve">and </w:t>
      </w:r>
      <w:r w:rsidR="003D2E5C" w:rsidRPr="007142E8">
        <w:rPr>
          <w:rFonts w:ascii="Times New Roman" w:hAnsi="Times New Roman" w:cs="Times New Roman"/>
          <w:sz w:val="24"/>
          <w:szCs w:val="24"/>
        </w:rPr>
        <w:t xml:space="preserve">we will definitely include that. </w:t>
      </w:r>
      <w:r w:rsidR="0079620D" w:rsidRPr="007142E8">
        <w:rPr>
          <w:rFonts w:ascii="Times New Roman" w:hAnsi="Times New Roman" w:cs="Times New Roman"/>
          <w:sz w:val="24"/>
          <w:szCs w:val="24"/>
        </w:rPr>
        <w:t>In response to Regalado,</w:t>
      </w:r>
      <w:r w:rsidR="003D2E5C" w:rsidRPr="007142E8">
        <w:rPr>
          <w:rFonts w:ascii="Times New Roman" w:hAnsi="Times New Roman" w:cs="Times New Roman"/>
          <w:sz w:val="24"/>
          <w:szCs w:val="24"/>
        </w:rPr>
        <w:t xml:space="preserve"> that </w:t>
      </w:r>
      <w:r w:rsidR="0079620D" w:rsidRPr="007142E8">
        <w:rPr>
          <w:rFonts w:ascii="Times New Roman" w:hAnsi="Times New Roman" w:cs="Times New Roman"/>
          <w:sz w:val="24"/>
          <w:szCs w:val="24"/>
        </w:rPr>
        <w:t xml:space="preserve">statement is meant to be vague. </w:t>
      </w:r>
      <w:r w:rsidR="00830888">
        <w:rPr>
          <w:rFonts w:ascii="Times New Roman" w:hAnsi="Times New Roman" w:cs="Times New Roman"/>
          <w:sz w:val="24"/>
          <w:szCs w:val="24"/>
        </w:rPr>
        <w:t>Some language in the current statement needs</w:t>
      </w:r>
      <w:r w:rsidR="0079620D" w:rsidRPr="007142E8">
        <w:rPr>
          <w:rFonts w:ascii="Times New Roman" w:hAnsi="Times New Roman" w:cs="Times New Roman"/>
          <w:sz w:val="24"/>
          <w:szCs w:val="24"/>
        </w:rPr>
        <w:t xml:space="preserve"> to be straightened out. W</w:t>
      </w:r>
      <w:r w:rsidR="003D2E5C" w:rsidRPr="007142E8">
        <w:rPr>
          <w:rFonts w:ascii="Times New Roman" w:hAnsi="Times New Roman" w:cs="Times New Roman"/>
          <w:sz w:val="24"/>
          <w:szCs w:val="24"/>
        </w:rPr>
        <w:t>e were rushi</w:t>
      </w:r>
      <w:r w:rsidR="0079620D" w:rsidRPr="007142E8">
        <w:rPr>
          <w:rFonts w:ascii="Times New Roman" w:hAnsi="Times New Roman" w:cs="Times New Roman"/>
          <w:sz w:val="24"/>
          <w:szCs w:val="24"/>
        </w:rPr>
        <w:t xml:space="preserve">ng to get something before you and </w:t>
      </w:r>
      <w:r w:rsidR="003D2E5C" w:rsidRPr="007142E8">
        <w:rPr>
          <w:rFonts w:ascii="Times New Roman" w:hAnsi="Times New Roman" w:cs="Times New Roman"/>
          <w:sz w:val="24"/>
          <w:szCs w:val="24"/>
        </w:rPr>
        <w:t>those disc</w:t>
      </w:r>
      <w:r w:rsidR="0079620D" w:rsidRPr="007142E8">
        <w:rPr>
          <w:rFonts w:ascii="Times New Roman" w:hAnsi="Times New Roman" w:cs="Times New Roman"/>
          <w:sz w:val="24"/>
          <w:szCs w:val="24"/>
        </w:rPr>
        <w:t>ussions are still going on. W</w:t>
      </w:r>
      <w:r w:rsidR="003D2E5C" w:rsidRPr="007142E8">
        <w:rPr>
          <w:rFonts w:ascii="Times New Roman" w:hAnsi="Times New Roman" w:cs="Times New Roman"/>
          <w:sz w:val="24"/>
          <w:szCs w:val="24"/>
        </w:rPr>
        <w:t>e will bring more information</w:t>
      </w:r>
      <w:r w:rsidR="0079620D" w:rsidRPr="007142E8">
        <w:rPr>
          <w:rFonts w:ascii="Times New Roman" w:hAnsi="Times New Roman" w:cs="Times New Roman"/>
          <w:sz w:val="24"/>
          <w:szCs w:val="24"/>
        </w:rPr>
        <w:t xml:space="preserve"> to the Senate.  </w:t>
      </w:r>
    </w:p>
    <w:p w14:paraId="599D00C1" w14:textId="77777777" w:rsidR="003D2E5C" w:rsidRPr="00FA0B1F" w:rsidRDefault="003D2E5C" w:rsidP="00FA0B1F">
      <w:pPr>
        <w:spacing w:after="0" w:line="240" w:lineRule="auto"/>
        <w:rPr>
          <w:rFonts w:ascii="Times New Roman" w:hAnsi="Times New Roman" w:cs="Times New Roman"/>
          <w:sz w:val="16"/>
          <w:szCs w:val="16"/>
        </w:rPr>
      </w:pPr>
    </w:p>
    <w:p w14:paraId="7732C55A" w14:textId="77777777" w:rsidR="003D2E5C" w:rsidRPr="007142E8" w:rsidRDefault="0079620D"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 xml:space="preserve">Shimek noted that </w:t>
      </w:r>
      <w:r w:rsidR="000152A2" w:rsidRPr="007142E8">
        <w:rPr>
          <w:rFonts w:ascii="Times New Roman" w:hAnsi="Times New Roman" w:cs="Times New Roman"/>
          <w:sz w:val="24"/>
          <w:szCs w:val="24"/>
        </w:rPr>
        <w:t>the term in the contrac</w:t>
      </w:r>
      <w:r w:rsidRPr="007142E8">
        <w:rPr>
          <w:rFonts w:ascii="Times New Roman" w:hAnsi="Times New Roman" w:cs="Times New Roman"/>
          <w:sz w:val="24"/>
          <w:szCs w:val="24"/>
        </w:rPr>
        <w:t>t talks about a recommendation, and that t</w:t>
      </w:r>
      <w:r w:rsidR="003D2E5C" w:rsidRPr="007142E8">
        <w:rPr>
          <w:rFonts w:ascii="Times New Roman" w:hAnsi="Times New Roman" w:cs="Times New Roman"/>
          <w:sz w:val="24"/>
          <w:szCs w:val="24"/>
        </w:rPr>
        <w:t>he term “compelling reason” should be taken out.</w:t>
      </w:r>
    </w:p>
    <w:p w14:paraId="71C9F458" w14:textId="77777777" w:rsidR="003D2E5C" w:rsidRPr="00FA0B1F" w:rsidRDefault="003D2E5C" w:rsidP="00FA0B1F">
      <w:pPr>
        <w:spacing w:after="0" w:line="240" w:lineRule="auto"/>
        <w:rPr>
          <w:rFonts w:ascii="Times New Roman" w:hAnsi="Times New Roman" w:cs="Times New Roman"/>
          <w:sz w:val="16"/>
          <w:szCs w:val="16"/>
        </w:rPr>
      </w:pPr>
    </w:p>
    <w:p w14:paraId="6BAFCE79" w14:textId="77777777" w:rsidR="003D2E5C" w:rsidRPr="007142E8" w:rsidRDefault="0079620D"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Thompson</w:t>
      </w:r>
      <w:r w:rsidR="003D2E5C" w:rsidRPr="007142E8">
        <w:rPr>
          <w:rFonts w:ascii="Times New Roman" w:hAnsi="Times New Roman" w:cs="Times New Roman"/>
          <w:sz w:val="24"/>
          <w:szCs w:val="24"/>
        </w:rPr>
        <w:t xml:space="preserve"> </w:t>
      </w:r>
      <w:r w:rsidRPr="007142E8">
        <w:rPr>
          <w:rFonts w:ascii="Times New Roman" w:hAnsi="Times New Roman" w:cs="Times New Roman"/>
          <w:sz w:val="24"/>
          <w:szCs w:val="24"/>
        </w:rPr>
        <w:t xml:space="preserve">noted that </w:t>
      </w:r>
      <w:r w:rsidR="003D2E5C" w:rsidRPr="007142E8">
        <w:rPr>
          <w:rFonts w:ascii="Times New Roman" w:hAnsi="Times New Roman" w:cs="Times New Roman"/>
          <w:sz w:val="24"/>
          <w:szCs w:val="24"/>
        </w:rPr>
        <w:t>this looks like it’s a done deal for next year, and maybe after ne</w:t>
      </w:r>
      <w:r w:rsidRPr="007142E8">
        <w:rPr>
          <w:rFonts w:ascii="Times New Roman" w:hAnsi="Times New Roman" w:cs="Times New Roman"/>
          <w:sz w:val="24"/>
          <w:szCs w:val="24"/>
        </w:rPr>
        <w:t xml:space="preserve">xt year it will be different. It </w:t>
      </w:r>
      <w:r w:rsidR="003D2E5C" w:rsidRPr="007142E8">
        <w:rPr>
          <w:rFonts w:ascii="Times New Roman" w:hAnsi="Times New Roman" w:cs="Times New Roman"/>
          <w:sz w:val="24"/>
          <w:szCs w:val="24"/>
        </w:rPr>
        <w:t xml:space="preserve">sounds more like the actual statement is that </w:t>
      </w:r>
      <w:r w:rsidRPr="007142E8">
        <w:rPr>
          <w:rFonts w:ascii="Times New Roman" w:hAnsi="Times New Roman" w:cs="Times New Roman"/>
          <w:sz w:val="24"/>
          <w:szCs w:val="24"/>
        </w:rPr>
        <w:t>the campus P</w:t>
      </w:r>
      <w:r w:rsidR="003D2E5C" w:rsidRPr="007142E8">
        <w:rPr>
          <w:rFonts w:ascii="Times New Roman" w:hAnsi="Times New Roman" w:cs="Times New Roman"/>
          <w:sz w:val="24"/>
          <w:szCs w:val="24"/>
        </w:rPr>
        <w:t>resident has leeway on h</w:t>
      </w:r>
      <w:r w:rsidRPr="007142E8">
        <w:rPr>
          <w:rFonts w:ascii="Times New Roman" w:hAnsi="Times New Roman" w:cs="Times New Roman"/>
          <w:sz w:val="24"/>
          <w:szCs w:val="24"/>
        </w:rPr>
        <w:t xml:space="preserve">ow to deal with the situation. </w:t>
      </w:r>
      <w:r w:rsidR="00B735BD">
        <w:rPr>
          <w:rFonts w:ascii="Times New Roman" w:hAnsi="Times New Roman" w:cs="Times New Roman"/>
          <w:sz w:val="24"/>
          <w:szCs w:val="24"/>
        </w:rPr>
        <w:t>He</w:t>
      </w:r>
      <w:r w:rsidR="003D2E5C" w:rsidRPr="007142E8">
        <w:rPr>
          <w:rFonts w:ascii="Times New Roman" w:hAnsi="Times New Roman" w:cs="Times New Roman"/>
          <w:sz w:val="24"/>
          <w:szCs w:val="24"/>
        </w:rPr>
        <w:t xml:space="preserve"> question</w:t>
      </w:r>
      <w:r w:rsidRPr="007142E8">
        <w:rPr>
          <w:rFonts w:ascii="Times New Roman" w:hAnsi="Times New Roman" w:cs="Times New Roman"/>
          <w:sz w:val="24"/>
          <w:szCs w:val="24"/>
        </w:rPr>
        <w:t>s</w:t>
      </w:r>
      <w:r w:rsidR="003D2E5C" w:rsidRPr="007142E8">
        <w:rPr>
          <w:rFonts w:ascii="Times New Roman" w:hAnsi="Times New Roman" w:cs="Times New Roman"/>
          <w:sz w:val="24"/>
          <w:szCs w:val="24"/>
        </w:rPr>
        <w:t xml:space="preserve"> </w:t>
      </w:r>
      <w:r w:rsidRPr="007142E8">
        <w:rPr>
          <w:rFonts w:ascii="Times New Roman" w:hAnsi="Times New Roman" w:cs="Times New Roman"/>
          <w:sz w:val="24"/>
          <w:szCs w:val="24"/>
        </w:rPr>
        <w:t xml:space="preserve">if this should come from FAC or from the faculty as a Senate resolution. </w:t>
      </w:r>
    </w:p>
    <w:p w14:paraId="5290F78F" w14:textId="77777777" w:rsidR="0079620D" w:rsidRPr="00FA0B1F" w:rsidRDefault="0079620D" w:rsidP="00FA0B1F">
      <w:pPr>
        <w:spacing w:after="0" w:line="240" w:lineRule="auto"/>
        <w:rPr>
          <w:rFonts w:ascii="Times New Roman" w:hAnsi="Times New Roman" w:cs="Times New Roman"/>
          <w:sz w:val="16"/>
          <w:szCs w:val="16"/>
        </w:rPr>
      </w:pPr>
    </w:p>
    <w:p w14:paraId="1E760FAE" w14:textId="77777777" w:rsidR="003D2E5C" w:rsidRPr="007142E8" w:rsidRDefault="0079620D"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 xml:space="preserve">Littlewood said that </w:t>
      </w:r>
      <w:r w:rsidR="003D2E5C" w:rsidRPr="007142E8">
        <w:rPr>
          <w:rFonts w:ascii="Times New Roman" w:hAnsi="Times New Roman" w:cs="Times New Roman"/>
          <w:sz w:val="24"/>
          <w:szCs w:val="24"/>
        </w:rPr>
        <w:t>the language said consultation with a</w:t>
      </w:r>
      <w:r w:rsidRPr="007142E8">
        <w:rPr>
          <w:rFonts w:ascii="Times New Roman" w:hAnsi="Times New Roman" w:cs="Times New Roman"/>
          <w:sz w:val="24"/>
          <w:szCs w:val="24"/>
        </w:rPr>
        <w:t>ppropriate faculty committees. I</w:t>
      </w:r>
      <w:r w:rsidR="003D2E5C" w:rsidRPr="007142E8">
        <w:rPr>
          <w:rFonts w:ascii="Times New Roman" w:hAnsi="Times New Roman" w:cs="Times New Roman"/>
          <w:sz w:val="24"/>
          <w:szCs w:val="24"/>
        </w:rPr>
        <w:t>f the</w:t>
      </w:r>
      <w:r w:rsidRPr="007142E8">
        <w:rPr>
          <w:rFonts w:ascii="Times New Roman" w:hAnsi="Times New Roman" w:cs="Times New Roman"/>
          <w:sz w:val="24"/>
          <w:szCs w:val="24"/>
        </w:rPr>
        <w:t xml:space="preserve"> S</w:t>
      </w:r>
      <w:r w:rsidR="003D2E5C" w:rsidRPr="007142E8">
        <w:rPr>
          <w:rFonts w:ascii="Times New Roman" w:hAnsi="Times New Roman" w:cs="Times New Roman"/>
          <w:sz w:val="24"/>
          <w:szCs w:val="24"/>
        </w:rPr>
        <w:t xml:space="preserve">enate would like this as a resolution </w:t>
      </w:r>
      <w:r w:rsidRPr="007142E8">
        <w:rPr>
          <w:rFonts w:ascii="Times New Roman" w:hAnsi="Times New Roman" w:cs="Times New Roman"/>
          <w:sz w:val="24"/>
          <w:szCs w:val="24"/>
        </w:rPr>
        <w:t>FAC</w:t>
      </w:r>
      <w:r w:rsidR="003D2E5C" w:rsidRPr="007142E8">
        <w:rPr>
          <w:rFonts w:ascii="Times New Roman" w:hAnsi="Times New Roman" w:cs="Times New Roman"/>
          <w:sz w:val="24"/>
          <w:szCs w:val="24"/>
        </w:rPr>
        <w:t xml:space="preserve"> would be happy to craft one.</w:t>
      </w:r>
    </w:p>
    <w:p w14:paraId="32443AD0" w14:textId="77777777" w:rsidR="003D2E5C" w:rsidRPr="00FA0B1F" w:rsidRDefault="003D2E5C" w:rsidP="00FA0B1F">
      <w:pPr>
        <w:spacing w:after="0" w:line="240" w:lineRule="auto"/>
        <w:rPr>
          <w:rFonts w:ascii="Times New Roman" w:hAnsi="Times New Roman" w:cs="Times New Roman"/>
          <w:sz w:val="16"/>
          <w:szCs w:val="16"/>
        </w:rPr>
      </w:pPr>
    </w:p>
    <w:p w14:paraId="7E9104AA" w14:textId="77777777" w:rsidR="003D2E5C" w:rsidRPr="007142E8" w:rsidRDefault="0079620D"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Eudey</w:t>
      </w:r>
      <w:r w:rsidR="003D2E5C" w:rsidRPr="007142E8">
        <w:rPr>
          <w:rFonts w:ascii="Times New Roman" w:hAnsi="Times New Roman" w:cs="Times New Roman"/>
          <w:sz w:val="24"/>
          <w:szCs w:val="24"/>
        </w:rPr>
        <w:t xml:space="preserve"> </w:t>
      </w:r>
      <w:r w:rsidR="0009701C" w:rsidRPr="007142E8">
        <w:rPr>
          <w:rFonts w:ascii="Times New Roman" w:hAnsi="Times New Roman" w:cs="Times New Roman"/>
          <w:sz w:val="24"/>
          <w:szCs w:val="24"/>
        </w:rPr>
        <w:t xml:space="preserve">said that </w:t>
      </w:r>
      <w:r w:rsidR="003D2E5C" w:rsidRPr="007142E8">
        <w:rPr>
          <w:rFonts w:ascii="Times New Roman" w:hAnsi="Times New Roman" w:cs="Times New Roman"/>
          <w:sz w:val="24"/>
          <w:szCs w:val="24"/>
        </w:rPr>
        <w:t>aft</w:t>
      </w:r>
      <w:r w:rsidR="0009701C" w:rsidRPr="007142E8">
        <w:rPr>
          <w:rFonts w:ascii="Times New Roman" w:hAnsi="Times New Roman" w:cs="Times New Roman"/>
          <w:sz w:val="24"/>
          <w:szCs w:val="24"/>
        </w:rPr>
        <w:t xml:space="preserve">er this contract came through she </w:t>
      </w:r>
      <w:r w:rsidR="003D2E5C" w:rsidRPr="007142E8">
        <w:rPr>
          <w:rFonts w:ascii="Times New Roman" w:hAnsi="Times New Roman" w:cs="Times New Roman"/>
          <w:sz w:val="24"/>
          <w:szCs w:val="24"/>
        </w:rPr>
        <w:t xml:space="preserve">asked for information from other </w:t>
      </w:r>
      <w:r w:rsidR="0009701C" w:rsidRPr="007142E8">
        <w:rPr>
          <w:rFonts w:ascii="Times New Roman" w:hAnsi="Times New Roman" w:cs="Times New Roman"/>
          <w:sz w:val="24"/>
          <w:szCs w:val="24"/>
        </w:rPr>
        <w:t>campuses across the country. They varied from department to department and campus to campus.  R</w:t>
      </w:r>
      <w:r w:rsidR="003D2E5C" w:rsidRPr="007142E8">
        <w:rPr>
          <w:rFonts w:ascii="Times New Roman" w:hAnsi="Times New Roman" w:cs="Times New Roman"/>
          <w:sz w:val="24"/>
          <w:szCs w:val="24"/>
        </w:rPr>
        <w:t>ecognizing that for us this evaluation is fo</w:t>
      </w:r>
      <w:r w:rsidR="0009701C" w:rsidRPr="007142E8">
        <w:rPr>
          <w:rFonts w:ascii="Times New Roman" w:hAnsi="Times New Roman" w:cs="Times New Roman"/>
          <w:sz w:val="24"/>
          <w:szCs w:val="24"/>
        </w:rPr>
        <w:t>r personnel purposes is very important.</w:t>
      </w:r>
      <w:r w:rsidR="003D2E5C" w:rsidRPr="007142E8">
        <w:rPr>
          <w:rFonts w:ascii="Times New Roman" w:hAnsi="Times New Roman" w:cs="Times New Roman"/>
          <w:sz w:val="24"/>
          <w:szCs w:val="24"/>
        </w:rPr>
        <w:t xml:space="preserve"> </w:t>
      </w:r>
      <w:r w:rsidR="0009701C" w:rsidRPr="007142E8">
        <w:rPr>
          <w:rFonts w:ascii="Times New Roman" w:hAnsi="Times New Roman" w:cs="Times New Roman"/>
          <w:sz w:val="24"/>
          <w:szCs w:val="24"/>
        </w:rPr>
        <w:t>If we only had people evaluating</w:t>
      </w:r>
      <w:r w:rsidR="003D2E5C" w:rsidRPr="007142E8">
        <w:rPr>
          <w:rFonts w:ascii="Times New Roman" w:hAnsi="Times New Roman" w:cs="Times New Roman"/>
          <w:sz w:val="24"/>
          <w:szCs w:val="24"/>
        </w:rPr>
        <w:t xml:space="preserve"> two courses yea</w:t>
      </w:r>
      <w:r w:rsidR="0009701C" w:rsidRPr="007142E8">
        <w:rPr>
          <w:rFonts w:ascii="Times New Roman" w:hAnsi="Times New Roman" w:cs="Times New Roman"/>
          <w:sz w:val="24"/>
          <w:szCs w:val="24"/>
        </w:rPr>
        <w:t>rly there is a selection bias. T</w:t>
      </w:r>
      <w:r w:rsidR="003D2E5C" w:rsidRPr="007142E8">
        <w:rPr>
          <w:rFonts w:ascii="Times New Roman" w:hAnsi="Times New Roman" w:cs="Times New Roman"/>
          <w:sz w:val="24"/>
          <w:szCs w:val="24"/>
        </w:rPr>
        <w:t>hat is mediated a little bit by those of us</w:t>
      </w:r>
      <w:r w:rsidR="0009701C" w:rsidRPr="007142E8">
        <w:rPr>
          <w:rFonts w:ascii="Times New Roman" w:hAnsi="Times New Roman" w:cs="Times New Roman"/>
          <w:sz w:val="24"/>
          <w:szCs w:val="24"/>
        </w:rPr>
        <w:t xml:space="preserve"> who do voluntary evaluations. W</w:t>
      </w:r>
      <w:r w:rsidR="003D2E5C" w:rsidRPr="007142E8">
        <w:rPr>
          <w:rFonts w:ascii="Times New Roman" w:hAnsi="Times New Roman" w:cs="Times New Roman"/>
          <w:sz w:val="24"/>
          <w:szCs w:val="24"/>
        </w:rPr>
        <w:t xml:space="preserve">e have a </w:t>
      </w:r>
      <w:r w:rsidR="0009701C" w:rsidRPr="007142E8">
        <w:rPr>
          <w:rFonts w:ascii="Times New Roman" w:hAnsi="Times New Roman" w:cs="Times New Roman"/>
          <w:sz w:val="24"/>
          <w:szCs w:val="24"/>
        </w:rPr>
        <w:t>skewed high average on campus. T</w:t>
      </w:r>
      <w:r w:rsidR="003D2E5C" w:rsidRPr="007142E8">
        <w:rPr>
          <w:rFonts w:ascii="Times New Roman" w:hAnsi="Times New Roman" w:cs="Times New Roman"/>
          <w:sz w:val="24"/>
          <w:szCs w:val="24"/>
        </w:rPr>
        <w:t xml:space="preserve">he research indicates that we have to figure out those questions. </w:t>
      </w:r>
      <w:r w:rsidR="0009701C" w:rsidRPr="007142E8">
        <w:rPr>
          <w:rFonts w:ascii="Times New Roman" w:hAnsi="Times New Roman" w:cs="Times New Roman"/>
          <w:sz w:val="24"/>
          <w:szCs w:val="24"/>
        </w:rPr>
        <w:t xml:space="preserve">When a </w:t>
      </w:r>
      <w:r w:rsidR="003D2E5C" w:rsidRPr="007142E8">
        <w:rPr>
          <w:rFonts w:ascii="Times New Roman" w:hAnsi="Times New Roman" w:cs="Times New Roman"/>
          <w:sz w:val="24"/>
          <w:szCs w:val="24"/>
        </w:rPr>
        <w:t xml:space="preserve">course </w:t>
      </w:r>
      <w:r w:rsidR="00B735BD">
        <w:rPr>
          <w:rFonts w:ascii="Times New Roman" w:hAnsi="Times New Roman" w:cs="Times New Roman"/>
          <w:sz w:val="24"/>
          <w:szCs w:val="24"/>
        </w:rPr>
        <w:t xml:space="preserve">is first taught </w:t>
      </w:r>
      <w:r w:rsidR="0009701C" w:rsidRPr="007142E8">
        <w:rPr>
          <w:rFonts w:ascii="Times New Roman" w:hAnsi="Times New Roman" w:cs="Times New Roman"/>
          <w:sz w:val="24"/>
          <w:szCs w:val="24"/>
        </w:rPr>
        <w:t>on line, evaluations go down. F</w:t>
      </w:r>
      <w:r w:rsidR="003D2E5C" w:rsidRPr="007142E8">
        <w:rPr>
          <w:rFonts w:ascii="Times New Roman" w:hAnsi="Times New Roman" w:cs="Times New Roman"/>
          <w:sz w:val="24"/>
          <w:szCs w:val="24"/>
        </w:rPr>
        <w:t xml:space="preserve">inally, a reminder that students are not the best evaluator of teaching effectiveness </w:t>
      </w:r>
      <w:r w:rsidR="0009701C" w:rsidRPr="007142E8">
        <w:rPr>
          <w:rFonts w:ascii="Times New Roman" w:hAnsi="Times New Roman" w:cs="Times New Roman"/>
          <w:sz w:val="24"/>
          <w:szCs w:val="24"/>
        </w:rPr>
        <w:t>and are just one component of it. T</w:t>
      </w:r>
      <w:r w:rsidR="003D2E5C" w:rsidRPr="007142E8">
        <w:rPr>
          <w:rFonts w:ascii="Times New Roman" w:hAnsi="Times New Roman" w:cs="Times New Roman"/>
          <w:sz w:val="24"/>
          <w:szCs w:val="24"/>
        </w:rPr>
        <w:t>hey give</w:t>
      </w:r>
      <w:r w:rsidR="0009701C" w:rsidRPr="007142E8">
        <w:rPr>
          <w:rFonts w:ascii="Times New Roman" w:hAnsi="Times New Roman" w:cs="Times New Roman"/>
          <w:sz w:val="24"/>
          <w:szCs w:val="24"/>
        </w:rPr>
        <w:t xml:space="preserve"> us more depth of information. W</w:t>
      </w:r>
      <w:r w:rsidR="003D2E5C" w:rsidRPr="007142E8">
        <w:rPr>
          <w:rFonts w:ascii="Times New Roman" w:hAnsi="Times New Roman" w:cs="Times New Roman"/>
          <w:sz w:val="24"/>
          <w:szCs w:val="24"/>
        </w:rPr>
        <w:t>e have to also use peer evaluation</w:t>
      </w:r>
      <w:r w:rsidR="0009701C" w:rsidRPr="007142E8">
        <w:rPr>
          <w:rFonts w:ascii="Times New Roman" w:hAnsi="Times New Roman" w:cs="Times New Roman"/>
          <w:sz w:val="24"/>
          <w:szCs w:val="24"/>
        </w:rPr>
        <w:t>s</w:t>
      </w:r>
      <w:r w:rsidR="003D2E5C" w:rsidRPr="007142E8">
        <w:rPr>
          <w:rFonts w:ascii="Times New Roman" w:hAnsi="Times New Roman" w:cs="Times New Roman"/>
          <w:sz w:val="24"/>
          <w:szCs w:val="24"/>
        </w:rPr>
        <w:t xml:space="preserve"> and other means to assess overall teaching effectiveness. </w:t>
      </w:r>
    </w:p>
    <w:p w14:paraId="1C6CFC6C" w14:textId="77777777" w:rsidR="003D2E5C" w:rsidRPr="00FA0B1F" w:rsidRDefault="003D2E5C" w:rsidP="00FA0B1F">
      <w:pPr>
        <w:spacing w:after="0" w:line="240" w:lineRule="auto"/>
        <w:rPr>
          <w:rFonts w:ascii="Times New Roman" w:hAnsi="Times New Roman" w:cs="Times New Roman"/>
          <w:sz w:val="16"/>
          <w:szCs w:val="16"/>
        </w:rPr>
      </w:pPr>
    </w:p>
    <w:p w14:paraId="1C1C8F15" w14:textId="77777777" w:rsidR="003D2E5C" w:rsidRDefault="0009701C"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 xml:space="preserve">Shimek noted that he has met with FAC and the administration is open to a recommendation and have an open mind.  They’re looking forward to a recommendation from FAC or other mechanism.  </w:t>
      </w:r>
    </w:p>
    <w:p w14:paraId="0EA9D5EC" w14:textId="77777777" w:rsidR="00FA0B1F" w:rsidRPr="00FA0B1F" w:rsidRDefault="00FA0B1F" w:rsidP="00FA0B1F">
      <w:pPr>
        <w:spacing w:after="0" w:line="240" w:lineRule="auto"/>
        <w:rPr>
          <w:rFonts w:ascii="Times New Roman" w:hAnsi="Times New Roman" w:cs="Times New Roman"/>
          <w:sz w:val="16"/>
          <w:szCs w:val="16"/>
        </w:rPr>
      </w:pPr>
    </w:p>
    <w:p w14:paraId="2480888A" w14:textId="77777777" w:rsidR="003D2E5C" w:rsidRPr="007142E8" w:rsidRDefault="0009701C"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McGhee said that</w:t>
      </w:r>
      <w:r w:rsidR="003D2E5C" w:rsidRPr="007142E8">
        <w:rPr>
          <w:rFonts w:ascii="Times New Roman" w:hAnsi="Times New Roman" w:cs="Times New Roman"/>
          <w:sz w:val="24"/>
          <w:szCs w:val="24"/>
        </w:rPr>
        <w:t xml:space="preserve"> while we currently have had </w:t>
      </w:r>
      <w:r w:rsidRPr="007142E8">
        <w:rPr>
          <w:rFonts w:ascii="Times New Roman" w:hAnsi="Times New Roman" w:cs="Times New Roman"/>
          <w:sz w:val="24"/>
          <w:szCs w:val="24"/>
        </w:rPr>
        <w:t xml:space="preserve">a selection bias, </w:t>
      </w:r>
      <w:r w:rsidR="003D2E5C" w:rsidRPr="007142E8">
        <w:rPr>
          <w:rFonts w:ascii="Times New Roman" w:hAnsi="Times New Roman" w:cs="Times New Roman"/>
          <w:sz w:val="24"/>
          <w:szCs w:val="24"/>
        </w:rPr>
        <w:t xml:space="preserve">we could just as easily change </w:t>
      </w:r>
      <w:r w:rsidR="00B735BD">
        <w:rPr>
          <w:rFonts w:ascii="Times New Roman" w:hAnsi="Times New Roman" w:cs="Times New Roman"/>
          <w:sz w:val="24"/>
          <w:szCs w:val="24"/>
        </w:rPr>
        <w:t>to</w:t>
      </w:r>
      <w:r w:rsidR="003D2E5C" w:rsidRPr="007142E8">
        <w:rPr>
          <w:rFonts w:ascii="Times New Roman" w:hAnsi="Times New Roman" w:cs="Times New Roman"/>
          <w:sz w:val="24"/>
          <w:szCs w:val="24"/>
        </w:rPr>
        <w:t xml:space="preserve"> a random selection </w:t>
      </w:r>
      <w:r w:rsidR="00B735BD">
        <w:rPr>
          <w:rFonts w:ascii="Times New Roman" w:hAnsi="Times New Roman" w:cs="Times New Roman"/>
          <w:sz w:val="24"/>
          <w:szCs w:val="24"/>
        </w:rPr>
        <w:t>to</w:t>
      </w:r>
      <w:r w:rsidRPr="007142E8">
        <w:rPr>
          <w:rFonts w:ascii="Times New Roman" w:hAnsi="Times New Roman" w:cs="Times New Roman"/>
          <w:sz w:val="24"/>
          <w:szCs w:val="24"/>
        </w:rPr>
        <w:t xml:space="preserve"> remove a selection bias. T</w:t>
      </w:r>
      <w:r w:rsidR="003D2E5C" w:rsidRPr="007142E8">
        <w:rPr>
          <w:rFonts w:ascii="Times New Roman" w:hAnsi="Times New Roman" w:cs="Times New Roman"/>
          <w:sz w:val="24"/>
          <w:szCs w:val="24"/>
        </w:rPr>
        <w:t>her</w:t>
      </w:r>
      <w:r w:rsidRPr="007142E8">
        <w:rPr>
          <w:rFonts w:ascii="Times New Roman" w:hAnsi="Times New Roman" w:cs="Times New Roman"/>
          <w:sz w:val="24"/>
          <w:szCs w:val="24"/>
        </w:rPr>
        <w:t xml:space="preserve">e are different alternatives. We </w:t>
      </w:r>
      <w:r w:rsidR="003D2E5C" w:rsidRPr="007142E8">
        <w:rPr>
          <w:rFonts w:ascii="Times New Roman" w:hAnsi="Times New Roman" w:cs="Times New Roman"/>
          <w:sz w:val="24"/>
          <w:szCs w:val="24"/>
        </w:rPr>
        <w:t>could randomly choose or</w:t>
      </w:r>
      <w:r w:rsidRPr="007142E8">
        <w:rPr>
          <w:rFonts w:ascii="Times New Roman" w:hAnsi="Times New Roman" w:cs="Times New Roman"/>
          <w:sz w:val="24"/>
          <w:szCs w:val="24"/>
        </w:rPr>
        <w:t xml:space="preserve"> eliminate a particular class. T</w:t>
      </w:r>
      <w:r w:rsidR="003D2E5C" w:rsidRPr="007142E8">
        <w:rPr>
          <w:rFonts w:ascii="Times New Roman" w:hAnsi="Times New Roman" w:cs="Times New Roman"/>
          <w:sz w:val="24"/>
          <w:szCs w:val="24"/>
        </w:rPr>
        <w:t xml:space="preserve">he biggest issue for </w:t>
      </w:r>
      <w:r w:rsidRPr="007142E8">
        <w:rPr>
          <w:rFonts w:ascii="Times New Roman" w:hAnsi="Times New Roman" w:cs="Times New Roman"/>
          <w:sz w:val="24"/>
          <w:szCs w:val="24"/>
        </w:rPr>
        <w:t>him</w:t>
      </w:r>
      <w:r w:rsidR="003D2E5C" w:rsidRPr="007142E8">
        <w:rPr>
          <w:rFonts w:ascii="Times New Roman" w:hAnsi="Times New Roman" w:cs="Times New Roman"/>
          <w:sz w:val="24"/>
          <w:szCs w:val="24"/>
        </w:rPr>
        <w:t xml:space="preserve"> is </w:t>
      </w:r>
      <w:r w:rsidR="00B735BD">
        <w:rPr>
          <w:rFonts w:ascii="Times New Roman" w:hAnsi="Times New Roman" w:cs="Times New Roman"/>
          <w:sz w:val="24"/>
          <w:szCs w:val="24"/>
        </w:rPr>
        <w:t>whether or not</w:t>
      </w:r>
      <w:r w:rsidR="003D2E5C" w:rsidRPr="007142E8">
        <w:rPr>
          <w:rFonts w:ascii="Times New Roman" w:hAnsi="Times New Roman" w:cs="Times New Roman"/>
          <w:sz w:val="24"/>
          <w:szCs w:val="24"/>
        </w:rPr>
        <w:t xml:space="preserve"> we have a legitimate justification for</w:t>
      </w:r>
      <w:r w:rsidRPr="007142E8">
        <w:rPr>
          <w:rFonts w:ascii="Times New Roman" w:hAnsi="Times New Roman" w:cs="Times New Roman"/>
          <w:sz w:val="24"/>
          <w:szCs w:val="24"/>
        </w:rPr>
        <w:t xml:space="preserve"> evaluating less than all. He</w:t>
      </w:r>
      <w:r w:rsidR="003D2E5C" w:rsidRPr="007142E8">
        <w:rPr>
          <w:rFonts w:ascii="Times New Roman" w:hAnsi="Times New Roman" w:cs="Times New Roman"/>
          <w:sz w:val="24"/>
          <w:szCs w:val="24"/>
        </w:rPr>
        <w:t xml:space="preserve"> think</w:t>
      </w:r>
      <w:r w:rsidRPr="007142E8">
        <w:rPr>
          <w:rFonts w:ascii="Times New Roman" w:hAnsi="Times New Roman" w:cs="Times New Roman"/>
          <w:sz w:val="24"/>
          <w:szCs w:val="24"/>
        </w:rPr>
        <w:t>s</w:t>
      </w:r>
      <w:r w:rsidR="003D2E5C" w:rsidRPr="007142E8">
        <w:rPr>
          <w:rFonts w:ascii="Times New Roman" w:hAnsi="Times New Roman" w:cs="Times New Roman"/>
          <w:sz w:val="24"/>
          <w:szCs w:val="24"/>
        </w:rPr>
        <w:t xml:space="preserve"> </w:t>
      </w:r>
      <w:r w:rsidR="00B735BD">
        <w:rPr>
          <w:rFonts w:ascii="Times New Roman" w:hAnsi="Times New Roman" w:cs="Times New Roman"/>
          <w:sz w:val="24"/>
          <w:szCs w:val="24"/>
        </w:rPr>
        <w:t>the justification</w:t>
      </w:r>
      <w:r w:rsidR="003D2E5C" w:rsidRPr="007142E8">
        <w:rPr>
          <w:rFonts w:ascii="Times New Roman" w:hAnsi="Times New Roman" w:cs="Times New Roman"/>
          <w:sz w:val="24"/>
          <w:szCs w:val="24"/>
        </w:rPr>
        <w:t xml:space="preserve"> can be made.</w:t>
      </w:r>
    </w:p>
    <w:p w14:paraId="7202ECBF" w14:textId="77777777" w:rsidR="003D2E5C" w:rsidRPr="00FA0B1F" w:rsidRDefault="003D2E5C" w:rsidP="00FA0B1F">
      <w:pPr>
        <w:spacing w:after="0" w:line="240" w:lineRule="auto"/>
        <w:rPr>
          <w:rFonts w:ascii="Times New Roman" w:hAnsi="Times New Roman" w:cs="Times New Roman"/>
          <w:sz w:val="16"/>
          <w:szCs w:val="16"/>
        </w:rPr>
      </w:pPr>
    </w:p>
    <w:p w14:paraId="75415AB0" w14:textId="77777777" w:rsidR="003D2E5C" w:rsidRPr="007142E8" w:rsidRDefault="0009701C"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Garcia said that t</w:t>
      </w:r>
      <w:r w:rsidR="003D2E5C" w:rsidRPr="007142E8">
        <w:rPr>
          <w:rFonts w:ascii="Times New Roman" w:hAnsi="Times New Roman" w:cs="Times New Roman"/>
          <w:sz w:val="24"/>
          <w:szCs w:val="24"/>
        </w:rPr>
        <w:t xml:space="preserve">his somewhat reminds </w:t>
      </w:r>
      <w:r w:rsidRPr="007142E8">
        <w:rPr>
          <w:rFonts w:ascii="Times New Roman" w:hAnsi="Times New Roman" w:cs="Times New Roman"/>
          <w:sz w:val="24"/>
          <w:szCs w:val="24"/>
        </w:rPr>
        <w:t>him of</w:t>
      </w:r>
      <w:r w:rsidR="003D2E5C" w:rsidRPr="007142E8">
        <w:rPr>
          <w:rFonts w:ascii="Times New Roman" w:hAnsi="Times New Roman" w:cs="Times New Roman"/>
          <w:sz w:val="24"/>
          <w:szCs w:val="24"/>
        </w:rPr>
        <w:t xml:space="preserve"> where shared governance may </w:t>
      </w:r>
      <w:r w:rsidRPr="007142E8">
        <w:rPr>
          <w:rFonts w:ascii="Times New Roman" w:hAnsi="Times New Roman" w:cs="Times New Roman"/>
          <w:sz w:val="24"/>
          <w:szCs w:val="24"/>
        </w:rPr>
        <w:t xml:space="preserve">not be working on this campus. When he </w:t>
      </w:r>
      <w:r w:rsidR="003D2E5C" w:rsidRPr="007142E8">
        <w:rPr>
          <w:rFonts w:ascii="Times New Roman" w:hAnsi="Times New Roman" w:cs="Times New Roman"/>
          <w:sz w:val="24"/>
          <w:szCs w:val="24"/>
        </w:rPr>
        <w:t>listen</w:t>
      </w:r>
      <w:r w:rsidRPr="007142E8">
        <w:rPr>
          <w:rFonts w:ascii="Times New Roman" w:hAnsi="Times New Roman" w:cs="Times New Roman"/>
          <w:sz w:val="24"/>
          <w:szCs w:val="24"/>
        </w:rPr>
        <w:t>s</w:t>
      </w:r>
      <w:r w:rsidR="003D2E5C" w:rsidRPr="007142E8">
        <w:rPr>
          <w:rFonts w:ascii="Times New Roman" w:hAnsi="Times New Roman" w:cs="Times New Roman"/>
          <w:sz w:val="24"/>
          <w:szCs w:val="24"/>
        </w:rPr>
        <w:t xml:space="preserve"> to the reasons for why we shouldn’t evaluate all, it sounds like we’re t</w:t>
      </w:r>
      <w:r w:rsidRPr="007142E8">
        <w:rPr>
          <w:rFonts w:ascii="Times New Roman" w:hAnsi="Times New Roman" w:cs="Times New Roman"/>
          <w:sz w:val="24"/>
          <w:szCs w:val="24"/>
        </w:rPr>
        <w:t>rying to get out of something. I</w:t>
      </w:r>
      <w:r w:rsidR="003D2E5C" w:rsidRPr="007142E8">
        <w:rPr>
          <w:rFonts w:ascii="Times New Roman" w:hAnsi="Times New Roman" w:cs="Times New Roman"/>
          <w:sz w:val="24"/>
          <w:szCs w:val="24"/>
        </w:rPr>
        <w:t xml:space="preserve">t would be helpful to know why </w:t>
      </w:r>
      <w:r w:rsidRPr="007142E8">
        <w:rPr>
          <w:rFonts w:ascii="Times New Roman" w:hAnsi="Times New Roman" w:cs="Times New Roman"/>
          <w:sz w:val="24"/>
          <w:szCs w:val="24"/>
        </w:rPr>
        <w:t xml:space="preserve">the </w:t>
      </w:r>
      <w:r w:rsidR="003D2E5C" w:rsidRPr="007142E8">
        <w:rPr>
          <w:rFonts w:ascii="Times New Roman" w:hAnsi="Times New Roman" w:cs="Times New Roman"/>
          <w:sz w:val="24"/>
          <w:szCs w:val="24"/>
        </w:rPr>
        <w:t xml:space="preserve">administration thinks </w:t>
      </w:r>
      <w:r w:rsidR="003D2E5C" w:rsidRPr="007142E8">
        <w:rPr>
          <w:rFonts w:ascii="Times New Roman" w:hAnsi="Times New Roman" w:cs="Times New Roman"/>
          <w:sz w:val="24"/>
          <w:szCs w:val="24"/>
        </w:rPr>
        <w:lastRenderedPageBreak/>
        <w:t xml:space="preserve">we should </w:t>
      </w:r>
      <w:r w:rsidRPr="007142E8">
        <w:rPr>
          <w:rFonts w:ascii="Times New Roman" w:hAnsi="Times New Roman" w:cs="Times New Roman"/>
          <w:sz w:val="24"/>
          <w:szCs w:val="24"/>
        </w:rPr>
        <w:t>not be evaluating all classes, a</w:t>
      </w:r>
      <w:r w:rsidR="003D2E5C" w:rsidRPr="007142E8">
        <w:rPr>
          <w:rFonts w:ascii="Times New Roman" w:hAnsi="Times New Roman" w:cs="Times New Roman"/>
          <w:sz w:val="24"/>
          <w:szCs w:val="24"/>
        </w:rPr>
        <w:t>s opposed to one group doing all the work and one group waiting on the other.</w:t>
      </w:r>
    </w:p>
    <w:p w14:paraId="67410327" w14:textId="77777777" w:rsidR="003D2E5C" w:rsidRPr="00FA0B1F" w:rsidRDefault="003D2E5C" w:rsidP="00FA0B1F">
      <w:pPr>
        <w:spacing w:after="0" w:line="240" w:lineRule="auto"/>
        <w:rPr>
          <w:rFonts w:ascii="Times New Roman" w:hAnsi="Times New Roman" w:cs="Times New Roman"/>
          <w:sz w:val="16"/>
          <w:szCs w:val="16"/>
        </w:rPr>
      </w:pPr>
    </w:p>
    <w:p w14:paraId="4422DAB1" w14:textId="77777777" w:rsidR="003D2E5C" w:rsidRPr="007142E8" w:rsidRDefault="003D2E5C"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 xml:space="preserve">O'Brien asked </w:t>
      </w:r>
      <w:r w:rsidR="00B735BD">
        <w:rPr>
          <w:rFonts w:ascii="Times New Roman" w:hAnsi="Times New Roman" w:cs="Times New Roman"/>
          <w:sz w:val="24"/>
          <w:szCs w:val="24"/>
        </w:rPr>
        <w:t>whether the cost</w:t>
      </w:r>
      <w:r w:rsidRPr="007142E8">
        <w:rPr>
          <w:rFonts w:ascii="Times New Roman" w:hAnsi="Times New Roman" w:cs="Times New Roman"/>
          <w:sz w:val="24"/>
          <w:szCs w:val="24"/>
        </w:rPr>
        <w:t xml:space="preserve"> was spoken about.</w:t>
      </w:r>
    </w:p>
    <w:p w14:paraId="082C84E2" w14:textId="77777777" w:rsidR="003D2E5C" w:rsidRPr="00FA0B1F" w:rsidRDefault="003D2E5C" w:rsidP="00FA0B1F">
      <w:pPr>
        <w:spacing w:after="0" w:line="240" w:lineRule="auto"/>
        <w:rPr>
          <w:rFonts w:ascii="Times New Roman" w:hAnsi="Times New Roman" w:cs="Times New Roman"/>
          <w:sz w:val="16"/>
          <w:szCs w:val="16"/>
        </w:rPr>
      </w:pPr>
    </w:p>
    <w:p w14:paraId="2EF277A4" w14:textId="77777777" w:rsidR="003D2E5C" w:rsidRPr="007142E8" w:rsidRDefault="0009701C"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 xml:space="preserve">Littlewood said yes and that it will require more help in Academic Senate office. </w:t>
      </w:r>
    </w:p>
    <w:p w14:paraId="26E4A87E" w14:textId="77777777" w:rsidR="003D2E5C" w:rsidRPr="00FA0B1F" w:rsidRDefault="003D2E5C" w:rsidP="00FA0B1F">
      <w:pPr>
        <w:spacing w:after="0" w:line="240" w:lineRule="auto"/>
        <w:rPr>
          <w:rFonts w:ascii="Times New Roman" w:hAnsi="Times New Roman" w:cs="Times New Roman"/>
          <w:sz w:val="16"/>
          <w:szCs w:val="16"/>
        </w:rPr>
      </w:pPr>
    </w:p>
    <w:p w14:paraId="2D20C26A" w14:textId="77777777" w:rsidR="003D2E5C" w:rsidRPr="007142E8" w:rsidRDefault="0009701C"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Isabel Pierce said that the current</w:t>
      </w:r>
      <w:r w:rsidR="007B6072" w:rsidRPr="007142E8">
        <w:rPr>
          <w:rFonts w:ascii="Times New Roman" w:hAnsi="Times New Roman" w:cs="Times New Roman"/>
          <w:sz w:val="24"/>
          <w:szCs w:val="24"/>
        </w:rPr>
        <w:t xml:space="preserve"> materials </w:t>
      </w:r>
      <w:r w:rsidR="00B735BD">
        <w:rPr>
          <w:rFonts w:ascii="Times New Roman" w:hAnsi="Times New Roman" w:cs="Times New Roman"/>
          <w:sz w:val="24"/>
          <w:szCs w:val="24"/>
        </w:rPr>
        <w:t xml:space="preserve">cost </w:t>
      </w:r>
      <w:r w:rsidR="007B6072" w:rsidRPr="007142E8">
        <w:rPr>
          <w:rFonts w:ascii="Times New Roman" w:hAnsi="Times New Roman" w:cs="Times New Roman"/>
          <w:sz w:val="24"/>
          <w:szCs w:val="24"/>
        </w:rPr>
        <w:t>for IDEA evaluations is approximately</w:t>
      </w:r>
      <w:r w:rsidR="003D2E5C" w:rsidRPr="007142E8">
        <w:rPr>
          <w:rFonts w:ascii="Times New Roman" w:hAnsi="Times New Roman" w:cs="Times New Roman"/>
          <w:sz w:val="24"/>
          <w:szCs w:val="24"/>
        </w:rPr>
        <w:t>$1</w:t>
      </w:r>
      <w:r w:rsidR="007B6072" w:rsidRPr="007142E8">
        <w:rPr>
          <w:rFonts w:ascii="Times New Roman" w:hAnsi="Times New Roman" w:cs="Times New Roman"/>
          <w:sz w:val="24"/>
          <w:szCs w:val="24"/>
        </w:rPr>
        <w:t xml:space="preserve">2,000 and </w:t>
      </w:r>
      <w:r w:rsidR="009C45AD" w:rsidRPr="007142E8">
        <w:rPr>
          <w:rFonts w:ascii="Times New Roman" w:hAnsi="Times New Roman" w:cs="Times New Roman"/>
          <w:sz w:val="24"/>
          <w:szCs w:val="24"/>
        </w:rPr>
        <w:t>will triple</w:t>
      </w:r>
      <w:r w:rsidRPr="007142E8">
        <w:rPr>
          <w:rFonts w:ascii="Times New Roman" w:hAnsi="Times New Roman" w:cs="Times New Roman"/>
          <w:sz w:val="24"/>
          <w:szCs w:val="24"/>
        </w:rPr>
        <w:t xml:space="preserve"> </w:t>
      </w:r>
      <w:r w:rsidR="00B735BD">
        <w:rPr>
          <w:rFonts w:ascii="Times New Roman" w:hAnsi="Times New Roman" w:cs="Times New Roman"/>
          <w:sz w:val="24"/>
          <w:szCs w:val="24"/>
        </w:rPr>
        <w:t xml:space="preserve">to </w:t>
      </w:r>
      <w:r w:rsidRPr="007142E8">
        <w:rPr>
          <w:rFonts w:ascii="Times New Roman" w:hAnsi="Times New Roman" w:cs="Times New Roman"/>
          <w:sz w:val="24"/>
          <w:szCs w:val="24"/>
        </w:rPr>
        <w:t>approximately $3</w:t>
      </w:r>
      <w:r w:rsidR="007B6072" w:rsidRPr="007142E8">
        <w:rPr>
          <w:rFonts w:ascii="Times New Roman" w:hAnsi="Times New Roman" w:cs="Times New Roman"/>
          <w:sz w:val="24"/>
          <w:szCs w:val="24"/>
        </w:rPr>
        <w:t>6</w:t>
      </w:r>
      <w:r w:rsidR="003D2E5C" w:rsidRPr="007142E8">
        <w:rPr>
          <w:rFonts w:ascii="Times New Roman" w:hAnsi="Times New Roman" w:cs="Times New Roman"/>
          <w:sz w:val="24"/>
          <w:szCs w:val="24"/>
        </w:rPr>
        <w:t xml:space="preserve">,000. </w:t>
      </w:r>
    </w:p>
    <w:p w14:paraId="5CCF31C6" w14:textId="77777777" w:rsidR="003D2E5C" w:rsidRPr="00FA0B1F" w:rsidRDefault="003D2E5C" w:rsidP="00FA0B1F">
      <w:pPr>
        <w:spacing w:after="0" w:line="240" w:lineRule="auto"/>
        <w:rPr>
          <w:rFonts w:ascii="Times New Roman" w:hAnsi="Times New Roman" w:cs="Times New Roman"/>
          <w:sz w:val="16"/>
          <w:szCs w:val="16"/>
        </w:rPr>
      </w:pPr>
    </w:p>
    <w:p w14:paraId="13B56DE5" w14:textId="77777777" w:rsidR="003D2E5C" w:rsidRPr="007142E8" w:rsidRDefault="0009701C"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Sarraille thinks</w:t>
      </w:r>
      <w:r w:rsidR="003D2E5C" w:rsidRPr="007142E8">
        <w:rPr>
          <w:rFonts w:ascii="Times New Roman" w:hAnsi="Times New Roman" w:cs="Times New Roman"/>
          <w:sz w:val="24"/>
          <w:szCs w:val="24"/>
        </w:rPr>
        <w:t xml:space="preserve"> that someone should ask the students what they think of this. </w:t>
      </w:r>
    </w:p>
    <w:p w14:paraId="3245B26C" w14:textId="77777777" w:rsidR="0009701C" w:rsidRPr="00FA0B1F" w:rsidRDefault="0009701C" w:rsidP="00FA0B1F">
      <w:pPr>
        <w:spacing w:after="0" w:line="240" w:lineRule="auto"/>
        <w:rPr>
          <w:rFonts w:ascii="Times New Roman" w:hAnsi="Times New Roman" w:cs="Times New Roman"/>
          <w:sz w:val="16"/>
          <w:szCs w:val="16"/>
        </w:rPr>
      </w:pPr>
    </w:p>
    <w:p w14:paraId="36DAB6F8" w14:textId="77777777" w:rsidR="003D2E5C" w:rsidRPr="007142E8" w:rsidRDefault="007B6072"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 xml:space="preserve">Salameh noted that from hearing the discussion, she thinks that the current </w:t>
      </w:r>
      <w:r w:rsidR="003D2E5C" w:rsidRPr="007142E8">
        <w:rPr>
          <w:rFonts w:ascii="Times New Roman" w:hAnsi="Times New Roman" w:cs="Times New Roman"/>
          <w:sz w:val="24"/>
          <w:szCs w:val="24"/>
        </w:rPr>
        <w:t xml:space="preserve">structure now is effective. </w:t>
      </w:r>
      <w:r w:rsidRPr="007142E8">
        <w:rPr>
          <w:rFonts w:ascii="Times New Roman" w:hAnsi="Times New Roman" w:cs="Times New Roman"/>
          <w:sz w:val="24"/>
          <w:szCs w:val="24"/>
        </w:rPr>
        <w:t xml:space="preserve">It’s also more cost-effective.  </w:t>
      </w:r>
      <w:r w:rsidR="00562422">
        <w:rPr>
          <w:rFonts w:ascii="Times New Roman" w:hAnsi="Times New Roman" w:cs="Times New Roman"/>
          <w:sz w:val="24"/>
          <w:szCs w:val="24"/>
        </w:rPr>
        <w:t xml:space="preserve">She asked </w:t>
      </w:r>
      <w:r w:rsidR="003D2E5C" w:rsidRPr="007142E8">
        <w:rPr>
          <w:rFonts w:ascii="Times New Roman" w:hAnsi="Times New Roman" w:cs="Times New Roman"/>
          <w:sz w:val="24"/>
          <w:szCs w:val="24"/>
        </w:rPr>
        <w:t xml:space="preserve">how </w:t>
      </w:r>
      <w:r w:rsidRPr="007142E8">
        <w:rPr>
          <w:rFonts w:ascii="Times New Roman" w:hAnsi="Times New Roman" w:cs="Times New Roman"/>
          <w:sz w:val="24"/>
          <w:szCs w:val="24"/>
        </w:rPr>
        <w:t>many</w:t>
      </w:r>
      <w:r w:rsidR="003D2E5C" w:rsidRPr="007142E8">
        <w:rPr>
          <w:rFonts w:ascii="Times New Roman" w:hAnsi="Times New Roman" w:cs="Times New Roman"/>
          <w:sz w:val="24"/>
          <w:szCs w:val="24"/>
        </w:rPr>
        <w:t xml:space="preserve"> courses </w:t>
      </w:r>
      <w:r w:rsidRPr="007142E8">
        <w:rPr>
          <w:rFonts w:ascii="Times New Roman" w:hAnsi="Times New Roman" w:cs="Times New Roman"/>
          <w:sz w:val="24"/>
          <w:szCs w:val="24"/>
        </w:rPr>
        <w:t xml:space="preserve">are being evaluated </w:t>
      </w:r>
      <w:r w:rsidR="00562422">
        <w:rPr>
          <w:rFonts w:ascii="Times New Roman" w:hAnsi="Times New Roman" w:cs="Times New Roman"/>
          <w:sz w:val="24"/>
          <w:szCs w:val="24"/>
        </w:rPr>
        <w:t>c</w:t>
      </w:r>
      <w:r w:rsidR="00562422" w:rsidRPr="007142E8">
        <w:rPr>
          <w:rFonts w:ascii="Times New Roman" w:hAnsi="Times New Roman" w:cs="Times New Roman"/>
          <w:sz w:val="24"/>
          <w:szCs w:val="24"/>
        </w:rPr>
        <w:t>urrently</w:t>
      </w:r>
      <w:r w:rsidR="00562422">
        <w:rPr>
          <w:rFonts w:ascii="Times New Roman" w:hAnsi="Times New Roman" w:cs="Times New Roman"/>
          <w:sz w:val="24"/>
          <w:szCs w:val="24"/>
        </w:rPr>
        <w:t>.</w:t>
      </w:r>
    </w:p>
    <w:p w14:paraId="7FAA2AD8" w14:textId="77777777" w:rsidR="003D2E5C" w:rsidRPr="00FA0B1F" w:rsidRDefault="003D2E5C" w:rsidP="00FA0B1F">
      <w:pPr>
        <w:spacing w:after="0" w:line="240" w:lineRule="auto"/>
        <w:rPr>
          <w:rFonts w:ascii="Times New Roman" w:hAnsi="Times New Roman" w:cs="Times New Roman"/>
          <w:sz w:val="16"/>
          <w:szCs w:val="16"/>
        </w:rPr>
      </w:pPr>
    </w:p>
    <w:p w14:paraId="3E3AB01B" w14:textId="77777777" w:rsidR="003D2E5C" w:rsidRPr="007142E8" w:rsidRDefault="007B6072"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 xml:space="preserve">Littlewood said that </w:t>
      </w:r>
      <w:r w:rsidR="003D2E5C" w:rsidRPr="007142E8">
        <w:rPr>
          <w:rFonts w:ascii="Times New Roman" w:hAnsi="Times New Roman" w:cs="Times New Roman"/>
          <w:sz w:val="24"/>
          <w:szCs w:val="24"/>
        </w:rPr>
        <w:t xml:space="preserve">the previous contract said two classes per year </w:t>
      </w:r>
      <w:r w:rsidRPr="007142E8">
        <w:rPr>
          <w:rFonts w:ascii="Times New Roman" w:hAnsi="Times New Roman" w:cs="Times New Roman"/>
          <w:sz w:val="24"/>
          <w:szCs w:val="24"/>
        </w:rPr>
        <w:t>were required in</w:t>
      </w:r>
      <w:r w:rsidR="003D2E5C" w:rsidRPr="007142E8">
        <w:rPr>
          <w:rFonts w:ascii="Times New Roman" w:hAnsi="Times New Roman" w:cs="Times New Roman"/>
          <w:sz w:val="24"/>
          <w:szCs w:val="24"/>
        </w:rPr>
        <w:t xml:space="preserve"> consultation with </w:t>
      </w:r>
      <w:r w:rsidRPr="007142E8">
        <w:rPr>
          <w:rFonts w:ascii="Times New Roman" w:hAnsi="Times New Roman" w:cs="Times New Roman"/>
          <w:sz w:val="24"/>
          <w:szCs w:val="24"/>
        </w:rPr>
        <w:t xml:space="preserve">the </w:t>
      </w:r>
      <w:r w:rsidR="003D2E5C" w:rsidRPr="007142E8">
        <w:rPr>
          <w:rFonts w:ascii="Times New Roman" w:hAnsi="Times New Roman" w:cs="Times New Roman"/>
          <w:sz w:val="24"/>
          <w:szCs w:val="24"/>
        </w:rPr>
        <w:t xml:space="preserve">faculty </w:t>
      </w:r>
      <w:r w:rsidRPr="007142E8">
        <w:rPr>
          <w:rFonts w:ascii="Times New Roman" w:hAnsi="Times New Roman" w:cs="Times New Roman"/>
          <w:sz w:val="24"/>
          <w:szCs w:val="24"/>
        </w:rPr>
        <w:t>member a</w:t>
      </w:r>
      <w:r w:rsidR="003D2E5C" w:rsidRPr="007142E8">
        <w:rPr>
          <w:rFonts w:ascii="Times New Roman" w:hAnsi="Times New Roman" w:cs="Times New Roman"/>
          <w:sz w:val="24"/>
          <w:szCs w:val="24"/>
        </w:rPr>
        <w:t>nd</w:t>
      </w:r>
      <w:r w:rsidRPr="007142E8">
        <w:rPr>
          <w:rFonts w:ascii="Times New Roman" w:hAnsi="Times New Roman" w:cs="Times New Roman"/>
          <w:sz w:val="24"/>
          <w:szCs w:val="24"/>
        </w:rPr>
        <w:t xml:space="preserve"> the dept. chair. </w:t>
      </w:r>
    </w:p>
    <w:p w14:paraId="6C82DD96" w14:textId="77777777" w:rsidR="003D2E5C" w:rsidRPr="00FA0B1F" w:rsidRDefault="003D2E5C" w:rsidP="00FA0B1F">
      <w:pPr>
        <w:spacing w:after="0" w:line="240" w:lineRule="auto"/>
        <w:rPr>
          <w:rFonts w:ascii="Times New Roman" w:hAnsi="Times New Roman" w:cs="Times New Roman"/>
          <w:sz w:val="16"/>
          <w:szCs w:val="16"/>
        </w:rPr>
      </w:pPr>
    </w:p>
    <w:p w14:paraId="737BC544" w14:textId="77777777" w:rsidR="003D2E5C" w:rsidRPr="007142E8" w:rsidRDefault="007B6072"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Salameh</w:t>
      </w:r>
      <w:r w:rsidR="003D2E5C" w:rsidRPr="007142E8">
        <w:rPr>
          <w:rFonts w:ascii="Times New Roman" w:hAnsi="Times New Roman" w:cs="Times New Roman"/>
          <w:sz w:val="24"/>
          <w:szCs w:val="24"/>
        </w:rPr>
        <w:t xml:space="preserve"> </w:t>
      </w:r>
      <w:r w:rsidRPr="007142E8">
        <w:rPr>
          <w:rFonts w:ascii="Times New Roman" w:hAnsi="Times New Roman" w:cs="Times New Roman"/>
          <w:sz w:val="24"/>
          <w:szCs w:val="24"/>
        </w:rPr>
        <w:t>said that</w:t>
      </w:r>
      <w:r w:rsidR="003D2E5C" w:rsidRPr="007142E8">
        <w:rPr>
          <w:rFonts w:ascii="Times New Roman" w:hAnsi="Times New Roman" w:cs="Times New Roman"/>
          <w:sz w:val="24"/>
          <w:szCs w:val="24"/>
        </w:rPr>
        <w:t xml:space="preserve"> when it comes to students, if you give them a bunch of </w:t>
      </w:r>
      <w:r w:rsidRPr="007142E8">
        <w:rPr>
          <w:rFonts w:ascii="Times New Roman" w:hAnsi="Times New Roman" w:cs="Times New Roman"/>
          <w:sz w:val="24"/>
          <w:szCs w:val="24"/>
        </w:rPr>
        <w:t>evaluations to be filled out</w:t>
      </w:r>
      <w:r w:rsidR="003D2E5C" w:rsidRPr="007142E8">
        <w:rPr>
          <w:rFonts w:ascii="Times New Roman" w:hAnsi="Times New Roman" w:cs="Times New Roman"/>
          <w:sz w:val="24"/>
          <w:szCs w:val="24"/>
        </w:rPr>
        <w:t xml:space="preserve"> it may be less effective because of burn out.</w:t>
      </w:r>
    </w:p>
    <w:p w14:paraId="6E4BB29E" w14:textId="77777777" w:rsidR="003D2E5C" w:rsidRPr="00FA0B1F" w:rsidRDefault="003D2E5C" w:rsidP="00FA0B1F">
      <w:pPr>
        <w:spacing w:after="0" w:line="240" w:lineRule="auto"/>
        <w:rPr>
          <w:rFonts w:ascii="Times New Roman" w:hAnsi="Times New Roman" w:cs="Times New Roman"/>
          <w:sz w:val="16"/>
          <w:szCs w:val="16"/>
        </w:rPr>
      </w:pPr>
    </w:p>
    <w:p w14:paraId="69104D69" w14:textId="77777777" w:rsidR="003D2E5C" w:rsidRPr="007142E8" w:rsidRDefault="007B6072"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Littlewood said</w:t>
      </w:r>
      <w:r w:rsidR="003D2E5C" w:rsidRPr="007142E8">
        <w:rPr>
          <w:rFonts w:ascii="Times New Roman" w:hAnsi="Times New Roman" w:cs="Times New Roman"/>
          <w:sz w:val="24"/>
          <w:szCs w:val="24"/>
        </w:rPr>
        <w:t xml:space="preserve"> that </w:t>
      </w:r>
      <w:r w:rsidRPr="007142E8">
        <w:rPr>
          <w:rFonts w:ascii="Times New Roman" w:hAnsi="Times New Roman" w:cs="Times New Roman"/>
          <w:sz w:val="24"/>
          <w:szCs w:val="24"/>
        </w:rPr>
        <w:t xml:space="preserve">this </w:t>
      </w:r>
      <w:r w:rsidR="003D2E5C" w:rsidRPr="007142E8">
        <w:rPr>
          <w:rFonts w:ascii="Times New Roman" w:hAnsi="Times New Roman" w:cs="Times New Roman"/>
          <w:sz w:val="24"/>
          <w:szCs w:val="24"/>
        </w:rPr>
        <w:t>is listed as one of the issues that need to be addressed.</w:t>
      </w:r>
    </w:p>
    <w:p w14:paraId="31769248" w14:textId="77777777" w:rsidR="003D2E5C" w:rsidRPr="00FA0B1F" w:rsidRDefault="003D2E5C" w:rsidP="00FA0B1F">
      <w:pPr>
        <w:spacing w:after="0" w:line="240" w:lineRule="auto"/>
        <w:rPr>
          <w:rFonts w:ascii="Times New Roman" w:hAnsi="Times New Roman" w:cs="Times New Roman"/>
          <w:sz w:val="16"/>
          <w:szCs w:val="16"/>
        </w:rPr>
      </w:pPr>
    </w:p>
    <w:p w14:paraId="2CD6A588" w14:textId="77777777" w:rsidR="003D2E5C" w:rsidRPr="007142E8" w:rsidRDefault="007B6072"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 xml:space="preserve">Floyd would like to respond to Dr. Garcia </w:t>
      </w:r>
      <w:r w:rsidR="003D2E5C" w:rsidRPr="007142E8">
        <w:rPr>
          <w:rFonts w:ascii="Times New Roman" w:hAnsi="Times New Roman" w:cs="Times New Roman"/>
          <w:sz w:val="24"/>
          <w:szCs w:val="24"/>
        </w:rPr>
        <w:t>i</w:t>
      </w:r>
      <w:r w:rsidRPr="007142E8">
        <w:rPr>
          <w:rFonts w:ascii="Times New Roman" w:hAnsi="Times New Roman" w:cs="Times New Roman"/>
          <w:sz w:val="24"/>
          <w:szCs w:val="24"/>
        </w:rPr>
        <w:t>n terms of shared governance. Her</w:t>
      </w:r>
      <w:r w:rsidR="003D2E5C" w:rsidRPr="007142E8">
        <w:rPr>
          <w:rFonts w:ascii="Times New Roman" w:hAnsi="Times New Roman" w:cs="Times New Roman"/>
          <w:sz w:val="24"/>
          <w:szCs w:val="24"/>
        </w:rPr>
        <w:t xml:space="preserve"> intuition tells </w:t>
      </w:r>
      <w:r w:rsidRPr="007142E8">
        <w:rPr>
          <w:rFonts w:ascii="Times New Roman" w:hAnsi="Times New Roman" w:cs="Times New Roman"/>
          <w:sz w:val="24"/>
          <w:szCs w:val="24"/>
        </w:rPr>
        <w:t>her</w:t>
      </w:r>
      <w:r w:rsidR="003D2E5C" w:rsidRPr="007142E8">
        <w:rPr>
          <w:rFonts w:ascii="Times New Roman" w:hAnsi="Times New Roman" w:cs="Times New Roman"/>
          <w:sz w:val="24"/>
          <w:szCs w:val="24"/>
        </w:rPr>
        <w:t xml:space="preserve"> that admi</w:t>
      </w:r>
      <w:r w:rsidRPr="007142E8">
        <w:rPr>
          <w:rFonts w:ascii="Times New Roman" w:hAnsi="Times New Roman" w:cs="Times New Roman"/>
          <w:sz w:val="24"/>
          <w:szCs w:val="24"/>
        </w:rPr>
        <w:t xml:space="preserve">nistration desires to evaluate all classes. One reason is </w:t>
      </w:r>
      <w:r w:rsidR="003D2E5C" w:rsidRPr="007142E8">
        <w:rPr>
          <w:rFonts w:ascii="Times New Roman" w:hAnsi="Times New Roman" w:cs="Times New Roman"/>
          <w:sz w:val="24"/>
          <w:szCs w:val="24"/>
        </w:rPr>
        <w:t xml:space="preserve">that there is no concern about </w:t>
      </w:r>
      <w:r w:rsidRPr="007142E8">
        <w:rPr>
          <w:rFonts w:ascii="Times New Roman" w:hAnsi="Times New Roman" w:cs="Times New Roman"/>
          <w:sz w:val="24"/>
          <w:szCs w:val="24"/>
        </w:rPr>
        <w:t xml:space="preserve">the additional </w:t>
      </w:r>
      <w:r w:rsidR="003D2E5C" w:rsidRPr="007142E8">
        <w:rPr>
          <w:rFonts w:ascii="Times New Roman" w:hAnsi="Times New Roman" w:cs="Times New Roman"/>
          <w:sz w:val="24"/>
          <w:szCs w:val="24"/>
        </w:rPr>
        <w:t xml:space="preserve">cost. </w:t>
      </w:r>
      <w:r w:rsidRPr="007142E8">
        <w:rPr>
          <w:rFonts w:ascii="Times New Roman" w:hAnsi="Times New Roman" w:cs="Times New Roman"/>
          <w:sz w:val="24"/>
          <w:szCs w:val="24"/>
        </w:rPr>
        <w:t>At</w:t>
      </w:r>
      <w:r w:rsidR="003D2E5C" w:rsidRPr="007142E8">
        <w:rPr>
          <w:rFonts w:ascii="Times New Roman" w:hAnsi="Times New Roman" w:cs="Times New Roman"/>
          <w:sz w:val="24"/>
          <w:szCs w:val="24"/>
        </w:rPr>
        <w:t xml:space="preserve"> the same time </w:t>
      </w:r>
      <w:r w:rsidRPr="007142E8">
        <w:rPr>
          <w:rFonts w:ascii="Times New Roman" w:hAnsi="Times New Roman" w:cs="Times New Roman"/>
          <w:sz w:val="24"/>
          <w:szCs w:val="24"/>
        </w:rPr>
        <w:t>she’s</w:t>
      </w:r>
      <w:r w:rsidR="003D2E5C" w:rsidRPr="007142E8">
        <w:rPr>
          <w:rFonts w:ascii="Times New Roman" w:hAnsi="Times New Roman" w:cs="Times New Roman"/>
          <w:sz w:val="24"/>
          <w:szCs w:val="24"/>
        </w:rPr>
        <w:t xml:space="preserve"> appreciative that th</w:t>
      </w:r>
      <w:r w:rsidRPr="007142E8">
        <w:rPr>
          <w:rFonts w:ascii="Times New Roman" w:hAnsi="Times New Roman" w:cs="Times New Roman"/>
          <w:sz w:val="24"/>
          <w:szCs w:val="24"/>
        </w:rPr>
        <w:t>e administration has said they have an open mind. I</w:t>
      </w:r>
      <w:r w:rsidR="003D2E5C" w:rsidRPr="007142E8">
        <w:rPr>
          <w:rFonts w:ascii="Times New Roman" w:hAnsi="Times New Roman" w:cs="Times New Roman"/>
          <w:sz w:val="24"/>
          <w:szCs w:val="24"/>
        </w:rPr>
        <w:t>t is important for us to process this and come up with what we want to do.</w:t>
      </w:r>
    </w:p>
    <w:p w14:paraId="41990FEC" w14:textId="77777777" w:rsidR="007B6072" w:rsidRPr="00FA0B1F" w:rsidRDefault="007B6072" w:rsidP="00FA0B1F">
      <w:pPr>
        <w:spacing w:after="0" w:line="240" w:lineRule="auto"/>
        <w:rPr>
          <w:rFonts w:ascii="Times New Roman" w:hAnsi="Times New Roman" w:cs="Times New Roman"/>
          <w:sz w:val="16"/>
          <w:szCs w:val="16"/>
        </w:rPr>
      </w:pPr>
    </w:p>
    <w:p w14:paraId="2804AF72" w14:textId="77777777" w:rsidR="003D2E5C" w:rsidRPr="007142E8" w:rsidRDefault="007B6072"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Jasek-Rysdahl said that</w:t>
      </w:r>
      <w:r w:rsidR="003D2E5C" w:rsidRPr="007142E8">
        <w:rPr>
          <w:rFonts w:ascii="Times New Roman" w:hAnsi="Times New Roman" w:cs="Times New Roman"/>
          <w:sz w:val="24"/>
          <w:szCs w:val="24"/>
        </w:rPr>
        <w:t xml:space="preserve"> there are different reasons to do </w:t>
      </w:r>
      <w:r w:rsidR="0054150F" w:rsidRPr="007142E8">
        <w:rPr>
          <w:rFonts w:ascii="Times New Roman" w:hAnsi="Times New Roman" w:cs="Times New Roman"/>
          <w:sz w:val="24"/>
          <w:szCs w:val="24"/>
        </w:rPr>
        <w:t xml:space="preserve">evaluation.  </w:t>
      </w:r>
      <w:r w:rsidR="00562422">
        <w:rPr>
          <w:rFonts w:ascii="Times New Roman" w:hAnsi="Times New Roman" w:cs="Times New Roman"/>
          <w:sz w:val="24"/>
          <w:szCs w:val="24"/>
        </w:rPr>
        <w:t>One is for the instructor</w:t>
      </w:r>
      <w:r w:rsidR="0054150F" w:rsidRPr="007142E8">
        <w:rPr>
          <w:rFonts w:ascii="Times New Roman" w:hAnsi="Times New Roman" w:cs="Times New Roman"/>
          <w:sz w:val="24"/>
          <w:szCs w:val="24"/>
        </w:rPr>
        <w:t xml:space="preserve"> </w:t>
      </w:r>
      <w:r w:rsidRPr="007142E8">
        <w:rPr>
          <w:rFonts w:ascii="Times New Roman" w:hAnsi="Times New Roman" w:cs="Times New Roman"/>
          <w:sz w:val="24"/>
          <w:szCs w:val="24"/>
        </w:rPr>
        <w:t>i</w:t>
      </w:r>
      <w:r w:rsidR="0054150F" w:rsidRPr="007142E8">
        <w:rPr>
          <w:rFonts w:ascii="Times New Roman" w:hAnsi="Times New Roman" w:cs="Times New Roman"/>
          <w:sz w:val="24"/>
          <w:szCs w:val="24"/>
        </w:rPr>
        <w:t>mprove or get successful enough in that course.</w:t>
      </w:r>
      <w:r w:rsidRPr="007142E8">
        <w:rPr>
          <w:rFonts w:ascii="Times New Roman" w:hAnsi="Times New Roman" w:cs="Times New Roman"/>
          <w:sz w:val="24"/>
          <w:szCs w:val="24"/>
        </w:rPr>
        <w:t xml:space="preserve">  We may want to evaluate a course we </w:t>
      </w:r>
      <w:r w:rsidR="003D2E5C" w:rsidRPr="007142E8">
        <w:rPr>
          <w:rFonts w:ascii="Times New Roman" w:hAnsi="Times New Roman" w:cs="Times New Roman"/>
          <w:sz w:val="24"/>
          <w:szCs w:val="24"/>
        </w:rPr>
        <w:t>teach for the first time, but</w:t>
      </w:r>
      <w:r w:rsidRPr="007142E8">
        <w:rPr>
          <w:rFonts w:ascii="Times New Roman" w:hAnsi="Times New Roman" w:cs="Times New Roman"/>
          <w:sz w:val="24"/>
          <w:szCs w:val="24"/>
        </w:rPr>
        <w:t xml:space="preserve"> not necessarily want</w:t>
      </w:r>
      <w:r w:rsidR="003D2E5C" w:rsidRPr="007142E8">
        <w:rPr>
          <w:rFonts w:ascii="Times New Roman" w:hAnsi="Times New Roman" w:cs="Times New Roman"/>
          <w:sz w:val="24"/>
          <w:szCs w:val="24"/>
        </w:rPr>
        <w:t xml:space="preserve"> that in </w:t>
      </w:r>
      <w:r w:rsidRPr="007142E8">
        <w:rPr>
          <w:rFonts w:ascii="Times New Roman" w:hAnsi="Times New Roman" w:cs="Times New Roman"/>
          <w:sz w:val="24"/>
          <w:szCs w:val="24"/>
        </w:rPr>
        <w:t>our personnel file. S</w:t>
      </w:r>
      <w:r w:rsidR="003D2E5C" w:rsidRPr="007142E8">
        <w:rPr>
          <w:rFonts w:ascii="Times New Roman" w:hAnsi="Times New Roman" w:cs="Times New Roman"/>
          <w:sz w:val="24"/>
          <w:szCs w:val="24"/>
        </w:rPr>
        <w:t>ome courses are evaluated for different reasons.</w:t>
      </w:r>
    </w:p>
    <w:p w14:paraId="56CB72AB" w14:textId="77777777" w:rsidR="003D2E5C" w:rsidRPr="00FA0B1F" w:rsidRDefault="003D2E5C" w:rsidP="00FA0B1F">
      <w:pPr>
        <w:spacing w:after="0" w:line="240" w:lineRule="auto"/>
        <w:rPr>
          <w:rFonts w:ascii="Times New Roman" w:hAnsi="Times New Roman" w:cs="Times New Roman"/>
          <w:sz w:val="16"/>
          <w:szCs w:val="16"/>
        </w:rPr>
      </w:pPr>
    </w:p>
    <w:p w14:paraId="55FAE42F" w14:textId="77777777" w:rsidR="003D2E5C" w:rsidRPr="007142E8" w:rsidRDefault="0054150F"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 xml:space="preserve">Littlewood </w:t>
      </w:r>
      <w:r w:rsidR="003D2E5C" w:rsidRPr="007142E8">
        <w:rPr>
          <w:rFonts w:ascii="Times New Roman" w:hAnsi="Times New Roman" w:cs="Times New Roman"/>
          <w:sz w:val="24"/>
          <w:szCs w:val="24"/>
        </w:rPr>
        <w:t>think</w:t>
      </w:r>
      <w:r w:rsidRPr="007142E8">
        <w:rPr>
          <w:rFonts w:ascii="Times New Roman" w:hAnsi="Times New Roman" w:cs="Times New Roman"/>
          <w:sz w:val="24"/>
          <w:szCs w:val="24"/>
        </w:rPr>
        <w:t>s</w:t>
      </w:r>
      <w:r w:rsidR="003D2E5C" w:rsidRPr="007142E8">
        <w:rPr>
          <w:rFonts w:ascii="Times New Roman" w:hAnsi="Times New Roman" w:cs="Times New Roman"/>
          <w:sz w:val="24"/>
          <w:szCs w:val="24"/>
        </w:rPr>
        <w:t xml:space="preserve"> that’s partly </w:t>
      </w:r>
      <w:r w:rsidRPr="007142E8">
        <w:rPr>
          <w:rFonts w:ascii="Times New Roman" w:hAnsi="Times New Roman" w:cs="Times New Roman"/>
          <w:sz w:val="24"/>
          <w:szCs w:val="24"/>
        </w:rPr>
        <w:t>noted in the memo. T</w:t>
      </w:r>
      <w:r w:rsidR="003D2E5C" w:rsidRPr="007142E8">
        <w:rPr>
          <w:rFonts w:ascii="Times New Roman" w:hAnsi="Times New Roman" w:cs="Times New Roman"/>
          <w:sz w:val="24"/>
          <w:szCs w:val="24"/>
        </w:rPr>
        <w:t>here was this idea that if you are teaching a class for a first time that you could elect to not have it evaluated as mandated.</w:t>
      </w:r>
    </w:p>
    <w:p w14:paraId="1510C5A7" w14:textId="77777777" w:rsidR="003D2E5C" w:rsidRPr="00FA0B1F" w:rsidRDefault="003D2E5C" w:rsidP="00FA0B1F">
      <w:pPr>
        <w:spacing w:after="0" w:line="240" w:lineRule="auto"/>
        <w:rPr>
          <w:rFonts w:ascii="Times New Roman" w:hAnsi="Times New Roman" w:cs="Times New Roman"/>
          <w:sz w:val="16"/>
          <w:szCs w:val="16"/>
        </w:rPr>
      </w:pPr>
    </w:p>
    <w:p w14:paraId="3F7B64B2" w14:textId="77777777" w:rsidR="003D2E5C" w:rsidRPr="007142E8" w:rsidRDefault="003D2E5C"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S</w:t>
      </w:r>
      <w:r w:rsidR="0054150F" w:rsidRPr="007142E8">
        <w:rPr>
          <w:rFonts w:ascii="Times New Roman" w:hAnsi="Times New Roman" w:cs="Times New Roman"/>
          <w:sz w:val="24"/>
          <w:szCs w:val="24"/>
        </w:rPr>
        <w:t>alameh asked if</w:t>
      </w:r>
      <w:r w:rsidRPr="007142E8">
        <w:rPr>
          <w:rFonts w:ascii="Times New Roman" w:hAnsi="Times New Roman" w:cs="Times New Roman"/>
          <w:sz w:val="24"/>
          <w:szCs w:val="24"/>
        </w:rPr>
        <w:t xml:space="preserve"> there </w:t>
      </w:r>
      <w:r w:rsidR="0054150F" w:rsidRPr="007142E8">
        <w:rPr>
          <w:rFonts w:ascii="Times New Roman" w:hAnsi="Times New Roman" w:cs="Times New Roman"/>
          <w:sz w:val="24"/>
          <w:szCs w:val="24"/>
        </w:rPr>
        <w:t xml:space="preserve">is </w:t>
      </w:r>
      <w:r w:rsidRPr="007142E8">
        <w:rPr>
          <w:rFonts w:ascii="Times New Roman" w:hAnsi="Times New Roman" w:cs="Times New Roman"/>
          <w:sz w:val="24"/>
          <w:szCs w:val="24"/>
        </w:rPr>
        <w:t xml:space="preserve">a way of </w:t>
      </w:r>
      <w:r w:rsidR="00562422">
        <w:rPr>
          <w:rFonts w:ascii="Times New Roman" w:hAnsi="Times New Roman" w:cs="Times New Roman"/>
          <w:sz w:val="24"/>
          <w:szCs w:val="24"/>
        </w:rPr>
        <w:t>conducting the evaluations</w:t>
      </w:r>
      <w:r w:rsidR="0054150F" w:rsidRPr="007142E8">
        <w:rPr>
          <w:rFonts w:ascii="Times New Roman" w:hAnsi="Times New Roman" w:cs="Times New Roman"/>
          <w:sz w:val="24"/>
          <w:szCs w:val="24"/>
        </w:rPr>
        <w:t xml:space="preserve"> electronically on </w:t>
      </w:r>
      <w:r w:rsidR="00E57C3E" w:rsidRPr="007142E8">
        <w:rPr>
          <w:rFonts w:ascii="Times New Roman" w:hAnsi="Times New Roman" w:cs="Times New Roman"/>
          <w:sz w:val="24"/>
          <w:szCs w:val="24"/>
        </w:rPr>
        <w:t>Blackboard</w:t>
      </w:r>
      <w:r w:rsidR="00562422">
        <w:rPr>
          <w:rFonts w:ascii="Times New Roman" w:hAnsi="Times New Roman" w:cs="Times New Roman"/>
          <w:sz w:val="24"/>
          <w:szCs w:val="24"/>
        </w:rPr>
        <w:t xml:space="preserve"> and whether or not that h</w:t>
      </w:r>
      <w:r w:rsidRPr="007142E8">
        <w:rPr>
          <w:rFonts w:ascii="Times New Roman" w:hAnsi="Times New Roman" w:cs="Times New Roman"/>
          <w:sz w:val="24"/>
          <w:szCs w:val="24"/>
        </w:rPr>
        <w:t xml:space="preserve">as been </w:t>
      </w:r>
      <w:r w:rsidR="00562422">
        <w:rPr>
          <w:rFonts w:ascii="Times New Roman" w:hAnsi="Times New Roman" w:cs="Times New Roman"/>
          <w:sz w:val="24"/>
          <w:szCs w:val="24"/>
        </w:rPr>
        <w:t>considered.</w:t>
      </w:r>
    </w:p>
    <w:p w14:paraId="7BD2D003" w14:textId="77777777" w:rsidR="003D2E5C" w:rsidRPr="00FA0B1F" w:rsidRDefault="003D2E5C" w:rsidP="00FA0B1F">
      <w:pPr>
        <w:spacing w:after="0" w:line="240" w:lineRule="auto"/>
        <w:rPr>
          <w:rFonts w:ascii="Times New Roman" w:hAnsi="Times New Roman" w:cs="Times New Roman"/>
          <w:sz w:val="16"/>
          <w:szCs w:val="16"/>
        </w:rPr>
      </w:pPr>
    </w:p>
    <w:p w14:paraId="6182EAA4" w14:textId="77777777" w:rsidR="003D2E5C" w:rsidRPr="007142E8" w:rsidRDefault="0054150F"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 xml:space="preserve">Littlewood said that this is done for on line classes and that’s not part of this issue. The concern is how many courses to evaluate.  </w:t>
      </w:r>
    </w:p>
    <w:p w14:paraId="7670709D" w14:textId="77777777" w:rsidR="003D2E5C" w:rsidRPr="00FA0B1F" w:rsidRDefault="003D2E5C" w:rsidP="00FA0B1F">
      <w:pPr>
        <w:spacing w:after="0" w:line="240" w:lineRule="auto"/>
        <w:rPr>
          <w:rFonts w:ascii="Times New Roman" w:hAnsi="Times New Roman" w:cs="Times New Roman"/>
          <w:sz w:val="16"/>
          <w:szCs w:val="16"/>
        </w:rPr>
      </w:pPr>
    </w:p>
    <w:p w14:paraId="529D2B79" w14:textId="77777777" w:rsidR="003D2E5C" w:rsidRPr="007142E8" w:rsidRDefault="000152A2"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 xml:space="preserve">Mercier noted that this was subjecting a whole campus to something </w:t>
      </w:r>
      <w:r w:rsidR="0054150F" w:rsidRPr="007142E8">
        <w:rPr>
          <w:rFonts w:ascii="Times New Roman" w:hAnsi="Times New Roman" w:cs="Times New Roman"/>
          <w:sz w:val="24"/>
          <w:szCs w:val="24"/>
        </w:rPr>
        <w:t>that seems like a</w:t>
      </w:r>
      <w:r w:rsidRPr="007142E8">
        <w:rPr>
          <w:rFonts w:ascii="Times New Roman" w:hAnsi="Times New Roman" w:cs="Times New Roman"/>
          <w:sz w:val="24"/>
          <w:szCs w:val="24"/>
        </w:rPr>
        <w:t xml:space="preserve"> pilot program. </w:t>
      </w:r>
      <w:r w:rsidR="0054150F" w:rsidRPr="007142E8">
        <w:rPr>
          <w:rFonts w:ascii="Times New Roman" w:hAnsi="Times New Roman" w:cs="Times New Roman"/>
          <w:sz w:val="24"/>
          <w:szCs w:val="24"/>
        </w:rPr>
        <w:t>What</w:t>
      </w:r>
      <w:r w:rsidRPr="007142E8">
        <w:rPr>
          <w:rFonts w:ascii="Times New Roman" w:hAnsi="Times New Roman" w:cs="Times New Roman"/>
          <w:sz w:val="24"/>
          <w:szCs w:val="24"/>
        </w:rPr>
        <w:t xml:space="preserve"> would</w:t>
      </w:r>
      <w:r w:rsidR="003D2E5C" w:rsidRPr="007142E8">
        <w:rPr>
          <w:rFonts w:ascii="Times New Roman" w:hAnsi="Times New Roman" w:cs="Times New Roman"/>
          <w:sz w:val="24"/>
          <w:szCs w:val="24"/>
        </w:rPr>
        <w:t xml:space="preserve"> be the goal and the </w:t>
      </w:r>
      <w:r w:rsidR="0054150F" w:rsidRPr="007142E8">
        <w:rPr>
          <w:rFonts w:ascii="Times New Roman" w:hAnsi="Times New Roman" w:cs="Times New Roman"/>
          <w:sz w:val="24"/>
          <w:szCs w:val="24"/>
        </w:rPr>
        <w:t>objective?</w:t>
      </w:r>
    </w:p>
    <w:p w14:paraId="7299A549" w14:textId="77777777" w:rsidR="003D2E5C" w:rsidRPr="00FA0B1F" w:rsidRDefault="003D2E5C" w:rsidP="00FA0B1F">
      <w:pPr>
        <w:spacing w:after="0" w:line="240" w:lineRule="auto"/>
        <w:rPr>
          <w:rFonts w:ascii="Times New Roman" w:hAnsi="Times New Roman" w:cs="Times New Roman"/>
          <w:sz w:val="16"/>
          <w:szCs w:val="16"/>
        </w:rPr>
      </w:pPr>
    </w:p>
    <w:p w14:paraId="0B66C3AE" w14:textId="77777777" w:rsidR="003D2E5C" w:rsidRPr="007142E8" w:rsidRDefault="0054150F"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Littlewood r</w:t>
      </w:r>
      <w:r w:rsidR="003D2E5C" w:rsidRPr="007142E8">
        <w:rPr>
          <w:rFonts w:ascii="Times New Roman" w:hAnsi="Times New Roman" w:cs="Times New Roman"/>
          <w:sz w:val="24"/>
          <w:szCs w:val="24"/>
        </w:rPr>
        <w:t>eiterate</w:t>
      </w:r>
      <w:r w:rsidRPr="007142E8">
        <w:rPr>
          <w:rFonts w:ascii="Times New Roman" w:hAnsi="Times New Roman" w:cs="Times New Roman"/>
          <w:sz w:val="24"/>
          <w:szCs w:val="24"/>
        </w:rPr>
        <w:t>d</w:t>
      </w:r>
      <w:r w:rsidR="003D2E5C" w:rsidRPr="007142E8">
        <w:rPr>
          <w:rFonts w:ascii="Times New Roman" w:hAnsi="Times New Roman" w:cs="Times New Roman"/>
          <w:sz w:val="24"/>
          <w:szCs w:val="24"/>
        </w:rPr>
        <w:t xml:space="preserve"> what </w:t>
      </w:r>
      <w:r w:rsidRPr="007142E8">
        <w:rPr>
          <w:rFonts w:ascii="Times New Roman" w:hAnsi="Times New Roman" w:cs="Times New Roman"/>
          <w:sz w:val="24"/>
          <w:szCs w:val="24"/>
        </w:rPr>
        <w:t>Eudey</w:t>
      </w:r>
      <w:r w:rsidR="003D2E5C" w:rsidRPr="007142E8">
        <w:rPr>
          <w:rFonts w:ascii="Times New Roman" w:hAnsi="Times New Roman" w:cs="Times New Roman"/>
          <w:sz w:val="24"/>
          <w:szCs w:val="24"/>
        </w:rPr>
        <w:t xml:space="preserve"> said, to get a broader base evaluation of</w:t>
      </w:r>
      <w:r w:rsidRPr="007142E8">
        <w:rPr>
          <w:rFonts w:ascii="Times New Roman" w:hAnsi="Times New Roman" w:cs="Times New Roman"/>
          <w:sz w:val="24"/>
          <w:szCs w:val="24"/>
        </w:rPr>
        <w:t xml:space="preserve"> how the faculty are teaching. </w:t>
      </w:r>
    </w:p>
    <w:p w14:paraId="006D9BE5" w14:textId="77777777" w:rsidR="0054150F" w:rsidRPr="00FA0B1F" w:rsidRDefault="0054150F" w:rsidP="00FA0B1F">
      <w:pPr>
        <w:spacing w:after="0" w:line="240" w:lineRule="auto"/>
        <w:rPr>
          <w:rFonts w:ascii="Times New Roman" w:hAnsi="Times New Roman" w:cs="Times New Roman"/>
          <w:sz w:val="16"/>
          <w:szCs w:val="16"/>
        </w:rPr>
      </w:pPr>
    </w:p>
    <w:p w14:paraId="08023DB8" w14:textId="77777777" w:rsidR="0054150F" w:rsidRPr="007142E8" w:rsidRDefault="0054150F"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lastRenderedPageBreak/>
        <w:t>Mercier asked if we have tested this out as a pilot program to see if it works. She asked for clarification that FAC is suggesting that we try to implement this for one year. Perhaps this is a big endeavor to try out as a pilot.</w:t>
      </w:r>
    </w:p>
    <w:p w14:paraId="59065EAF" w14:textId="77777777" w:rsidR="003D2E5C" w:rsidRPr="00FA0B1F" w:rsidRDefault="003D2E5C" w:rsidP="00FA0B1F">
      <w:pPr>
        <w:spacing w:after="0" w:line="240" w:lineRule="auto"/>
        <w:rPr>
          <w:rFonts w:ascii="Times New Roman" w:hAnsi="Times New Roman" w:cs="Times New Roman"/>
          <w:sz w:val="16"/>
          <w:szCs w:val="16"/>
        </w:rPr>
      </w:pPr>
    </w:p>
    <w:p w14:paraId="646B56AC" w14:textId="77777777" w:rsidR="003D2E5C" w:rsidRPr="007142E8" w:rsidRDefault="0054150F"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 xml:space="preserve">Littlewood said </w:t>
      </w:r>
      <w:r w:rsidR="003D2E5C" w:rsidRPr="007142E8">
        <w:rPr>
          <w:rFonts w:ascii="Times New Roman" w:hAnsi="Times New Roman" w:cs="Times New Roman"/>
          <w:sz w:val="24"/>
          <w:szCs w:val="24"/>
        </w:rPr>
        <w:t xml:space="preserve">that everybody has to be treated </w:t>
      </w:r>
      <w:r w:rsidRPr="007142E8">
        <w:rPr>
          <w:rFonts w:ascii="Times New Roman" w:hAnsi="Times New Roman" w:cs="Times New Roman"/>
          <w:sz w:val="24"/>
          <w:szCs w:val="24"/>
        </w:rPr>
        <w:t>equally</w:t>
      </w:r>
      <w:r w:rsidR="00562422">
        <w:rPr>
          <w:rFonts w:ascii="Times New Roman" w:hAnsi="Times New Roman" w:cs="Times New Roman"/>
          <w:sz w:val="24"/>
          <w:szCs w:val="24"/>
        </w:rPr>
        <w:t>. If we</w:t>
      </w:r>
      <w:r w:rsidR="003D2E5C" w:rsidRPr="007142E8">
        <w:rPr>
          <w:rFonts w:ascii="Times New Roman" w:hAnsi="Times New Roman" w:cs="Times New Roman"/>
          <w:sz w:val="24"/>
          <w:szCs w:val="24"/>
        </w:rPr>
        <w:t xml:space="preserve"> did it as a subset </w:t>
      </w:r>
      <w:r w:rsidR="00562422">
        <w:rPr>
          <w:rFonts w:ascii="Times New Roman" w:hAnsi="Times New Roman" w:cs="Times New Roman"/>
          <w:sz w:val="24"/>
          <w:szCs w:val="24"/>
        </w:rPr>
        <w:t>we would</w:t>
      </w:r>
      <w:r w:rsidR="003D2E5C" w:rsidRPr="007142E8">
        <w:rPr>
          <w:rFonts w:ascii="Times New Roman" w:hAnsi="Times New Roman" w:cs="Times New Roman"/>
          <w:sz w:val="24"/>
          <w:szCs w:val="24"/>
        </w:rPr>
        <w:t xml:space="preserve"> run into problems. </w:t>
      </w:r>
      <w:r w:rsidR="00B5466E" w:rsidRPr="007142E8">
        <w:rPr>
          <w:rFonts w:ascii="Times New Roman" w:hAnsi="Times New Roman" w:cs="Times New Roman"/>
          <w:sz w:val="24"/>
          <w:szCs w:val="24"/>
        </w:rPr>
        <w:t>FAC suggested</w:t>
      </w:r>
      <w:r w:rsidR="003D2E5C" w:rsidRPr="007142E8">
        <w:rPr>
          <w:rFonts w:ascii="Times New Roman" w:hAnsi="Times New Roman" w:cs="Times New Roman"/>
          <w:sz w:val="24"/>
          <w:szCs w:val="24"/>
        </w:rPr>
        <w:t xml:space="preserve"> trying </w:t>
      </w:r>
      <w:r w:rsidRPr="007142E8">
        <w:rPr>
          <w:rFonts w:ascii="Times New Roman" w:hAnsi="Times New Roman" w:cs="Times New Roman"/>
          <w:sz w:val="24"/>
          <w:szCs w:val="24"/>
        </w:rPr>
        <w:t xml:space="preserve">it </w:t>
      </w:r>
      <w:r w:rsidR="003D2E5C" w:rsidRPr="007142E8">
        <w:rPr>
          <w:rFonts w:ascii="Times New Roman" w:hAnsi="Times New Roman" w:cs="Times New Roman"/>
          <w:sz w:val="24"/>
          <w:szCs w:val="24"/>
        </w:rPr>
        <w:t xml:space="preserve">out </w:t>
      </w:r>
      <w:r w:rsidRPr="007142E8">
        <w:rPr>
          <w:rFonts w:ascii="Times New Roman" w:hAnsi="Times New Roman" w:cs="Times New Roman"/>
          <w:sz w:val="24"/>
          <w:szCs w:val="24"/>
        </w:rPr>
        <w:t>for a limited</w:t>
      </w:r>
      <w:r w:rsidR="000152A2" w:rsidRPr="007142E8">
        <w:rPr>
          <w:rFonts w:ascii="Times New Roman" w:hAnsi="Times New Roman" w:cs="Times New Roman"/>
          <w:sz w:val="24"/>
          <w:szCs w:val="24"/>
        </w:rPr>
        <w:t xml:space="preserve"> time</w:t>
      </w:r>
      <w:r w:rsidRPr="007142E8">
        <w:rPr>
          <w:rFonts w:ascii="Times New Roman" w:hAnsi="Times New Roman" w:cs="Times New Roman"/>
          <w:sz w:val="24"/>
          <w:szCs w:val="24"/>
        </w:rPr>
        <w:t xml:space="preserve"> period of one year. </w:t>
      </w:r>
    </w:p>
    <w:p w14:paraId="04E8E6A5" w14:textId="77777777" w:rsidR="0054150F" w:rsidRPr="00FA0B1F" w:rsidRDefault="0054150F" w:rsidP="00FA0B1F">
      <w:pPr>
        <w:spacing w:after="0" w:line="240" w:lineRule="auto"/>
        <w:rPr>
          <w:rFonts w:ascii="Times New Roman" w:hAnsi="Times New Roman" w:cs="Times New Roman"/>
          <w:sz w:val="16"/>
          <w:szCs w:val="16"/>
        </w:rPr>
      </w:pPr>
    </w:p>
    <w:p w14:paraId="75E4F977" w14:textId="77777777" w:rsidR="003D2E5C" w:rsidRPr="007142E8" w:rsidRDefault="0054150F"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 xml:space="preserve">Thompson asked if there are </w:t>
      </w:r>
      <w:r w:rsidR="003D2E5C" w:rsidRPr="007142E8">
        <w:rPr>
          <w:rFonts w:ascii="Times New Roman" w:hAnsi="Times New Roman" w:cs="Times New Roman"/>
          <w:sz w:val="24"/>
          <w:szCs w:val="24"/>
        </w:rPr>
        <w:t xml:space="preserve">problems caused by the current </w:t>
      </w:r>
      <w:r w:rsidRPr="007142E8">
        <w:rPr>
          <w:rFonts w:ascii="Times New Roman" w:hAnsi="Times New Roman" w:cs="Times New Roman"/>
          <w:sz w:val="24"/>
          <w:szCs w:val="24"/>
        </w:rPr>
        <w:t xml:space="preserve">method we are using. </w:t>
      </w:r>
      <w:r w:rsidR="00562422">
        <w:rPr>
          <w:rFonts w:ascii="Times New Roman" w:hAnsi="Times New Roman" w:cs="Times New Roman"/>
          <w:sz w:val="24"/>
          <w:szCs w:val="24"/>
        </w:rPr>
        <w:t xml:space="preserve">He wonders if </w:t>
      </w:r>
      <w:r w:rsidRPr="007142E8">
        <w:rPr>
          <w:rFonts w:ascii="Times New Roman" w:hAnsi="Times New Roman" w:cs="Times New Roman"/>
          <w:sz w:val="24"/>
          <w:szCs w:val="24"/>
        </w:rPr>
        <w:t xml:space="preserve"> </w:t>
      </w:r>
      <w:r w:rsidR="003D2E5C" w:rsidRPr="007142E8">
        <w:rPr>
          <w:rFonts w:ascii="Times New Roman" w:hAnsi="Times New Roman" w:cs="Times New Roman"/>
          <w:sz w:val="24"/>
          <w:szCs w:val="24"/>
        </w:rPr>
        <w:t xml:space="preserve">there </w:t>
      </w:r>
      <w:r w:rsidR="00562422">
        <w:rPr>
          <w:rFonts w:ascii="Times New Roman" w:hAnsi="Times New Roman" w:cs="Times New Roman"/>
          <w:sz w:val="24"/>
          <w:szCs w:val="24"/>
        </w:rPr>
        <w:t xml:space="preserve">is </w:t>
      </w:r>
      <w:r w:rsidR="003D2E5C" w:rsidRPr="007142E8">
        <w:rPr>
          <w:rFonts w:ascii="Times New Roman" w:hAnsi="Times New Roman" w:cs="Times New Roman"/>
          <w:sz w:val="24"/>
          <w:szCs w:val="24"/>
        </w:rPr>
        <w:t xml:space="preserve">anything local that is </w:t>
      </w:r>
      <w:r w:rsidR="00562422">
        <w:rPr>
          <w:rFonts w:ascii="Times New Roman" w:hAnsi="Times New Roman" w:cs="Times New Roman"/>
          <w:sz w:val="24"/>
          <w:szCs w:val="24"/>
        </w:rPr>
        <w:t>the</w:t>
      </w:r>
      <w:r w:rsidR="003D2E5C" w:rsidRPr="007142E8">
        <w:rPr>
          <w:rFonts w:ascii="Times New Roman" w:hAnsi="Times New Roman" w:cs="Times New Roman"/>
          <w:sz w:val="24"/>
          <w:szCs w:val="24"/>
        </w:rPr>
        <w:t xml:space="preserve"> </w:t>
      </w:r>
      <w:r w:rsidR="007C31D0" w:rsidRPr="007142E8">
        <w:rPr>
          <w:rFonts w:ascii="Times New Roman" w:hAnsi="Times New Roman" w:cs="Times New Roman"/>
          <w:sz w:val="24"/>
          <w:szCs w:val="24"/>
        </w:rPr>
        <w:t>compelling reason for the P</w:t>
      </w:r>
      <w:r w:rsidR="003D2E5C" w:rsidRPr="007142E8">
        <w:rPr>
          <w:rFonts w:ascii="Times New Roman" w:hAnsi="Times New Roman" w:cs="Times New Roman"/>
          <w:sz w:val="24"/>
          <w:szCs w:val="24"/>
        </w:rPr>
        <w:t xml:space="preserve">resident to decide to follow that option in the </w:t>
      </w:r>
      <w:r w:rsidR="00562422">
        <w:rPr>
          <w:rFonts w:ascii="Times New Roman" w:hAnsi="Times New Roman" w:cs="Times New Roman"/>
          <w:sz w:val="24"/>
          <w:szCs w:val="24"/>
        </w:rPr>
        <w:t xml:space="preserve">contract. He suggested that we not </w:t>
      </w:r>
      <w:r w:rsidR="007C31D0" w:rsidRPr="007142E8">
        <w:rPr>
          <w:rFonts w:ascii="Times New Roman" w:hAnsi="Times New Roman" w:cs="Times New Roman"/>
          <w:sz w:val="24"/>
          <w:szCs w:val="24"/>
        </w:rPr>
        <w:t xml:space="preserve">just look at it </w:t>
      </w:r>
      <w:r w:rsidR="003D2E5C" w:rsidRPr="007142E8">
        <w:rPr>
          <w:rFonts w:ascii="Times New Roman" w:hAnsi="Times New Roman" w:cs="Times New Roman"/>
          <w:sz w:val="24"/>
          <w:szCs w:val="24"/>
        </w:rPr>
        <w:t xml:space="preserve">as a default, but </w:t>
      </w:r>
      <w:r w:rsidR="00562422">
        <w:rPr>
          <w:rFonts w:ascii="Times New Roman" w:hAnsi="Times New Roman" w:cs="Times New Roman"/>
          <w:sz w:val="24"/>
          <w:szCs w:val="24"/>
        </w:rPr>
        <w:t>as</w:t>
      </w:r>
      <w:r w:rsidR="007C31D0" w:rsidRPr="007142E8">
        <w:rPr>
          <w:rFonts w:ascii="Times New Roman" w:hAnsi="Times New Roman" w:cs="Times New Roman"/>
          <w:sz w:val="24"/>
          <w:szCs w:val="24"/>
        </w:rPr>
        <w:t xml:space="preserve"> </w:t>
      </w:r>
      <w:r w:rsidR="00562422">
        <w:rPr>
          <w:rFonts w:ascii="Times New Roman" w:hAnsi="Times New Roman" w:cs="Times New Roman"/>
          <w:sz w:val="24"/>
          <w:szCs w:val="24"/>
        </w:rPr>
        <w:t>a</w:t>
      </w:r>
      <w:r w:rsidR="007C31D0" w:rsidRPr="007142E8">
        <w:rPr>
          <w:rFonts w:ascii="Times New Roman" w:hAnsi="Times New Roman" w:cs="Times New Roman"/>
          <w:sz w:val="24"/>
          <w:szCs w:val="24"/>
        </w:rPr>
        <w:t xml:space="preserve"> question </w:t>
      </w:r>
      <w:r w:rsidR="00562422">
        <w:rPr>
          <w:rFonts w:ascii="Times New Roman" w:hAnsi="Times New Roman" w:cs="Times New Roman"/>
          <w:sz w:val="24"/>
          <w:szCs w:val="24"/>
        </w:rPr>
        <w:t xml:space="preserve">that </w:t>
      </w:r>
      <w:r w:rsidR="007C31D0" w:rsidRPr="007142E8">
        <w:rPr>
          <w:rFonts w:ascii="Times New Roman" w:hAnsi="Times New Roman" w:cs="Times New Roman"/>
          <w:sz w:val="24"/>
          <w:szCs w:val="24"/>
        </w:rPr>
        <w:t xml:space="preserve">has been posed. </w:t>
      </w:r>
      <w:r w:rsidR="00562422">
        <w:rPr>
          <w:rFonts w:ascii="Times New Roman" w:hAnsi="Times New Roman" w:cs="Times New Roman"/>
          <w:sz w:val="24"/>
          <w:szCs w:val="24"/>
        </w:rPr>
        <w:t xml:space="preserve">He asked if </w:t>
      </w:r>
      <w:r w:rsidR="003D2E5C" w:rsidRPr="007142E8">
        <w:rPr>
          <w:rFonts w:ascii="Times New Roman" w:hAnsi="Times New Roman" w:cs="Times New Roman"/>
          <w:sz w:val="24"/>
          <w:szCs w:val="24"/>
        </w:rPr>
        <w:t xml:space="preserve">there </w:t>
      </w:r>
      <w:r w:rsidR="00562422">
        <w:rPr>
          <w:rFonts w:ascii="Times New Roman" w:hAnsi="Times New Roman" w:cs="Times New Roman"/>
          <w:sz w:val="24"/>
          <w:szCs w:val="24"/>
        </w:rPr>
        <w:t xml:space="preserve">is </w:t>
      </w:r>
      <w:r w:rsidR="003D2E5C" w:rsidRPr="007142E8">
        <w:rPr>
          <w:rFonts w:ascii="Times New Roman" w:hAnsi="Times New Roman" w:cs="Times New Roman"/>
          <w:sz w:val="24"/>
          <w:szCs w:val="24"/>
        </w:rPr>
        <w:t xml:space="preserve">a stash of local compelling data and history that can give us </w:t>
      </w:r>
      <w:r w:rsidR="00562422">
        <w:rPr>
          <w:rFonts w:ascii="Times New Roman" w:hAnsi="Times New Roman" w:cs="Times New Roman"/>
          <w:sz w:val="24"/>
          <w:szCs w:val="24"/>
        </w:rPr>
        <w:t>guidance.</w:t>
      </w:r>
    </w:p>
    <w:p w14:paraId="6C434CE7" w14:textId="77777777" w:rsidR="003D2E5C" w:rsidRPr="00FA0B1F" w:rsidRDefault="003D2E5C" w:rsidP="00FA0B1F">
      <w:pPr>
        <w:spacing w:after="0" w:line="240" w:lineRule="auto"/>
        <w:rPr>
          <w:rFonts w:ascii="Times New Roman" w:hAnsi="Times New Roman" w:cs="Times New Roman"/>
          <w:sz w:val="16"/>
          <w:szCs w:val="16"/>
        </w:rPr>
      </w:pPr>
    </w:p>
    <w:p w14:paraId="6CEA31BA" w14:textId="77777777" w:rsidR="003D2E5C" w:rsidRPr="007142E8" w:rsidRDefault="007C31D0"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Nagel said that it’s</w:t>
      </w:r>
      <w:r w:rsidR="003D2E5C" w:rsidRPr="007142E8">
        <w:rPr>
          <w:rFonts w:ascii="Times New Roman" w:hAnsi="Times New Roman" w:cs="Times New Roman"/>
          <w:sz w:val="24"/>
          <w:szCs w:val="24"/>
        </w:rPr>
        <w:t xml:space="preserve"> not as though faculty or the local administration has decided to mess around w</w:t>
      </w:r>
      <w:r w:rsidRPr="007142E8">
        <w:rPr>
          <w:rFonts w:ascii="Times New Roman" w:hAnsi="Times New Roman" w:cs="Times New Roman"/>
          <w:sz w:val="24"/>
          <w:szCs w:val="24"/>
        </w:rPr>
        <w:t>ith how faculty are evaluated. It’s in the new contract. T</w:t>
      </w:r>
      <w:r w:rsidR="003D2E5C" w:rsidRPr="007142E8">
        <w:rPr>
          <w:rFonts w:ascii="Times New Roman" w:hAnsi="Times New Roman" w:cs="Times New Roman"/>
          <w:sz w:val="24"/>
          <w:szCs w:val="24"/>
        </w:rPr>
        <w:t xml:space="preserve">his was in the context of bargaining a point at which CFA had to give a concession. so what faculty is dealing with is not more evaluation. </w:t>
      </w:r>
      <w:r w:rsidRPr="007142E8">
        <w:rPr>
          <w:rFonts w:ascii="Times New Roman" w:hAnsi="Times New Roman" w:cs="Times New Roman"/>
          <w:sz w:val="24"/>
          <w:szCs w:val="24"/>
        </w:rPr>
        <w:t xml:space="preserve">It’s whether or not we </w:t>
      </w:r>
      <w:r w:rsidR="009C45AD" w:rsidRPr="007142E8">
        <w:rPr>
          <w:rFonts w:ascii="Times New Roman" w:hAnsi="Times New Roman" w:cs="Times New Roman"/>
          <w:sz w:val="24"/>
          <w:szCs w:val="24"/>
        </w:rPr>
        <w:t>can come</w:t>
      </w:r>
      <w:r w:rsidRPr="007142E8">
        <w:rPr>
          <w:rFonts w:ascii="Times New Roman" w:hAnsi="Times New Roman" w:cs="Times New Roman"/>
          <w:sz w:val="24"/>
          <w:szCs w:val="24"/>
        </w:rPr>
        <w:t xml:space="preserve"> up with rationale to reduce the number of evaluations. </w:t>
      </w:r>
    </w:p>
    <w:p w14:paraId="6F82977E" w14:textId="77777777" w:rsidR="007C31D0" w:rsidRPr="00FA0B1F" w:rsidRDefault="007C31D0" w:rsidP="00FA0B1F">
      <w:pPr>
        <w:spacing w:after="0" w:line="240" w:lineRule="auto"/>
        <w:rPr>
          <w:rFonts w:ascii="Times New Roman" w:hAnsi="Times New Roman" w:cs="Times New Roman"/>
          <w:sz w:val="16"/>
          <w:szCs w:val="16"/>
        </w:rPr>
      </w:pPr>
    </w:p>
    <w:p w14:paraId="7FFA9E67" w14:textId="77777777" w:rsidR="003D2E5C" w:rsidRPr="007142E8" w:rsidRDefault="007C31D0"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Duggan said that every class on B</w:t>
      </w:r>
      <w:r w:rsidR="003D2E5C" w:rsidRPr="007142E8">
        <w:rPr>
          <w:rFonts w:ascii="Times New Roman" w:hAnsi="Times New Roman" w:cs="Times New Roman"/>
          <w:sz w:val="24"/>
          <w:szCs w:val="24"/>
        </w:rPr>
        <w:t>lackboard can have evaluation</w:t>
      </w:r>
      <w:r w:rsidRPr="007142E8">
        <w:rPr>
          <w:rFonts w:ascii="Times New Roman" w:hAnsi="Times New Roman" w:cs="Times New Roman"/>
          <w:sz w:val="24"/>
          <w:szCs w:val="24"/>
        </w:rPr>
        <w:t>s</w:t>
      </w:r>
      <w:r w:rsidR="003D2E5C" w:rsidRPr="007142E8">
        <w:rPr>
          <w:rFonts w:ascii="Times New Roman" w:hAnsi="Times New Roman" w:cs="Times New Roman"/>
          <w:sz w:val="24"/>
          <w:szCs w:val="24"/>
        </w:rPr>
        <w:t xml:space="preserve"> done through blackboard</w:t>
      </w:r>
      <w:r w:rsidR="00562422">
        <w:rPr>
          <w:rFonts w:ascii="Times New Roman" w:hAnsi="Times New Roman" w:cs="Times New Roman"/>
          <w:sz w:val="24"/>
          <w:szCs w:val="24"/>
        </w:rPr>
        <w:t xml:space="preserve"> </w:t>
      </w:r>
      <w:r w:rsidR="00FA0B1F">
        <w:rPr>
          <w:rFonts w:ascii="Times New Roman" w:hAnsi="Times New Roman" w:cs="Times New Roman"/>
          <w:sz w:val="24"/>
          <w:szCs w:val="24"/>
        </w:rPr>
        <w:t>rather</w:t>
      </w:r>
      <w:r w:rsidR="00562422">
        <w:rPr>
          <w:rFonts w:ascii="Times New Roman" w:hAnsi="Times New Roman" w:cs="Times New Roman"/>
          <w:sz w:val="24"/>
          <w:szCs w:val="24"/>
        </w:rPr>
        <w:t xml:space="preserve"> than on paper.</w:t>
      </w:r>
    </w:p>
    <w:p w14:paraId="4C9BC955" w14:textId="77777777" w:rsidR="003D2E5C" w:rsidRPr="00FA0B1F" w:rsidRDefault="003D2E5C" w:rsidP="00FA0B1F">
      <w:pPr>
        <w:spacing w:after="0" w:line="240" w:lineRule="auto"/>
        <w:rPr>
          <w:rFonts w:ascii="Times New Roman" w:hAnsi="Times New Roman" w:cs="Times New Roman"/>
          <w:sz w:val="16"/>
          <w:szCs w:val="16"/>
        </w:rPr>
      </w:pPr>
    </w:p>
    <w:p w14:paraId="0F879BB9" w14:textId="77777777" w:rsidR="003D2E5C" w:rsidRPr="007142E8" w:rsidRDefault="007C31D0"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Eudey shared</w:t>
      </w:r>
      <w:r w:rsidR="003D2E5C" w:rsidRPr="007142E8">
        <w:rPr>
          <w:rFonts w:ascii="Times New Roman" w:hAnsi="Times New Roman" w:cs="Times New Roman"/>
          <w:sz w:val="24"/>
          <w:szCs w:val="24"/>
        </w:rPr>
        <w:t xml:space="preserve"> that the current IDEA </w:t>
      </w:r>
      <w:r w:rsidRPr="007142E8">
        <w:rPr>
          <w:rFonts w:ascii="Times New Roman" w:hAnsi="Times New Roman" w:cs="Times New Roman"/>
          <w:sz w:val="24"/>
          <w:szCs w:val="24"/>
        </w:rPr>
        <w:t xml:space="preserve">processing cost is the same if done on paper or online. We </w:t>
      </w:r>
      <w:r w:rsidR="003D2E5C" w:rsidRPr="007142E8">
        <w:rPr>
          <w:rFonts w:ascii="Times New Roman" w:hAnsi="Times New Roman" w:cs="Times New Roman"/>
          <w:sz w:val="24"/>
          <w:szCs w:val="24"/>
        </w:rPr>
        <w:t>have a sign</w:t>
      </w:r>
      <w:r w:rsidRPr="007142E8">
        <w:rPr>
          <w:rFonts w:ascii="Times New Roman" w:hAnsi="Times New Roman" w:cs="Times New Roman"/>
          <w:sz w:val="24"/>
          <w:szCs w:val="24"/>
        </w:rPr>
        <w:t>ificantly lower response rate for on-line evaluations. W</w:t>
      </w:r>
      <w:r w:rsidR="003D2E5C" w:rsidRPr="007142E8">
        <w:rPr>
          <w:rFonts w:ascii="Times New Roman" w:hAnsi="Times New Roman" w:cs="Times New Roman"/>
          <w:sz w:val="24"/>
          <w:szCs w:val="24"/>
        </w:rPr>
        <w:t>e shoul</w:t>
      </w:r>
      <w:r w:rsidRPr="007142E8">
        <w:rPr>
          <w:rFonts w:ascii="Times New Roman" w:hAnsi="Times New Roman" w:cs="Times New Roman"/>
          <w:sz w:val="24"/>
          <w:szCs w:val="24"/>
        </w:rPr>
        <w:t>d value the student feedback. Th</w:t>
      </w:r>
      <w:r w:rsidR="003D2E5C" w:rsidRPr="007142E8">
        <w:rPr>
          <w:rFonts w:ascii="Times New Roman" w:hAnsi="Times New Roman" w:cs="Times New Roman"/>
          <w:sz w:val="24"/>
          <w:szCs w:val="24"/>
        </w:rPr>
        <w:t>e reason there is concern about it is because we have concern over how p</w:t>
      </w:r>
      <w:r w:rsidRPr="007142E8">
        <w:rPr>
          <w:rFonts w:ascii="Times New Roman" w:hAnsi="Times New Roman" w:cs="Times New Roman"/>
          <w:sz w:val="24"/>
          <w:szCs w:val="24"/>
        </w:rPr>
        <w:t xml:space="preserve">eople evaluate the evaluation. </w:t>
      </w:r>
      <w:r w:rsidR="00562422">
        <w:rPr>
          <w:rFonts w:ascii="Times New Roman" w:hAnsi="Times New Roman" w:cs="Times New Roman"/>
          <w:sz w:val="24"/>
          <w:szCs w:val="24"/>
        </w:rPr>
        <w:t>G</w:t>
      </w:r>
      <w:r w:rsidR="003D2E5C" w:rsidRPr="007142E8">
        <w:rPr>
          <w:rFonts w:ascii="Times New Roman" w:hAnsi="Times New Roman" w:cs="Times New Roman"/>
          <w:sz w:val="24"/>
          <w:szCs w:val="24"/>
        </w:rPr>
        <w:t>oing from 2 to 8 o</w:t>
      </w:r>
      <w:r w:rsidRPr="007142E8">
        <w:rPr>
          <w:rFonts w:ascii="Times New Roman" w:hAnsi="Times New Roman" w:cs="Times New Roman"/>
          <w:sz w:val="24"/>
          <w:szCs w:val="24"/>
        </w:rPr>
        <w:t>r</w:t>
      </w:r>
      <w:r w:rsidR="00562422">
        <w:rPr>
          <w:rFonts w:ascii="Times New Roman" w:hAnsi="Times New Roman" w:cs="Times New Roman"/>
          <w:sz w:val="24"/>
          <w:szCs w:val="24"/>
        </w:rPr>
        <w:t xml:space="preserve"> 2 to 10 is</w:t>
      </w:r>
      <w:r w:rsidR="003D2E5C" w:rsidRPr="007142E8">
        <w:rPr>
          <w:rFonts w:ascii="Times New Roman" w:hAnsi="Times New Roman" w:cs="Times New Roman"/>
          <w:sz w:val="24"/>
          <w:szCs w:val="24"/>
        </w:rPr>
        <w:t xml:space="preserve"> a huge shift especially because we are uncomfortable with how administration has placed weight on IDEA scores.</w:t>
      </w:r>
      <w:r w:rsidRPr="007142E8">
        <w:rPr>
          <w:rFonts w:ascii="Times New Roman" w:hAnsi="Times New Roman" w:cs="Times New Roman"/>
          <w:sz w:val="24"/>
          <w:szCs w:val="24"/>
        </w:rPr>
        <w:t xml:space="preserve"> T</w:t>
      </w:r>
      <w:r w:rsidR="003D2E5C" w:rsidRPr="007142E8">
        <w:rPr>
          <w:rFonts w:ascii="Times New Roman" w:hAnsi="Times New Roman" w:cs="Times New Roman"/>
          <w:sz w:val="24"/>
          <w:szCs w:val="24"/>
        </w:rPr>
        <w:t>here is a lot of</w:t>
      </w:r>
      <w:r w:rsidRPr="007142E8">
        <w:rPr>
          <w:rFonts w:ascii="Times New Roman" w:hAnsi="Times New Roman" w:cs="Times New Roman"/>
          <w:sz w:val="24"/>
          <w:szCs w:val="24"/>
        </w:rPr>
        <w:t xml:space="preserve"> danger to us to have more data unless</w:t>
      </w:r>
      <w:r w:rsidR="003D2E5C" w:rsidRPr="007142E8">
        <w:rPr>
          <w:rFonts w:ascii="Times New Roman" w:hAnsi="Times New Roman" w:cs="Times New Roman"/>
          <w:sz w:val="24"/>
          <w:szCs w:val="24"/>
        </w:rPr>
        <w:t xml:space="preserve"> </w:t>
      </w:r>
      <w:r w:rsidRPr="007142E8">
        <w:rPr>
          <w:rFonts w:ascii="Times New Roman" w:hAnsi="Times New Roman" w:cs="Times New Roman"/>
          <w:sz w:val="24"/>
          <w:szCs w:val="24"/>
        </w:rPr>
        <w:t>we can remind ourselves that this</w:t>
      </w:r>
      <w:r w:rsidR="00FA0B1F">
        <w:rPr>
          <w:rFonts w:ascii="Times New Roman" w:hAnsi="Times New Roman" w:cs="Times New Roman"/>
          <w:sz w:val="24"/>
          <w:szCs w:val="24"/>
        </w:rPr>
        <w:t xml:space="preserve"> is only a </w:t>
      </w:r>
      <w:r w:rsidR="003D2E5C" w:rsidRPr="007142E8">
        <w:rPr>
          <w:rFonts w:ascii="Times New Roman" w:hAnsi="Times New Roman" w:cs="Times New Roman"/>
          <w:sz w:val="24"/>
          <w:szCs w:val="24"/>
        </w:rPr>
        <w:t>third of the puzzle.</w:t>
      </w:r>
      <w:r w:rsidRPr="007142E8">
        <w:rPr>
          <w:rFonts w:ascii="Times New Roman" w:hAnsi="Times New Roman" w:cs="Times New Roman"/>
          <w:sz w:val="24"/>
          <w:szCs w:val="24"/>
        </w:rPr>
        <w:t xml:space="preserve"> Her </w:t>
      </w:r>
      <w:r w:rsidR="003D2E5C" w:rsidRPr="007142E8">
        <w:rPr>
          <w:rFonts w:ascii="Times New Roman" w:hAnsi="Times New Roman" w:cs="Times New Roman"/>
          <w:sz w:val="24"/>
          <w:szCs w:val="24"/>
        </w:rPr>
        <w:t>belief is that when we look at the other means of evaluating teaching effectiveness, we can evaluate more courses</w:t>
      </w:r>
      <w:r w:rsidRPr="007142E8">
        <w:rPr>
          <w:rFonts w:ascii="Times New Roman" w:hAnsi="Times New Roman" w:cs="Times New Roman"/>
          <w:sz w:val="24"/>
          <w:szCs w:val="24"/>
        </w:rPr>
        <w:t>. W</w:t>
      </w:r>
      <w:r w:rsidR="003D2E5C" w:rsidRPr="007142E8">
        <w:rPr>
          <w:rFonts w:ascii="Times New Roman" w:hAnsi="Times New Roman" w:cs="Times New Roman"/>
          <w:sz w:val="24"/>
          <w:szCs w:val="24"/>
        </w:rPr>
        <w:t xml:space="preserve">e can demonstrate over the years that </w:t>
      </w:r>
      <w:r w:rsidRPr="007142E8">
        <w:rPr>
          <w:rFonts w:ascii="Times New Roman" w:hAnsi="Times New Roman" w:cs="Times New Roman"/>
          <w:sz w:val="24"/>
          <w:szCs w:val="24"/>
        </w:rPr>
        <w:t>we have used more information. T</w:t>
      </w:r>
      <w:r w:rsidR="003D2E5C" w:rsidRPr="007142E8">
        <w:rPr>
          <w:rFonts w:ascii="Times New Roman" w:hAnsi="Times New Roman" w:cs="Times New Roman"/>
          <w:sz w:val="24"/>
          <w:szCs w:val="24"/>
        </w:rPr>
        <w:t xml:space="preserve">here is a lot of assessment going on, </w:t>
      </w:r>
      <w:r w:rsidRPr="007142E8">
        <w:rPr>
          <w:rFonts w:ascii="Times New Roman" w:hAnsi="Times New Roman" w:cs="Times New Roman"/>
          <w:sz w:val="24"/>
          <w:szCs w:val="24"/>
        </w:rPr>
        <w:t xml:space="preserve">and </w:t>
      </w:r>
      <w:r w:rsidR="003D2E5C" w:rsidRPr="007142E8">
        <w:rPr>
          <w:rFonts w:ascii="Times New Roman" w:hAnsi="Times New Roman" w:cs="Times New Roman"/>
          <w:sz w:val="24"/>
          <w:szCs w:val="24"/>
        </w:rPr>
        <w:t>lots of</w:t>
      </w:r>
      <w:r w:rsidR="00FA0B1F">
        <w:rPr>
          <w:rFonts w:ascii="Times New Roman" w:hAnsi="Times New Roman" w:cs="Times New Roman"/>
          <w:sz w:val="24"/>
          <w:szCs w:val="24"/>
        </w:rPr>
        <w:t xml:space="preserve"> other data that helps us out. W</w:t>
      </w:r>
      <w:r w:rsidR="003D2E5C" w:rsidRPr="007142E8">
        <w:rPr>
          <w:rFonts w:ascii="Times New Roman" w:hAnsi="Times New Roman" w:cs="Times New Roman"/>
          <w:sz w:val="24"/>
          <w:szCs w:val="24"/>
        </w:rPr>
        <w:t>e don’t need that one component to get larger.</w:t>
      </w:r>
    </w:p>
    <w:p w14:paraId="606DB384" w14:textId="77777777" w:rsidR="003D2E5C" w:rsidRPr="00FA0B1F" w:rsidRDefault="003D2E5C" w:rsidP="00FA0B1F">
      <w:pPr>
        <w:spacing w:after="0" w:line="240" w:lineRule="auto"/>
        <w:rPr>
          <w:rFonts w:ascii="Times New Roman" w:hAnsi="Times New Roman" w:cs="Times New Roman"/>
          <w:sz w:val="16"/>
          <w:szCs w:val="16"/>
        </w:rPr>
      </w:pPr>
    </w:p>
    <w:p w14:paraId="6B8CA857" w14:textId="77777777" w:rsidR="003D2E5C" w:rsidRPr="007142E8" w:rsidRDefault="007C31D0"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 xml:space="preserve">Sarraille is trying to address Garcia’s question. He doesn’t </w:t>
      </w:r>
      <w:r w:rsidR="003D2E5C" w:rsidRPr="007142E8">
        <w:rPr>
          <w:rFonts w:ascii="Times New Roman" w:hAnsi="Times New Roman" w:cs="Times New Roman"/>
          <w:sz w:val="24"/>
          <w:szCs w:val="24"/>
        </w:rPr>
        <w:t xml:space="preserve">think </w:t>
      </w:r>
      <w:r w:rsidRPr="007142E8">
        <w:rPr>
          <w:rFonts w:ascii="Times New Roman" w:hAnsi="Times New Roman" w:cs="Times New Roman"/>
          <w:sz w:val="24"/>
          <w:szCs w:val="24"/>
        </w:rPr>
        <w:t xml:space="preserve">that </w:t>
      </w:r>
      <w:r w:rsidR="003D2E5C" w:rsidRPr="007142E8">
        <w:rPr>
          <w:rFonts w:ascii="Times New Roman" w:hAnsi="Times New Roman" w:cs="Times New Roman"/>
          <w:sz w:val="24"/>
          <w:szCs w:val="24"/>
        </w:rPr>
        <w:t xml:space="preserve">we have an official reason why </w:t>
      </w:r>
      <w:r w:rsidRPr="007142E8">
        <w:rPr>
          <w:rFonts w:ascii="Times New Roman" w:hAnsi="Times New Roman" w:cs="Times New Roman"/>
          <w:sz w:val="24"/>
          <w:szCs w:val="24"/>
        </w:rPr>
        <w:t>we are being asked to evaluate all classes. I</w:t>
      </w:r>
      <w:r w:rsidR="003D2E5C" w:rsidRPr="007142E8">
        <w:rPr>
          <w:rFonts w:ascii="Times New Roman" w:hAnsi="Times New Roman" w:cs="Times New Roman"/>
          <w:sz w:val="24"/>
          <w:szCs w:val="24"/>
        </w:rPr>
        <w:t xml:space="preserve">f there is something then there should be </w:t>
      </w:r>
      <w:r w:rsidRPr="007142E8">
        <w:rPr>
          <w:rFonts w:ascii="Times New Roman" w:hAnsi="Times New Roman" w:cs="Times New Roman"/>
          <w:sz w:val="24"/>
          <w:szCs w:val="24"/>
        </w:rPr>
        <w:t>a document that outlines this. W</w:t>
      </w:r>
      <w:r w:rsidR="003D2E5C" w:rsidRPr="007142E8">
        <w:rPr>
          <w:rFonts w:ascii="Times New Roman" w:hAnsi="Times New Roman" w:cs="Times New Roman"/>
          <w:sz w:val="24"/>
          <w:szCs w:val="24"/>
        </w:rPr>
        <w:t>e just have to consider the question of whether to do it or not and de</w:t>
      </w:r>
      <w:r w:rsidRPr="007142E8">
        <w:rPr>
          <w:rFonts w:ascii="Times New Roman" w:hAnsi="Times New Roman" w:cs="Times New Roman"/>
          <w:sz w:val="24"/>
          <w:szCs w:val="24"/>
        </w:rPr>
        <w:t>cide what our own reasons are.  A</w:t>
      </w:r>
      <w:r w:rsidR="003D2E5C" w:rsidRPr="007142E8">
        <w:rPr>
          <w:rFonts w:ascii="Times New Roman" w:hAnsi="Times New Roman" w:cs="Times New Roman"/>
          <w:sz w:val="24"/>
          <w:szCs w:val="24"/>
        </w:rPr>
        <w:t xml:space="preserve">s Nagel pointed out, the contract says it’s the default thing we have to do and it was </w:t>
      </w:r>
      <w:r w:rsidRPr="007142E8">
        <w:rPr>
          <w:rFonts w:ascii="Times New Roman" w:hAnsi="Times New Roman" w:cs="Times New Roman"/>
          <w:sz w:val="24"/>
          <w:szCs w:val="24"/>
        </w:rPr>
        <w:t>negotiated by two adversaries. I</w:t>
      </w:r>
      <w:r w:rsidR="003D2E5C" w:rsidRPr="007142E8">
        <w:rPr>
          <w:rFonts w:ascii="Times New Roman" w:hAnsi="Times New Roman" w:cs="Times New Roman"/>
          <w:sz w:val="24"/>
          <w:szCs w:val="24"/>
        </w:rPr>
        <w:t xml:space="preserve">t’s not clear why that’s the draw that they came to. </w:t>
      </w:r>
      <w:r w:rsidRPr="007142E8">
        <w:rPr>
          <w:rFonts w:ascii="Times New Roman" w:hAnsi="Times New Roman" w:cs="Times New Roman"/>
          <w:sz w:val="24"/>
          <w:szCs w:val="24"/>
        </w:rPr>
        <w:t>He’d</w:t>
      </w:r>
      <w:r w:rsidR="003D2E5C" w:rsidRPr="007142E8">
        <w:rPr>
          <w:rFonts w:ascii="Times New Roman" w:hAnsi="Times New Roman" w:cs="Times New Roman"/>
          <w:sz w:val="24"/>
          <w:szCs w:val="24"/>
        </w:rPr>
        <w:t xml:space="preserve"> like to comment on on-line </w:t>
      </w:r>
      <w:r w:rsidRPr="007142E8">
        <w:rPr>
          <w:rFonts w:ascii="Times New Roman" w:hAnsi="Times New Roman" w:cs="Times New Roman"/>
          <w:sz w:val="24"/>
          <w:szCs w:val="24"/>
        </w:rPr>
        <w:t xml:space="preserve">IDEA evaluations. He doesn’t </w:t>
      </w:r>
      <w:r w:rsidR="003D2E5C" w:rsidRPr="007142E8">
        <w:rPr>
          <w:rFonts w:ascii="Times New Roman" w:hAnsi="Times New Roman" w:cs="Times New Roman"/>
          <w:sz w:val="24"/>
          <w:szCs w:val="24"/>
        </w:rPr>
        <w:t xml:space="preserve">remember being told </w:t>
      </w:r>
      <w:r w:rsidRPr="007142E8">
        <w:rPr>
          <w:rFonts w:ascii="Times New Roman" w:hAnsi="Times New Roman" w:cs="Times New Roman"/>
          <w:sz w:val="24"/>
          <w:szCs w:val="24"/>
        </w:rPr>
        <w:t>about that. He</w:t>
      </w:r>
      <w:r w:rsidR="003D2E5C" w:rsidRPr="007142E8">
        <w:rPr>
          <w:rFonts w:ascii="Times New Roman" w:hAnsi="Times New Roman" w:cs="Times New Roman"/>
          <w:sz w:val="24"/>
          <w:szCs w:val="24"/>
        </w:rPr>
        <w:t xml:space="preserve"> find</w:t>
      </w:r>
      <w:r w:rsidRPr="007142E8">
        <w:rPr>
          <w:rFonts w:ascii="Times New Roman" w:hAnsi="Times New Roman" w:cs="Times New Roman"/>
          <w:sz w:val="24"/>
          <w:szCs w:val="24"/>
        </w:rPr>
        <w:t>s it somewhat disturbing as</w:t>
      </w:r>
      <w:r w:rsidR="003D2E5C" w:rsidRPr="007142E8">
        <w:rPr>
          <w:rFonts w:ascii="Times New Roman" w:hAnsi="Times New Roman" w:cs="Times New Roman"/>
          <w:sz w:val="24"/>
          <w:szCs w:val="24"/>
        </w:rPr>
        <w:t xml:space="preserve"> you don’t get good compliance with evaluations on line. </w:t>
      </w:r>
      <w:r w:rsidRPr="007142E8">
        <w:rPr>
          <w:rFonts w:ascii="Times New Roman" w:hAnsi="Times New Roman" w:cs="Times New Roman"/>
          <w:sz w:val="24"/>
          <w:szCs w:val="24"/>
        </w:rPr>
        <w:t>S</w:t>
      </w:r>
      <w:r w:rsidR="000152A2" w:rsidRPr="007142E8">
        <w:rPr>
          <w:rFonts w:ascii="Times New Roman" w:hAnsi="Times New Roman" w:cs="Times New Roman"/>
          <w:sz w:val="24"/>
          <w:szCs w:val="24"/>
        </w:rPr>
        <w:t xml:space="preserve">houldn’t this have been approved by Academic </w:t>
      </w:r>
      <w:r w:rsidRPr="007142E8">
        <w:rPr>
          <w:rFonts w:ascii="Times New Roman" w:hAnsi="Times New Roman" w:cs="Times New Roman"/>
          <w:sz w:val="24"/>
          <w:szCs w:val="24"/>
        </w:rPr>
        <w:t>Senate and be official policy? F</w:t>
      </w:r>
      <w:r w:rsidR="003D2E5C" w:rsidRPr="007142E8">
        <w:rPr>
          <w:rFonts w:ascii="Times New Roman" w:hAnsi="Times New Roman" w:cs="Times New Roman"/>
          <w:sz w:val="24"/>
          <w:szCs w:val="24"/>
        </w:rPr>
        <w:t xml:space="preserve">or most classes, because you don’t tend to get good participation </w:t>
      </w:r>
      <w:r w:rsidR="00C83101" w:rsidRPr="007142E8">
        <w:rPr>
          <w:rFonts w:ascii="Times New Roman" w:hAnsi="Times New Roman" w:cs="Times New Roman"/>
          <w:sz w:val="24"/>
          <w:szCs w:val="24"/>
        </w:rPr>
        <w:t xml:space="preserve">online, you get the extremists.  He’s </w:t>
      </w:r>
      <w:r w:rsidR="003D2E5C" w:rsidRPr="007142E8">
        <w:rPr>
          <w:rFonts w:ascii="Times New Roman" w:hAnsi="Times New Roman" w:cs="Times New Roman"/>
          <w:sz w:val="24"/>
          <w:szCs w:val="24"/>
        </w:rPr>
        <w:t>not sure we should be approving that.</w:t>
      </w:r>
    </w:p>
    <w:p w14:paraId="0E230632" w14:textId="77777777" w:rsidR="003D2E5C" w:rsidRPr="00FA0B1F" w:rsidRDefault="003D2E5C" w:rsidP="00FA0B1F">
      <w:pPr>
        <w:spacing w:after="0" w:line="240" w:lineRule="auto"/>
        <w:rPr>
          <w:rFonts w:ascii="Times New Roman" w:hAnsi="Times New Roman" w:cs="Times New Roman"/>
          <w:sz w:val="16"/>
          <w:szCs w:val="16"/>
        </w:rPr>
      </w:pPr>
    </w:p>
    <w:p w14:paraId="70B177EA" w14:textId="77777777" w:rsidR="003D2E5C" w:rsidRPr="007142E8" w:rsidRDefault="00C83101"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McGhee has two points. O</w:t>
      </w:r>
      <w:r w:rsidR="003D2E5C" w:rsidRPr="007142E8">
        <w:rPr>
          <w:rFonts w:ascii="Times New Roman" w:hAnsi="Times New Roman" w:cs="Times New Roman"/>
          <w:sz w:val="24"/>
          <w:szCs w:val="24"/>
        </w:rPr>
        <w:t xml:space="preserve">ne is that </w:t>
      </w:r>
      <w:r w:rsidRPr="007142E8">
        <w:rPr>
          <w:rFonts w:ascii="Times New Roman" w:hAnsi="Times New Roman" w:cs="Times New Roman"/>
          <w:sz w:val="24"/>
          <w:szCs w:val="24"/>
        </w:rPr>
        <w:t xml:space="preserve">a </w:t>
      </w:r>
      <w:r w:rsidR="003D2E5C" w:rsidRPr="007142E8">
        <w:rPr>
          <w:rFonts w:ascii="Times New Roman" w:hAnsi="Times New Roman" w:cs="Times New Roman"/>
          <w:sz w:val="24"/>
          <w:szCs w:val="24"/>
        </w:rPr>
        <w:t>pilo</w:t>
      </w:r>
      <w:r w:rsidRPr="007142E8">
        <w:rPr>
          <w:rFonts w:ascii="Times New Roman" w:hAnsi="Times New Roman" w:cs="Times New Roman"/>
          <w:sz w:val="24"/>
          <w:szCs w:val="24"/>
        </w:rPr>
        <w:t xml:space="preserve">t program may be a poor point. FAC was </w:t>
      </w:r>
      <w:r w:rsidR="003D2E5C" w:rsidRPr="007142E8">
        <w:rPr>
          <w:rFonts w:ascii="Times New Roman" w:hAnsi="Times New Roman" w:cs="Times New Roman"/>
          <w:sz w:val="24"/>
          <w:szCs w:val="24"/>
        </w:rPr>
        <w:t>trying</w:t>
      </w:r>
      <w:r w:rsidRPr="007142E8">
        <w:rPr>
          <w:rFonts w:ascii="Times New Roman" w:hAnsi="Times New Roman" w:cs="Times New Roman"/>
          <w:sz w:val="24"/>
          <w:szCs w:val="24"/>
        </w:rPr>
        <w:t xml:space="preserve"> to find a point of reference t</w:t>
      </w:r>
      <w:r w:rsidR="003D2E5C" w:rsidRPr="007142E8">
        <w:rPr>
          <w:rFonts w:ascii="Times New Roman" w:hAnsi="Times New Roman" w:cs="Times New Roman"/>
          <w:sz w:val="24"/>
          <w:szCs w:val="24"/>
        </w:rPr>
        <w:t>o see if looking at all classes would give u</w:t>
      </w:r>
      <w:r w:rsidRPr="007142E8">
        <w:rPr>
          <w:rFonts w:ascii="Times New Roman" w:hAnsi="Times New Roman" w:cs="Times New Roman"/>
          <w:sz w:val="24"/>
          <w:szCs w:val="24"/>
        </w:rPr>
        <w:t>s a better evaluation process. T</w:t>
      </w:r>
      <w:r w:rsidR="003D2E5C" w:rsidRPr="007142E8">
        <w:rPr>
          <w:rFonts w:ascii="Times New Roman" w:hAnsi="Times New Roman" w:cs="Times New Roman"/>
          <w:sz w:val="24"/>
          <w:szCs w:val="24"/>
        </w:rPr>
        <w:t>he only way you can evaluate how well it’s gon</w:t>
      </w:r>
      <w:r w:rsidRPr="007142E8">
        <w:rPr>
          <w:rFonts w:ascii="Times New Roman" w:hAnsi="Times New Roman" w:cs="Times New Roman"/>
          <w:sz w:val="24"/>
          <w:szCs w:val="24"/>
        </w:rPr>
        <w:t>e, is to do something differently.</w:t>
      </w:r>
      <w:r w:rsidR="003D2E5C" w:rsidRPr="007142E8">
        <w:rPr>
          <w:rFonts w:ascii="Times New Roman" w:hAnsi="Times New Roman" w:cs="Times New Roman"/>
          <w:sz w:val="24"/>
          <w:szCs w:val="24"/>
        </w:rPr>
        <w:t xml:space="preserve"> </w:t>
      </w:r>
      <w:r w:rsidR="00FA0B1F">
        <w:rPr>
          <w:rFonts w:ascii="Times New Roman" w:hAnsi="Times New Roman" w:cs="Times New Roman"/>
          <w:sz w:val="24"/>
          <w:szCs w:val="24"/>
        </w:rPr>
        <w:t>W</w:t>
      </w:r>
      <w:r w:rsidR="00E57C3E" w:rsidRPr="007142E8">
        <w:rPr>
          <w:rFonts w:ascii="Times New Roman" w:hAnsi="Times New Roman" w:cs="Times New Roman"/>
          <w:sz w:val="24"/>
          <w:szCs w:val="24"/>
        </w:rPr>
        <w:t xml:space="preserve">e need to figure out whatever method we’re going to use. </w:t>
      </w:r>
      <w:r w:rsidRPr="007142E8">
        <w:rPr>
          <w:rFonts w:ascii="Times New Roman" w:hAnsi="Times New Roman" w:cs="Times New Roman"/>
          <w:sz w:val="24"/>
          <w:szCs w:val="24"/>
        </w:rPr>
        <w:t>T</w:t>
      </w:r>
      <w:r w:rsidR="003D2E5C" w:rsidRPr="007142E8">
        <w:rPr>
          <w:rFonts w:ascii="Times New Roman" w:hAnsi="Times New Roman" w:cs="Times New Roman"/>
          <w:sz w:val="24"/>
          <w:szCs w:val="24"/>
        </w:rPr>
        <w:t>he problem is that som</w:t>
      </w:r>
      <w:r w:rsidRPr="007142E8">
        <w:rPr>
          <w:rFonts w:ascii="Times New Roman" w:hAnsi="Times New Roman" w:cs="Times New Roman"/>
          <w:sz w:val="24"/>
          <w:szCs w:val="24"/>
        </w:rPr>
        <w:t xml:space="preserve">e faculty always get good </w:t>
      </w:r>
      <w:r w:rsidRPr="007142E8">
        <w:rPr>
          <w:rFonts w:ascii="Times New Roman" w:hAnsi="Times New Roman" w:cs="Times New Roman"/>
          <w:sz w:val="24"/>
          <w:szCs w:val="24"/>
        </w:rPr>
        <w:lastRenderedPageBreak/>
        <w:t>evaluations and some always get bad evaluations. Wit</w:t>
      </w:r>
      <w:r w:rsidR="003D2E5C" w:rsidRPr="007142E8">
        <w:rPr>
          <w:rFonts w:ascii="Times New Roman" w:hAnsi="Times New Roman" w:cs="Times New Roman"/>
          <w:sz w:val="24"/>
          <w:szCs w:val="24"/>
        </w:rPr>
        <w:t xml:space="preserve">h our current selection </w:t>
      </w:r>
      <w:r w:rsidRPr="007142E8">
        <w:rPr>
          <w:rFonts w:ascii="Times New Roman" w:hAnsi="Times New Roman" w:cs="Times New Roman"/>
          <w:sz w:val="24"/>
          <w:szCs w:val="24"/>
        </w:rPr>
        <w:t>bias, we might see more good. Is this</w:t>
      </w:r>
      <w:r w:rsidR="003D2E5C" w:rsidRPr="007142E8">
        <w:rPr>
          <w:rFonts w:ascii="Times New Roman" w:hAnsi="Times New Roman" w:cs="Times New Roman"/>
          <w:sz w:val="24"/>
          <w:szCs w:val="24"/>
        </w:rPr>
        <w:t xml:space="preserve"> going to improve the result of th</w:t>
      </w:r>
      <w:r w:rsidRPr="007142E8">
        <w:rPr>
          <w:rFonts w:ascii="Times New Roman" w:hAnsi="Times New Roman" w:cs="Times New Roman"/>
          <w:sz w:val="24"/>
          <w:szCs w:val="24"/>
        </w:rPr>
        <w:t>e process which is to evaluate? W</w:t>
      </w:r>
      <w:r w:rsidR="000152A2" w:rsidRPr="007142E8">
        <w:rPr>
          <w:rFonts w:ascii="Times New Roman" w:hAnsi="Times New Roman" w:cs="Times New Roman"/>
          <w:sz w:val="24"/>
          <w:szCs w:val="24"/>
        </w:rPr>
        <w:t xml:space="preserve">hatever the purpose is, </w:t>
      </w:r>
      <w:r w:rsidR="00FA0B1F">
        <w:rPr>
          <w:rFonts w:ascii="Times New Roman" w:hAnsi="Times New Roman" w:cs="Times New Roman"/>
          <w:sz w:val="24"/>
          <w:szCs w:val="24"/>
        </w:rPr>
        <w:t xml:space="preserve">the question is whether </w:t>
      </w:r>
      <w:r w:rsidR="000152A2" w:rsidRPr="007142E8">
        <w:rPr>
          <w:rFonts w:ascii="Times New Roman" w:hAnsi="Times New Roman" w:cs="Times New Roman"/>
          <w:sz w:val="24"/>
          <w:szCs w:val="24"/>
        </w:rPr>
        <w:t xml:space="preserve">it is going to give </w:t>
      </w:r>
      <w:r w:rsidRPr="007142E8">
        <w:rPr>
          <w:rFonts w:ascii="Times New Roman" w:hAnsi="Times New Roman" w:cs="Times New Roman"/>
          <w:sz w:val="24"/>
          <w:szCs w:val="24"/>
        </w:rPr>
        <w:t xml:space="preserve">us </w:t>
      </w:r>
      <w:r w:rsidR="000152A2" w:rsidRPr="007142E8">
        <w:rPr>
          <w:rFonts w:ascii="Times New Roman" w:hAnsi="Times New Roman" w:cs="Times New Roman"/>
          <w:sz w:val="24"/>
          <w:szCs w:val="24"/>
        </w:rPr>
        <w:t xml:space="preserve">a better measure. </w:t>
      </w:r>
    </w:p>
    <w:p w14:paraId="63523E59" w14:textId="77777777" w:rsidR="003D2E5C" w:rsidRPr="00FA0B1F" w:rsidRDefault="003D2E5C" w:rsidP="00FA0B1F">
      <w:pPr>
        <w:spacing w:after="0" w:line="240" w:lineRule="auto"/>
        <w:rPr>
          <w:rFonts w:ascii="Times New Roman" w:hAnsi="Times New Roman" w:cs="Times New Roman"/>
          <w:sz w:val="16"/>
          <w:szCs w:val="16"/>
        </w:rPr>
      </w:pPr>
    </w:p>
    <w:p w14:paraId="652EBD5D" w14:textId="77777777" w:rsidR="003D2E5C" w:rsidRPr="007142E8" w:rsidRDefault="003D2E5C"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 xml:space="preserve">Colnic thinks that </w:t>
      </w:r>
      <w:r w:rsidR="00C83101" w:rsidRPr="007142E8">
        <w:rPr>
          <w:rFonts w:ascii="Times New Roman" w:hAnsi="Times New Roman" w:cs="Times New Roman"/>
          <w:sz w:val="24"/>
          <w:szCs w:val="24"/>
        </w:rPr>
        <w:t>Eudey and Jasek-Rysdahl made valuable</w:t>
      </w:r>
      <w:r w:rsidRPr="007142E8">
        <w:rPr>
          <w:rFonts w:ascii="Times New Roman" w:hAnsi="Times New Roman" w:cs="Times New Roman"/>
          <w:sz w:val="24"/>
          <w:szCs w:val="24"/>
        </w:rPr>
        <w:t xml:space="preserve"> statement</w:t>
      </w:r>
      <w:r w:rsidR="00C83101" w:rsidRPr="007142E8">
        <w:rPr>
          <w:rFonts w:ascii="Times New Roman" w:hAnsi="Times New Roman" w:cs="Times New Roman"/>
          <w:sz w:val="24"/>
          <w:szCs w:val="24"/>
        </w:rPr>
        <w:t>s</w:t>
      </w:r>
      <w:r w:rsidRPr="007142E8">
        <w:rPr>
          <w:rFonts w:ascii="Times New Roman" w:hAnsi="Times New Roman" w:cs="Times New Roman"/>
          <w:sz w:val="24"/>
          <w:szCs w:val="24"/>
        </w:rPr>
        <w:t xml:space="preserve"> about </w:t>
      </w:r>
      <w:r w:rsidR="00C83101" w:rsidRPr="007142E8">
        <w:rPr>
          <w:rFonts w:ascii="Times New Roman" w:hAnsi="Times New Roman" w:cs="Times New Roman"/>
          <w:sz w:val="24"/>
          <w:szCs w:val="24"/>
        </w:rPr>
        <w:t>want</w:t>
      </w:r>
      <w:r w:rsidR="00FA0B1F">
        <w:rPr>
          <w:rFonts w:ascii="Times New Roman" w:hAnsi="Times New Roman" w:cs="Times New Roman"/>
          <w:sz w:val="24"/>
          <w:szCs w:val="24"/>
        </w:rPr>
        <w:t>ing</w:t>
      </w:r>
      <w:r w:rsidR="00C83101" w:rsidRPr="007142E8">
        <w:rPr>
          <w:rFonts w:ascii="Times New Roman" w:hAnsi="Times New Roman" w:cs="Times New Roman"/>
          <w:sz w:val="24"/>
          <w:szCs w:val="24"/>
        </w:rPr>
        <w:t xml:space="preserve"> </w:t>
      </w:r>
      <w:r w:rsidRPr="007142E8">
        <w:rPr>
          <w:rFonts w:ascii="Times New Roman" w:hAnsi="Times New Roman" w:cs="Times New Roman"/>
          <w:sz w:val="24"/>
          <w:szCs w:val="24"/>
        </w:rPr>
        <w:t>to improve our</w:t>
      </w:r>
      <w:r w:rsidR="00C83101" w:rsidRPr="007142E8">
        <w:rPr>
          <w:rFonts w:ascii="Times New Roman" w:hAnsi="Times New Roman" w:cs="Times New Roman"/>
          <w:sz w:val="24"/>
          <w:szCs w:val="24"/>
        </w:rPr>
        <w:t xml:space="preserve"> teaching and student learning, </w:t>
      </w:r>
      <w:r w:rsidRPr="007142E8">
        <w:rPr>
          <w:rFonts w:ascii="Times New Roman" w:hAnsi="Times New Roman" w:cs="Times New Roman"/>
          <w:sz w:val="24"/>
          <w:szCs w:val="24"/>
        </w:rPr>
        <w:t>but there’s also another funct</w:t>
      </w:r>
      <w:r w:rsidR="00C83101" w:rsidRPr="007142E8">
        <w:rPr>
          <w:rFonts w:ascii="Times New Roman" w:hAnsi="Times New Roman" w:cs="Times New Roman"/>
          <w:sz w:val="24"/>
          <w:szCs w:val="24"/>
        </w:rPr>
        <w:t>ion which is personnel issues. T</w:t>
      </w:r>
      <w:r w:rsidRPr="007142E8">
        <w:rPr>
          <w:rFonts w:ascii="Times New Roman" w:hAnsi="Times New Roman" w:cs="Times New Roman"/>
          <w:sz w:val="24"/>
          <w:szCs w:val="24"/>
        </w:rPr>
        <w:t xml:space="preserve">he </w:t>
      </w:r>
      <w:r w:rsidR="00C83101" w:rsidRPr="007142E8">
        <w:rPr>
          <w:rFonts w:ascii="Times New Roman" w:hAnsi="Times New Roman" w:cs="Times New Roman"/>
          <w:sz w:val="24"/>
          <w:szCs w:val="24"/>
        </w:rPr>
        <w:t>IDEA</w:t>
      </w:r>
      <w:r w:rsidRPr="007142E8">
        <w:rPr>
          <w:rFonts w:ascii="Times New Roman" w:hAnsi="Times New Roman" w:cs="Times New Roman"/>
          <w:sz w:val="24"/>
          <w:szCs w:val="24"/>
        </w:rPr>
        <w:t xml:space="preserve"> </w:t>
      </w:r>
      <w:r w:rsidR="00C83101" w:rsidRPr="007142E8">
        <w:rPr>
          <w:rFonts w:ascii="Times New Roman" w:hAnsi="Times New Roman" w:cs="Times New Roman"/>
          <w:sz w:val="24"/>
          <w:szCs w:val="24"/>
        </w:rPr>
        <w:t xml:space="preserve">evaluation instrument </w:t>
      </w:r>
      <w:r w:rsidRPr="007142E8">
        <w:rPr>
          <w:rFonts w:ascii="Times New Roman" w:hAnsi="Times New Roman" w:cs="Times New Roman"/>
          <w:sz w:val="24"/>
          <w:szCs w:val="24"/>
        </w:rPr>
        <w:t xml:space="preserve">has </w:t>
      </w:r>
      <w:r w:rsidR="00C83101" w:rsidRPr="007142E8">
        <w:rPr>
          <w:rFonts w:ascii="Times New Roman" w:hAnsi="Times New Roman" w:cs="Times New Roman"/>
          <w:sz w:val="24"/>
          <w:szCs w:val="24"/>
        </w:rPr>
        <w:t>advantages over other methods. T</w:t>
      </w:r>
      <w:r w:rsidRPr="007142E8">
        <w:rPr>
          <w:rFonts w:ascii="Times New Roman" w:hAnsi="Times New Roman" w:cs="Times New Roman"/>
          <w:sz w:val="24"/>
          <w:szCs w:val="24"/>
        </w:rPr>
        <w:t xml:space="preserve">here’s nothing in here that precludes us as individuals to evaluate our courses to improve </w:t>
      </w:r>
      <w:r w:rsidR="00C83101" w:rsidRPr="007142E8">
        <w:rPr>
          <w:rFonts w:ascii="Times New Roman" w:hAnsi="Times New Roman" w:cs="Times New Roman"/>
          <w:sz w:val="24"/>
          <w:szCs w:val="24"/>
        </w:rPr>
        <w:t>student learning. W</w:t>
      </w:r>
      <w:r w:rsidRPr="007142E8">
        <w:rPr>
          <w:rFonts w:ascii="Times New Roman" w:hAnsi="Times New Roman" w:cs="Times New Roman"/>
          <w:sz w:val="24"/>
          <w:szCs w:val="24"/>
        </w:rPr>
        <w:t>e can ask the students did you understand this text, did you read this text, wh</w:t>
      </w:r>
      <w:r w:rsidR="00C83101" w:rsidRPr="007142E8">
        <w:rPr>
          <w:rFonts w:ascii="Times New Roman" w:hAnsi="Times New Roman" w:cs="Times New Roman"/>
          <w:sz w:val="24"/>
          <w:szCs w:val="24"/>
        </w:rPr>
        <w:t xml:space="preserve">at else would you like to do. He doesn’t </w:t>
      </w:r>
      <w:r w:rsidRPr="007142E8">
        <w:rPr>
          <w:rFonts w:ascii="Times New Roman" w:hAnsi="Times New Roman" w:cs="Times New Roman"/>
          <w:sz w:val="24"/>
          <w:szCs w:val="24"/>
        </w:rPr>
        <w:t>see any of that precluded by our current method.</w:t>
      </w:r>
    </w:p>
    <w:p w14:paraId="4D237B3E" w14:textId="77777777" w:rsidR="003D2E5C" w:rsidRPr="00FA0B1F" w:rsidRDefault="003D2E5C" w:rsidP="00FA0B1F">
      <w:pPr>
        <w:spacing w:after="0" w:line="240" w:lineRule="auto"/>
        <w:rPr>
          <w:rFonts w:ascii="Times New Roman" w:hAnsi="Times New Roman" w:cs="Times New Roman"/>
          <w:sz w:val="16"/>
          <w:szCs w:val="16"/>
        </w:rPr>
      </w:pPr>
    </w:p>
    <w:p w14:paraId="653BC6EC" w14:textId="77777777" w:rsidR="003D2E5C" w:rsidRPr="007142E8" w:rsidRDefault="00C83101"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Regalado said that Department of H</w:t>
      </w:r>
      <w:r w:rsidR="003D2E5C" w:rsidRPr="007142E8">
        <w:rPr>
          <w:rFonts w:ascii="Times New Roman" w:hAnsi="Times New Roman" w:cs="Times New Roman"/>
          <w:sz w:val="24"/>
          <w:szCs w:val="24"/>
        </w:rPr>
        <w:t>istory evaluate</w:t>
      </w:r>
      <w:r w:rsidRPr="007142E8">
        <w:rPr>
          <w:rFonts w:ascii="Times New Roman" w:hAnsi="Times New Roman" w:cs="Times New Roman"/>
          <w:sz w:val="24"/>
          <w:szCs w:val="24"/>
        </w:rPr>
        <w:t xml:space="preserve">s every class every year, but he </w:t>
      </w:r>
      <w:r w:rsidR="003D2E5C" w:rsidRPr="007142E8">
        <w:rPr>
          <w:rFonts w:ascii="Times New Roman" w:hAnsi="Times New Roman" w:cs="Times New Roman"/>
          <w:sz w:val="24"/>
          <w:szCs w:val="24"/>
        </w:rPr>
        <w:t xml:space="preserve">can see some reason why </w:t>
      </w:r>
      <w:r w:rsidRPr="007142E8">
        <w:rPr>
          <w:rFonts w:ascii="Times New Roman" w:hAnsi="Times New Roman" w:cs="Times New Roman"/>
          <w:sz w:val="24"/>
          <w:szCs w:val="24"/>
        </w:rPr>
        <w:t>we wouldn’t</w:t>
      </w:r>
      <w:r w:rsidR="003D2E5C" w:rsidRPr="007142E8">
        <w:rPr>
          <w:rFonts w:ascii="Times New Roman" w:hAnsi="Times New Roman" w:cs="Times New Roman"/>
          <w:sz w:val="24"/>
          <w:szCs w:val="24"/>
        </w:rPr>
        <w:t xml:space="preserve"> want to have </w:t>
      </w:r>
      <w:r w:rsidRPr="007142E8">
        <w:rPr>
          <w:rFonts w:ascii="Times New Roman" w:hAnsi="Times New Roman" w:cs="Times New Roman"/>
          <w:sz w:val="24"/>
          <w:szCs w:val="24"/>
        </w:rPr>
        <w:t xml:space="preserve">some classes reviewed because we </w:t>
      </w:r>
      <w:r w:rsidR="003D2E5C" w:rsidRPr="007142E8">
        <w:rPr>
          <w:rFonts w:ascii="Times New Roman" w:hAnsi="Times New Roman" w:cs="Times New Roman"/>
          <w:sz w:val="24"/>
          <w:szCs w:val="24"/>
        </w:rPr>
        <w:t xml:space="preserve">learn anything from those, especially freshmen and sophomores. </w:t>
      </w:r>
      <w:r w:rsidRPr="007142E8">
        <w:rPr>
          <w:rFonts w:ascii="Times New Roman" w:hAnsi="Times New Roman" w:cs="Times New Roman"/>
          <w:sz w:val="24"/>
          <w:szCs w:val="24"/>
        </w:rPr>
        <w:t>He’s</w:t>
      </w:r>
      <w:r w:rsidR="003D2E5C" w:rsidRPr="007142E8">
        <w:rPr>
          <w:rFonts w:ascii="Times New Roman" w:hAnsi="Times New Roman" w:cs="Times New Roman"/>
          <w:sz w:val="24"/>
          <w:szCs w:val="24"/>
        </w:rPr>
        <w:t xml:space="preserve"> not gotten any</w:t>
      </w:r>
      <w:r w:rsidRPr="007142E8">
        <w:rPr>
          <w:rFonts w:ascii="Times New Roman" w:hAnsi="Times New Roman" w:cs="Times New Roman"/>
          <w:sz w:val="24"/>
          <w:szCs w:val="24"/>
        </w:rPr>
        <w:t>thing constructive from those. P</w:t>
      </w:r>
      <w:r w:rsidR="003D2E5C" w:rsidRPr="007142E8">
        <w:rPr>
          <w:rFonts w:ascii="Times New Roman" w:hAnsi="Times New Roman" w:cs="Times New Roman"/>
          <w:sz w:val="24"/>
          <w:szCs w:val="24"/>
        </w:rPr>
        <w:t>erhaps faculty might consider how those compelling reasons w</w:t>
      </w:r>
      <w:r w:rsidRPr="007142E8">
        <w:rPr>
          <w:rFonts w:ascii="Times New Roman" w:hAnsi="Times New Roman" w:cs="Times New Roman"/>
          <w:sz w:val="24"/>
          <w:szCs w:val="24"/>
        </w:rPr>
        <w:t>ill be shared with the President. He</w:t>
      </w:r>
      <w:r w:rsidR="003D2E5C" w:rsidRPr="007142E8">
        <w:rPr>
          <w:rFonts w:ascii="Times New Roman" w:hAnsi="Times New Roman" w:cs="Times New Roman"/>
          <w:sz w:val="24"/>
          <w:szCs w:val="24"/>
        </w:rPr>
        <w:t xml:space="preserve"> would like to see what is meant by compelling reasons and how it will be spelled out.</w:t>
      </w:r>
    </w:p>
    <w:p w14:paraId="414B3DED" w14:textId="77777777" w:rsidR="003D2E5C" w:rsidRPr="00FA0B1F" w:rsidRDefault="003D2E5C" w:rsidP="00FA0B1F">
      <w:pPr>
        <w:spacing w:after="0" w:line="240" w:lineRule="auto"/>
        <w:rPr>
          <w:rFonts w:ascii="Times New Roman" w:hAnsi="Times New Roman" w:cs="Times New Roman"/>
          <w:sz w:val="16"/>
          <w:szCs w:val="16"/>
        </w:rPr>
      </w:pPr>
    </w:p>
    <w:p w14:paraId="7E93800A" w14:textId="77777777" w:rsidR="003D2E5C" w:rsidRPr="007142E8" w:rsidRDefault="00C83101"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 xml:space="preserve">Duggan </w:t>
      </w:r>
      <w:r w:rsidR="00FA0B1F">
        <w:rPr>
          <w:rFonts w:ascii="Times New Roman" w:hAnsi="Times New Roman" w:cs="Times New Roman"/>
          <w:sz w:val="24"/>
          <w:szCs w:val="24"/>
        </w:rPr>
        <w:t>clarified (in response to Sarraille)</w:t>
      </w:r>
      <w:r w:rsidRPr="007142E8">
        <w:rPr>
          <w:rFonts w:ascii="Times New Roman" w:hAnsi="Times New Roman" w:cs="Times New Roman"/>
          <w:sz w:val="24"/>
          <w:szCs w:val="24"/>
        </w:rPr>
        <w:t xml:space="preserve"> that the IDEA evaluations are voluntary and are optional to be on Blackboard. T</w:t>
      </w:r>
      <w:r w:rsidR="003D2E5C" w:rsidRPr="007142E8">
        <w:rPr>
          <w:rFonts w:ascii="Times New Roman" w:hAnsi="Times New Roman" w:cs="Times New Roman"/>
          <w:sz w:val="24"/>
          <w:szCs w:val="24"/>
        </w:rPr>
        <w:t>here’s no compunction.</w:t>
      </w:r>
    </w:p>
    <w:p w14:paraId="7BA402C1" w14:textId="77777777" w:rsidR="003D2E5C" w:rsidRPr="00FA0B1F" w:rsidRDefault="003D2E5C" w:rsidP="00FA0B1F">
      <w:pPr>
        <w:spacing w:after="0" w:line="240" w:lineRule="auto"/>
        <w:rPr>
          <w:rFonts w:ascii="Times New Roman" w:hAnsi="Times New Roman" w:cs="Times New Roman"/>
          <w:sz w:val="16"/>
          <w:szCs w:val="16"/>
        </w:rPr>
      </w:pPr>
    </w:p>
    <w:p w14:paraId="5E0AA185" w14:textId="77777777" w:rsidR="003D2E5C" w:rsidRPr="007142E8" w:rsidRDefault="00C83101"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Johnson wonder</w:t>
      </w:r>
      <w:r w:rsidR="00FA0B1F">
        <w:rPr>
          <w:rFonts w:ascii="Times New Roman" w:hAnsi="Times New Roman" w:cs="Times New Roman"/>
          <w:sz w:val="24"/>
          <w:szCs w:val="24"/>
        </w:rPr>
        <w:t>ed</w:t>
      </w:r>
      <w:r w:rsidRPr="007142E8">
        <w:rPr>
          <w:rFonts w:ascii="Times New Roman" w:hAnsi="Times New Roman" w:cs="Times New Roman"/>
          <w:sz w:val="24"/>
          <w:szCs w:val="24"/>
        </w:rPr>
        <w:t xml:space="preserve"> if </w:t>
      </w:r>
      <w:r w:rsidR="009C45AD" w:rsidRPr="007142E8">
        <w:rPr>
          <w:rFonts w:ascii="Times New Roman" w:hAnsi="Times New Roman" w:cs="Times New Roman"/>
          <w:sz w:val="24"/>
          <w:szCs w:val="24"/>
        </w:rPr>
        <w:t>the Faculty</w:t>
      </w:r>
      <w:r w:rsidRPr="007142E8">
        <w:rPr>
          <w:rFonts w:ascii="Times New Roman" w:hAnsi="Times New Roman" w:cs="Times New Roman"/>
          <w:sz w:val="24"/>
          <w:szCs w:val="24"/>
        </w:rPr>
        <w:t xml:space="preserve"> Affairs Committee</w:t>
      </w:r>
      <w:r w:rsidR="003D2E5C" w:rsidRPr="007142E8">
        <w:rPr>
          <w:rFonts w:ascii="Times New Roman" w:hAnsi="Times New Roman" w:cs="Times New Roman"/>
          <w:sz w:val="24"/>
          <w:szCs w:val="24"/>
        </w:rPr>
        <w:t xml:space="preserve"> </w:t>
      </w:r>
      <w:r w:rsidR="00FA0B1F">
        <w:rPr>
          <w:rFonts w:ascii="Times New Roman" w:hAnsi="Times New Roman" w:cs="Times New Roman"/>
          <w:sz w:val="24"/>
          <w:szCs w:val="24"/>
        </w:rPr>
        <w:t xml:space="preserve">considers </w:t>
      </w:r>
      <w:r w:rsidR="003D2E5C" w:rsidRPr="007142E8">
        <w:rPr>
          <w:rFonts w:ascii="Times New Roman" w:hAnsi="Times New Roman" w:cs="Times New Roman"/>
          <w:sz w:val="24"/>
          <w:szCs w:val="24"/>
        </w:rPr>
        <w:t xml:space="preserve">this a pilot </w:t>
      </w:r>
      <w:r w:rsidR="00FA0B1F">
        <w:rPr>
          <w:rFonts w:ascii="Times New Roman" w:hAnsi="Times New Roman" w:cs="Times New Roman"/>
          <w:sz w:val="24"/>
          <w:szCs w:val="24"/>
        </w:rPr>
        <w:t>for</w:t>
      </w:r>
      <w:r w:rsidR="003D2E5C" w:rsidRPr="007142E8">
        <w:rPr>
          <w:rFonts w:ascii="Times New Roman" w:hAnsi="Times New Roman" w:cs="Times New Roman"/>
          <w:sz w:val="24"/>
          <w:szCs w:val="24"/>
        </w:rPr>
        <w:t xml:space="preserve"> comparative purposes. </w:t>
      </w:r>
      <w:r w:rsidR="00FA0B1F">
        <w:rPr>
          <w:rFonts w:ascii="Times New Roman" w:hAnsi="Times New Roman" w:cs="Times New Roman"/>
          <w:sz w:val="24"/>
          <w:szCs w:val="24"/>
        </w:rPr>
        <w:t xml:space="preserve">She asked </w:t>
      </w:r>
      <w:r w:rsidR="003D2E5C" w:rsidRPr="007142E8">
        <w:rPr>
          <w:rFonts w:ascii="Times New Roman" w:hAnsi="Times New Roman" w:cs="Times New Roman"/>
          <w:sz w:val="24"/>
          <w:szCs w:val="24"/>
        </w:rPr>
        <w:t xml:space="preserve">how </w:t>
      </w:r>
      <w:r w:rsidR="00FA0B1F">
        <w:rPr>
          <w:rFonts w:ascii="Times New Roman" w:hAnsi="Times New Roman" w:cs="Times New Roman"/>
          <w:sz w:val="24"/>
          <w:szCs w:val="24"/>
        </w:rPr>
        <w:t xml:space="preserve">we will </w:t>
      </w:r>
      <w:r w:rsidR="003D2E5C" w:rsidRPr="007142E8">
        <w:rPr>
          <w:rFonts w:ascii="Times New Roman" w:hAnsi="Times New Roman" w:cs="Times New Roman"/>
          <w:sz w:val="24"/>
          <w:szCs w:val="24"/>
        </w:rPr>
        <w:t xml:space="preserve">know if </w:t>
      </w:r>
      <w:r w:rsidR="00FA0B1F">
        <w:rPr>
          <w:rFonts w:ascii="Times New Roman" w:hAnsi="Times New Roman" w:cs="Times New Roman"/>
          <w:sz w:val="24"/>
          <w:szCs w:val="24"/>
        </w:rPr>
        <w:t>we</w:t>
      </w:r>
      <w:r w:rsidR="003D2E5C" w:rsidRPr="007142E8">
        <w:rPr>
          <w:rFonts w:ascii="Times New Roman" w:hAnsi="Times New Roman" w:cs="Times New Roman"/>
          <w:sz w:val="24"/>
          <w:szCs w:val="24"/>
        </w:rPr>
        <w:t xml:space="preserve"> have better </w:t>
      </w:r>
      <w:r w:rsidR="00FA0B1F">
        <w:rPr>
          <w:rFonts w:ascii="Times New Roman" w:hAnsi="Times New Roman" w:cs="Times New Roman"/>
          <w:sz w:val="24"/>
          <w:szCs w:val="24"/>
        </w:rPr>
        <w:t>information.</w:t>
      </w:r>
    </w:p>
    <w:p w14:paraId="58E34B73" w14:textId="77777777" w:rsidR="003D2E5C" w:rsidRPr="00FA0B1F" w:rsidRDefault="003D2E5C" w:rsidP="00FA0B1F">
      <w:pPr>
        <w:spacing w:after="0" w:line="240" w:lineRule="auto"/>
        <w:rPr>
          <w:rFonts w:ascii="Times New Roman" w:hAnsi="Times New Roman" w:cs="Times New Roman"/>
          <w:sz w:val="16"/>
          <w:szCs w:val="16"/>
        </w:rPr>
      </w:pPr>
    </w:p>
    <w:p w14:paraId="22D25658" w14:textId="77777777" w:rsidR="003D2E5C" w:rsidRPr="007142E8" w:rsidRDefault="00C83101"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Littlewood noted that t</w:t>
      </w:r>
      <w:r w:rsidR="003D2E5C" w:rsidRPr="007142E8">
        <w:rPr>
          <w:rFonts w:ascii="Times New Roman" w:hAnsi="Times New Roman" w:cs="Times New Roman"/>
          <w:sz w:val="24"/>
          <w:szCs w:val="24"/>
        </w:rPr>
        <w:t xml:space="preserve">here were a number of people who have brought up good points </w:t>
      </w:r>
      <w:r w:rsidRPr="007142E8">
        <w:rPr>
          <w:rFonts w:ascii="Times New Roman" w:hAnsi="Times New Roman" w:cs="Times New Roman"/>
          <w:sz w:val="24"/>
          <w:szCs w:val="24"/>
        </w:rPr>
        <w:t xml:space="preserve">about on-line vs. face to face evaluations but </w:t>
      </w:r>
      <w:r w:rsidR="003D2E5C" w:rsidRPr="007142E8">
        <w:rPr>
          <w:rFonts w:ascii="Times New Roman" w:hAnsi="Times New Roman" w:cs="Times New Roman"/>
          <w:sz w:val="24"/>
          <w:szCs w:val="24"/>
        </w:rPr>
        <w:t xml:space="preserve">none of that is an issue here. </w:t>
      </w:r>
      <w:r w:rsidR="00FA0B1F">
        <w:rPr>
          <w:rFonts w:ascii="Times New Roman" w:hAnsi="Times New Roman" w:cs="Times New Roman"/>
          <w:sz w:val="24"/>
          <w:szCs w:val="24"/>
        </w:rPr>
        <w:t xml:space="preserve">The question </w:t>
      </w:r>
      <w:r w:rsidRPr="007142E8">
        <w:rPr>
          <w:rFonts w:ascii="Times New Roman" w:hAnsi="Times New Roman" w:cs="Times New Roman"/>
          <w:sz w:val="24"/>
          <w:szCs w:val="24"/>
        </w:rPr>
        <w:t>Regalado</w:t>
      </w:r>
      <w:r w:rsidR="003D2E5C" w:rsidRPr="007142E8">
        <w:rPr>
          <w:rFonts w:ascii="Times New Roman" w:hAnsi="Times New Roman" w:cs="Times New Roman"/>
          <w:sz w:val="24"/>
          <w:szCs w:val="24"/>
        </w:rPr>
        <w:t xml:space="preserve"> asked </w:t>
      </w:r>
      <w:r w:rsidR="00FA0B1F">
        <w:rPr>
          <w:rFonts w:ascii="Times New Roman" w:hAnsi="Times New Roman" w:cs="Times New Roman"/>
          <w:sz w:val="24"/>
          <w:szCs w:val="24"/>
        </w:rPr>
        <w:t xml:space="preserve">regarding </w:t>
      </w:r>
      <w:r w:rsidR="003D2E5C" w:rsidRPr="007142E8">
        <w:rPr>
          <w:rFonts w:ascii="Times New Roman" w:hAnsi="Times New Roman" w:cs="Times New Roman"/>
          <w:sz w:val="24"/>
          <w:szCs w:val="24"/>
        </w:rPr>
        <w:t xml:space="preserve">what would have to </w:t>
      </w:r>
      <w:r w:rsidR="00FA0B1F">
        <w:rPr>
          <w:rFonts w:ascii="Times New Roman" w:hAnsi="Times New Roman" w:cs="Times New Roman"/>
          <w:sz w:val="24"/>
          <w:szCs w:val="24"/>
        </w:rPr>
        <w:t>be done</w:t>
      </w:r>
      <w:r w:rsidR="003D2E5C" w:rsidRPr="007142E8">
        <w:rPr>
          <w:rFonts w:ascii="Times New Roman" w:hAnsi="Times New Roman" w:cs="Times New Roman"/>
          <w:sz w:val="24"/>
          <w:szCs w:val="24"/>
        </w:rPr>
        <w:t xml:space="preserve"> is stil</w:t>
      </w:r>
      <w:r w:rsidRPr="007142E8">
        <w:rPr>
          <w:rFonts w:ascii="Times New Roman" w:hAnsi="Times New Roman" w:cs="Times New Roman"/>
          <w:sz w:val="24"/>
          <w:szCs w:val="24"/>
        </w:rPr>
        <w:t>l very much under discussion. If we get clarification he will bring it back to the Senate.  Currently,</w:t>
      </w:r>
      <w:r w:rsidR="003D2E5C" w:rsidRPr="007142E8">
        <w:rPr>
          <w:rFonts w:ascii="Times New Roman" w:hAnsi="Times New Roman" w:cs="Times New Roman"/>
          <w:sz w:val="24"/>
          <w:szCs w:val="24"/>
        </w:rPr>
        <w:t xml:space="preserve"> we have a set of t</w:t>
      </w:r>
      <w:r w:rsidRPr="007142E8">
        <w:rPr>
          <w:rFonts w:ascii="Times New Roman" w:hAnsi="Times New Roman" w:cs="Times New Roman"/>
          <w:sz w:val="24"/>
          <w:szCs w:val="24"/>
        </w:rPr>
        <w:t xml:space="preserve">wo courses per year sitting in Faculty Affairs </w:t>
      </w:r>
      <w:r w:rsidR="00FA0B1F">
        <w:rPr>
          <w:rFonts w:ascii="Times New Roman" w:hAnsi="Times New Roman" w:cs="Times New Roman"/>
          <w:sz w:val="24"/>
          <w:szCs w:val="24"/>
        </w:rPr>
        <w:t xml:space="preserve">in personnel files which </w:t>
      </w:r>
      <w:r w:rsidR="003D2E5C" w:rsidRPr="007142E8">
        <w:rPr>
          <w:rFonts w:ascii="Times New Roman" w:hAnsi="Times New Roman" w:cs="Times New Roman"/>
          <w:sz w:val="24"/>
          <w:szCs w:val="24"/>
        </w:rPr>
        <w:t xml:space="preserve">we can use </w:t>
      </w:r>
      <w:r w:rsidRPr="007142E8">
        <w:rPr>
          <w:rFonts w:ascii="Times New Roman" w:hAnsi="Times New Roman" w:cs="Times New Roman"/>
          <w:sz w:val="24"/>
          <w:szCs w:val="24"/>
        </w:rPr>
        <w:t>to compare.  W</w:t>
      </w:r>
      <w:r w:rsidR="003D2E5C" w:rsidRPr="007142E8">
        <w:rPr>
          <w:rFonts w:ascii="Times New Roman" w:hAnsi="Times New Roman" w:cs="Times New Roman"/>
          <w:sz w:val="24"/>
          <w:szCs w:val="24"/>
        </w:rPr>
        <w:t>e have the potential to co</w:t>
      </w:r>
      <w:r w:rsidRPr="007142E8">
        <w:rPr>
          <w:rFonts w:ascii="Times New Roman" w:hAnsi="Times New Roman" w:cs="Times New Roman"/>
          <w:sz w:val="24"/>
          <w:szCs w:val="24"/>
        </w:rPr>
        <w:t>mpare</w:t>
      </w:r>
      <w:r w:rsidR="00FA0B1F">
        <w:rPr>
          <w:rFonts w:ascii="Times New Roman" w:hAnsi="Times New Roman" w:cs="Times New Roman"/>
          <w:sz w:val="24"/>
          <w:szCs w:val="24"/>
        </w:rPr>
        <w:t xml:space="preserve">, but </w:t>
      </w:r>
      <w:r w:rsidRPr="007142E8">
        <w:rPr>
          <w:rFonts w:ascii="Times New Roman" w:hAnsi="Times New Roman" w:cs="Times New Roman"/>
          <w:sz w:val="24"/>
          <w:szCs w:val="24"/>
        </w:rPr>
        <w:t>how that will be done</w:t>
      </w:r>
      <w:r w:rsidR="00FA0B1F">
        <w:rPr>
          <w:rFonts w:ascii="Times New Roman" w:hAnsi="Times New Roman" w:cs="Times New Roman"/>
          <w:sz w:val="24"/>
          <w:szCs w:val="24"/>
        </w:rPr>
        <w:t xml:space="preserve"> is not yet known</w:t>
      </w:r>
      <w:r w:rsidR="003D2E5C" w:rsidRPr="007142E8">
        <w:rPr>
          <w:rFonts w:ascii="Times New Roman" w:hAnsi="Times New Roman" w:cs="Times New Roman"/>
          <w:sz w:val="24"/>
          <w:szCs w:val="24"/>
        </w:rPr>
        <w:t xml:space="preserve">. </w:t>
      </w:r>
    </w:p>
    <w:p w14:paraId="7A472018" w14:textId="77777777" w:rsidR="003D2E5C" w:rsidRPr="00FA0B1F" w:rsidRDefault="003D2E5C" w:rsidP="00FA0B1F">
      <w:pPr>
        <w:spacing w:after="0" w:line="240" w:lineRule="auto"/>
        <w:rPr>
          <w:rFonts w:ascii="Times New Roman" w:hAnsi="Times New Roman" w:cs="Times New Roman"/>
          <w:sz w:val="16"/>
          <w:szCs w:val="16"/>
        </w:rPr>
      </w:pPr>
    </w:p>
    <w:p w14:paraId="15A7266B" w14:textId="77777777" w:rsidR="003D2E5C" w:rsidRPr="007142E8" w:rsidRDefault="00C83101" w:rsidP="00FA0B1F">
      <w:pPr>
        <w:spacing w:after="0" w:line="240" w:lineRule="auto"/>
        <w:rPr>
          <w:rFonts w:ascii="Times New Roman" w:hAnsi="Times New Roman" w:cs="Times New Roman"/>
          <w:sz w:val="24"/>
          <w:szCs w:val="24"/>
        </w:rPr>
      </w:pPr>
      <w:r w:rsidRPr="007142E8">
        <w:rPr>
          <w:rFonts w:ascii="Times New Roman" w:hAnsi="Times New Roman" w:cs="Times New Roman"/>
          <w:sz w:val="24"/>
          <w:szCs w:val="24"/>
        </w:rPr>
        <w:t>Littlewood asked if the Senate w</w:t>
      </w:r>
      <w:r w:rsidR="003D2E5C" w:rsidRPr="007142E8">
        <w:rPr>
          <w:rFonts w:ascii="Times New Roman" w:hAnsi="Times New Roman" w:cs="Times New Roman"/>
          <w:sz w:val="24"/>
          <w:szCs w:val="24"/>
        </w:rPr>
        <w:t xml:space="preserve">ould like this brought </w:t>
      </w:r>
      <w:r w:rsidRPr="007142E8">
        <w:rPr>
          <w:rFonts w:ascii="Times New Roman" w:hAnsi="Times New Roman" w:cs="Times New Roman"/>
          <w:sz w:val="24"/>
          <w:szCs w:val="24"/>
        </w:rPr>
        <w:t>back to the Senate as a resolution for the Senate to vote</w:t>
      </w:r>
      <w:r w:rsidR="003D2E5C" w:rsidRPr="007142E8">
        <w:rPr>
          <w:rFonts w:ascii="Times New Roman" w:hAnsi="Times New Roman" w:cs="Times New Roman"/>
          <w:sz w:val="24"/>
          <w:szCs w:val="24"/>
        </w:rPr>
        <w:t xml:space="preserve"> or </w:t>
      </w:r>
      <w:r w:rsidR="00FA0B1F">
        <w:rPr>
          <w:rFonts w:ascii="Times New Roman" w:hAnsi="Times New Roman" w:cs="Times New Roman"/>
          <w:sz w:val="24"/>
          <w:szCs w:val="24"/>
        </w:rPr>
        <w:t>should</w:t>
      </w:r>
      <w:r w:rsidR="003D2E5C" w:rsidRPr="007142E8">
        <w:rPr>
          <w:rFonts w:ascii="Times New Roman" w:hAnsi="Times New Roman" w:cs="Times New Roman"/>
          <w:sz w:val="24"/>
          <w:szCs w:val="24"/>
        </w:rPr>
        <w:t xml:space="preserve"> </w:t>
      </w:r>
      <w:r w:rsidR="00E57C3E" w:rsidRPr="007142E8">
        <w:rPr>
          <w:rFonts w:ascii="Times New Roman" w:hAnsi="Times New Roman" w:cs="Times New Roman"/>
          <w:sz w:val="24"/>
          <w:szCs w:val="24"/>
        </w:rPr>
        <w:t>FAC</w:t>
      </w:r>
      <w:r w:rsidR="003D2E5C" w:rsidRPr="007142E8">
        <w:rPr>
          <w:rFonts w:ascii="Times New Roman" w:hAnsi="Times New Roman" w:cs="Times New Roman"/>
          <w:sz w:val="24"/>
          <w:szCs w:val="24"/>
        </w:rPr>
        <w:t xml:space="preserve"> represent the </w:t>
      </w:r>
      <w:r w:rsidR="00E57C3E" w:rsidRPr="007142E8">
        <w:rPr>
          <w:rFonts w:ascii="Times New Roman" w:hAnsi="Times New Roman" w:cs="Times New Roman"/>
          <w:sz w:val="24"/>
          <w:szCs w:val="24"/>
        </w:rPr>
        <w:t>faculty.</w:t>
      </w:r>
      <w:r w:rsidR="00FA0B1F">
        <w:rPr>
          <w:rFonts w:ascii="Times New Roman" w:hAnsi="Times New Roman" w:cs="Times New Roman"/>
          <w:sz w:val="24"/>
          <w:szCs w:val="24"/>
        </w:rPr>
        <w:t xml:space="preserve"> </w:t>
      </w:r>
      <w:r w:rsidR="00E57C3E" w:rsidRPr="007142E8">
        <w:rPr>
          <w:rFonts w:ascii="Times New Roman" w:hAnsi="Times New Roman" w:cs="Times New Roman"/>
          <w:sz w:val="24"/>
          <w:szCs w:val="24"/>
        </w:rPr>
        <w:t xml:space="preserve">Per a </w:t>
      </w:r>
      <w:r w:rsidR="003D2E5C" w:rsidRPr="007142E8">
        <w:rPr>
          <w:rFonts w:ascii="Times New Roman" w:hAnsi="Times New Roman" w:cs="Times New Roman"/>
          <w:sz w:val="24"/>
          <w:szCs w:val="24"/>
        </w:rPr>
        <w:t xml:space="preserve">show of hands, </w:t>
      </w:r>
      <w:r w:rsidR="00E57C3E" w:rsidRPr="007142E8">
        <w:rPr>
          <w:rFonts w:ascii="Times New Roman" w:hAnsi="Times New Roman" w:cs="Times New Roman"/>
          <w:sz w:val="24"/>
          <w:szCs w:val="24"/>
        </w:rPr>
        <w:t xml:space="preserve">a clear majority would like this </w:t>
      </w:r>
      <w:r w:rsidR="003D2E5C" w:rsidRPr="007142E8">
        <w:rPr>
          <w:rFonts w:ascii="Times New Roman" w:hAnsi="Times New Roman" w:cs="Times New Roman"/>
          <w:sz w:val="24"/>
          <w:szCs w:val="24"/>
        </w:rPr>
        <w:t>broug</w:t>
      </w:r>
      <w:r w:rsidR="00E57C3E" w:rsidRPr="007142E8">
        <w:rPr>
          <w:rFonts w:ascii="Times New Roman" w:hAnsi="Times New Roman" w:cs="Times New Roman"/>
          <w:sz w:val="24"/>
          <w:szCs w:val="24"/>
        </w:rPr>
        <w:t xml:space="preserve">ht back as resolution to Senate.  FAC is meeting tomorrow and welcomes your comments.  </w:t>
      </w:r>
    </w:p>
    <w:p w14:paraId="48798759" w14:textId="77777777" w:rsidR="003D2E5C" w:rsidRPr="00FA0B1F" w:rsidRDefault="003D2E5C" w:rsidP="00FA0B1F">
      <w:pPr>
        <w:spacing w:after="0" w:line="240" w:lineRule="auto"/>
        <w:rPr>
          <w:rFonts w:ascii="Times New Roman" w:hAnsi="Times New Roman" w:cs="Times New Roman"/>
          <w:b/>
          <w:sz w:val="16"/>
          <w:szCs w:val="16"/>
        </w:rPr>
      </w:pPr>
    </w:p>
    <w:p w14:paraId="794A4F2C" w14:textId="77777777" w:rsidR="003D2E5C" w:rsidRPr="007142E8" w:rsidRDefault="00E04F4F" w:rsidP="00FA0B1F">
      <w:pPr>
        <w:tabs>
          <w:tab w:val="left" w:pos="360"/>
        </w:tabs>
        <w:autoSpaceDE w:val="0"/>
        <w:spacing w:after="0" w:line="240" w:lineRule="auto"/>
        <w:ind w:left="360" w:hanging="360"/>
        <w:rPr>
          <w:rFonts w:ascii="Times New Roman" w:hAnsi="Times New Roman" w:cs="Times New Roman"/>
          <w:b/>
          <w:sz w:val="24"/>
          <w:szCs w:val="24"/>
        </w:rPr>
      </w:pPr>
      <w:r w:rsidRPr="007142E8">
        <w:rPr>
          <w:rFonts w:ascii="Times New Roman" w:hAnsi="Times New Roman" w:cs="Times New Roman"/>
          <w:b/>
          <w:sz w:val="24"/>
          <w:szCs w:val="24"/>
        </w:rPr>
        <w:t xml:space="preserve">10. </w:t>
      </w:r>
      <w:r w:rsidRPr="007142E8">
        <w:rPr>
          <w:rFonts w:ascii="Times New Roman" w:hAnsi="Times New Roman" w:cs="Times New Roman"/>
          <w:b/>
          <w:sz w:val="24"/>
          <w:szCs w:val="24"/>
        </w:rPr>
        <w:tab/>
      </w:r>
      <w:r w:rsidR="003D2E5C" w:rsidRPr="007142E8">
        <w:rPr>
          <w:rFonts w:ascii="Times New Roman" w:hAnsi="Times New Roman" w:cs="Times New Roman"/>
          <w:b/>
          <w:sz w:val="24"/>
          <w:szCs w:val="24"/>
        </w:rPr>
        <w:t>Open Forum</w:t>
      </w:r>
    </w:p>
    <w:p w14:paraId="32CC5621" w14:textId="77777777" w:rsidR="003D2E5C" w:rsidRPr="007142E8" w:rsidRDefault="003D2E5C" w:rsidP="00FA0B1F">
      <w:pPr>
        <w:tabs>
          <w:tab w:val="left" w:pos="360"/>
        </w:tabs>
        <w:autoSpaceDE w:val="0"/>
        <w:spacing w:after="0" w:line="240" w:lineRule="auto"/>
        <w:ind w:left="360" w:hanging="360"/>
        <w:rPr>
          <w:rFonts w:ascii="Times New Roman" w:hAnsi="Times New Roman" w:cs="Times New Roman"/>
          <w:b/>
          <w:sz w:val="24"/>
          <w:szCs w:val="24"/>
        </w:rPr>
      </w:pPr>
    </w:p>
    <w:p w14:paraId="6410EF4D" w14:textId="77777777" w:rsidR="002C66FB" w:rsidRPr="007142E8" w:rsidRDefault="003D2E5C" w:rsidP="00FA0B1F">
      <w:pPr>
        <w:tabs>
          <w:tab w:val="left" w:pos="360"/>
        </w:tabs>
        <w:autoSpaceDE w:val="0"/>
        <w:spacing w:after="0" w:line="240" w:lineRule="auto"/>
        <w:ind w:left="360" w:hanging="360"/>
        <w:rPr>
          <w:rFonts w:ascii="Times New Roman" w:hAnsi="Times New Roman" w:cs="Times New Roman"/>
          <w:b/>
          <w:sz w:val="24"/>
          <w:szCs w:val="24"/>
        </w:rPr>
      </w:pPr>
      <w:r w:rsidRPr="007142E8">
        <w:rPr>
          <w:rFonts w:ascii="Times New Roman" w:hAnsi="Times New Roman" w:cs="Times New Roman"/>
          <w:b/>
          <w:sz w:val="24"/>
          <w:szCs w:val="24"/>
        </w:rPr>
        <w:t xml:space="preserve">11. </w:t>
      </w:r>
      <w:r w:rsidRPr="007142E8">
        <w:rPr>
          <w:rFonts w:ascii="Times New Roman" w:hAnsi="Times New Roman" w:cs="Times New Roman"/>
          <w:b/>
          <w:sz w:val="24"/>
          <w:szCs w:val="24"/>
        </w:rPr>
        <w:tab/>
      </w:r>
      <w:r w:rsidR="00E04F4F" w:rsidRPr="007142E8">
        <w:rPr>
          <w:rFonts w:ascii="Times New Roman" w:hAnsi="Times New Roman" w:cs="Times New Roman"/>
          <w:b/>
          <w:sz w:val="24"/>
          <w:szCs w:val="24"/>
        </w:rPr>
        <w:t>Adjournment</w:t>
      </w:r>
    </w:p>
    <w:p w14:paraId="78B94977" w14:textId="77777777" w:rsidR="00E04F4F" w:rsidRPr="007142E8" w:rsidRDefault="003D2E5C" w:rsidP="00FA0B1F">
      <w:pPr>
        <w:tabs>
          <w:tab w:val="left" w:pos="360"/>
        </w:tabs>
        <w:autoSpaceDE w:val="0"/>
        <w:spacing w:after="0" w:line="240" w:lineRule="auto"/>
        <w:rPr>
          <w:rFonts w:ascii="Times New Roman" w:hAnsi="Times New Roman" w:cs="Times New Roman"/>
          <w:sz w:val="24"/>
          <w:szCs w:val="24"/>
        </w:rPr>
      </w:pPr>
      <w:r w:rsidRPr="007142E8">
        <w:rPr>
          <w:rFonts w:ascii="Times New Roman" w:hAnsi="Times New Roman" w:cs="Times New Roman"/>
          <w:b/>
          <w:sz w:val="24"/>
          <w:szCs w:val="24"/>
        </w:rPr>
        <w:tab/>
      </w:r>
      <w:r w:rsidRPr="007142E8">
        <w:rPr>
          <w:rFonts w:ascii="Times New Roman" w:hAnsi="Times New Roman" w:cs="Times New Roman"/>
          <w:b/>
          <w:sz w:val="24"/>
          <w:szCs w:val="24"/>
        </w:rPr>
        <w:tab/>
      </w:r>
      <w:r w:rsidR="000C6FB2" w:rsidRPr="007142E8">
        <w:rPr>
          <w:rFonts w:ascii="Times New Roman" w:hAnsi="Times New Roman" w:cs="Times New Roman"/>
          <w:sz w:val="24"/>
          <w:szCs w:val="24"/>
        </w:rPr>
        <w:t>3:1</w:t>
      </w:r>
      <w:r w:rsidRPr="007142E8">
        <w:rPr>
          <w:rFonts w:ascii="Times New Roman" w:hAnsi="Times New Roman" w:cs="Times New Roman"/>
          <w:sz w:val="24"/>
          <w:szCs w:val="24"/>
        </w:rPr>
        <w:t>5pm</w:t>
      </w:r>
    </w:p>
    <w:p w14:paraId="77445B07" w14:textId="77777777" w:rsidR="00E04F4F" w:rsidRPr="007142E8" w:rsidRDefault="00E04F4F" w:rsidP="00FA0B1F">
      <w:pPr>
        <w:tabs>
          <w:tab w:val="left" w:pos="360"/>
        </w:tabs>
        <w:autoSpaceDE w:val="0"/>
        <w:spacing w:after="0" w:line="240" w:lineRule="auto"/>
        <w:ind w:left="360" w:hanging="360"/>
        <w:rPr>
          <w:rFonts w:ascii="Times New Roman" w:hAnsi="Times New Roman" w:cs="Times New Roman"/>
          <w:sz w:val="24"/>
          <w:szCs w:val="24"/>
        </w:rPr>
      </w:pPr>
    </w:p>
    <w:sectPr w:rsidR="00E04F4F" w:rsidRPr="007142E8" w:rsidSect="00183599">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24E38" w14:textId="77777777" w:rsidR="0069464B" w:rsidRDefault="0069464B">
      <w:pPr>
        <w:spacing w:after="0" w:line="240" w:lineRule="auto"/>
      </w:pPr>
      <w:r>
        <w:separator/>
      </w:r>
    </w:p>
  </w:endnote>
  <w:endnote w:type="continuationSeparator" w:id="0">
    <w:p w14:paraId="3044A513" w14:textId="77777777" w:rsidR="0069464B" w:rsidRDefault="00694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sans">
    <w:altName w:val="Times New Roman"/>
    <w:charset w:val="00"/>
    <w:family w:val="auto"/>
    <w:pitch w:val="variable"/>
  </w:font>
  <w:font w:name="Courier">
    <w:altName w:val="Courier New"/>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00000003" w:usb1="00000000" w:usb2="00000000" w:usb3="00000000" w:csb0="00000001"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209FC" w14:textId="77777777" w:rsidR="00FA0B1F" w:rsidRDefault="00FA0B1F">
    <w:pPr>
      <w:pStyle w:val="Footer"/>
      <w:jc w:val="center"/>
    </w:pPr>
    <w:r>
      <w:fldChar w:fldCharType="begin"/>
    </w:r>
    <w:r>
      <w:instrText xml:space="preserve"> PAGE </w:instrText>
    </w:r>
    <w:r>
      <w:fldChar w:fldCharType="separate"/>
    </w:r>
    <w:r w:rsidR="004F5260">
      <w:rPr>
        <w:noProof/>
      </w:rPr>
      <w:t>8</w:t>
    </w:r>
    <w:r>
      <w:fldChar w:fldCharType="end"/>
    </w:r>
  </w:p>
  <w:p w14:paraId="77C5E993" w14:textId="77777777" w:rsidR="00FA0B1F" w:rsidRDefault="00FA0B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03028" w14:textId="77777777" w:rsidR="0069464B" w:rsidRDefault="0069464B">
      <w:pPr>
        <w:spacing w:after="0" w:line="240" w:lineRule="auto"/>
      </w:pPr>
      <w:r>
        <w:separator/>
      </w:r>
    </w:p>
  </w:footnote>
  <w:footnote w:type="continuationSeparator" w:id="0">
    <w:p w14:paraId="4C6D748F" w14:textId="77777777" w:rsidR="0069464B" w:rsidRDefault="006946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1">
    <w:nsid w:val="052768F9"/>
    <w:multiLevelType w:val="hybridMultilevel"/>
    <w:tmpl w:val="10A875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95CA5"/>
    <w:multiLevelType w:val="hybridMultilevel"/>
    <w:tmpl w:val="0FE29100"/>
    <w:lvl w:ilvl="0" w:tplc="049C501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441007"/>
    <w:multiLevelType w:val="hybridMultilevel"/>
    <w:tmpl w:val="0504AC0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A7E7F37"/>
    <w:multiLevelType w:val="hybridMultilevel"/>
    <w:tmpl w:val="7744E30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EA5443A"/>
    <w:multiLevelType w:val="hybridMultilevel"/>
    <w:tmpl w:val="EFDEA4A6"/>
    <w:lvl w:ilvl="0" w:tplc="53F0AB8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4B152536"/>
    <w:multiLevelType w:val="multilevel"/>
    <w:tmpl w:val="98BA8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5B15D8"/>
    <w:multiLevelType w:val="hybridMultilevel"/>
    <w:tmpl w:val="51DA6E76"/>
    <w:lvl w:ilvl="0" w:tplc="FFFFFFFF">
      <w:start w:val="1"/>
      <w:numFmt w:val="decimal"/>
      <w:lvlText w:val="%1."/>
      <w:lvlJc w:val="left"/>
      <w:pPr>
        <w:tabs>
          <w:tab w:val="num" w:pos="780"/>
        </w:tabs>
        <w:ind w:left="780" w:hanging="360"/>
      </w:p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
    <w:nsid w:val="5E5D7299"/>
    <w:multiLevelType w:val="hybridMultilevel"/>
    <w:tmpl w:val="EFDEA4A6"/>
    <w:lvl w:ilvl="0" w:tplc="53F0AB8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4"/>
  </w:num>
  <w:num w:numId="3">
    <w:abstractNumId w:val="7"/>
  </w:num>
  <w:num w:numId="4">
    <w:abstractNumId w:val="3"/>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lvlOverride w:ilvl="0">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D6"/>
    <w:rsid w:val="000152A2"/>
    <w:rsid w:val="00043F22"/>
    <w:rsid w:val="00052DBF"/>
    <w:rsid w:val="00067FEE"/>
    <w:rsid w:val="0009701C"/>
    <w:rsid w:val="000C6FB2"/>
    <w:rsid w:val="000D02E0"/>
    <w:rsid w:val="000F0D0A"/>
    <w:rsid w:val="00111243"/>
    <w:rsid w:val="00112C0D"/>
    <w:rsid w:val="00113E40"/>
    <w:rsid w:val="00115641"/>
    <w:rsid w:val="00123FDC"/>
    <w:rsid w:val="00131D04"/>
    <w:rsid w:val="00170B0A"/>
    <w:rsid w:val="001719B7"/>
    <w:rsid w:val="00183599"/>
    <w:rsid w:val="0018697A"/>
    <w:rsid w:val="00187942"/>
    <w:rsid w:val="001A726B"/>
    <w:rsid w:val="001D5711"/>
    <w:rsid w:val="001E7FEB"/>
    <w:rsid w:val="0022589E"/>
    <w:rsid w:val="00234A94"/>
    <w:rsid w:val="00253E22"/>
    <w:rsid w:val="002771E5"/>
    <w:rsid w:val="002A78D7"/>
    <w:rsid w:val="002B716F"/>
    <w:rsid w:val="002C66FB"/>
    <w:rsid w:val="003312B7"/>
    <w:rsid w:val="003329C3"/>
    <w:rsid w:val="00341599"/>
    <w:rsid w:val="003438B5"/>
    <w:rsid w:val="003818D2"/>
    <w:rsid w:val="00392444"/>
    <w:rsid w:val="003C3428"/>
    <w:rsid w:val="003D2E5C"/>
    <w:rsid w:val="003F6778"/>
    <w:rsid w:val="004049AB"/>
    <w:rsid w:val="004115FB"/>
    <w:rsid w:val="00437649"/>
    <w:rsid w:val="00445515"/>
    <w:rsid w:val="00484B8B"/>
    <w:rsid w:val="00495206"/>
    <w:rsid w:val="004F06BE"/>
    <w:rsid w:val="004F38A0"/>
    <w:rsid w:val="004F5260"/>
    <w:rsid w:val="005101EE"/>
    <w:rsid w:val="00524940"/>
    <w:rsid w:val="00532999"/>
    <w:rsid w:val="0054150F"/>
    <w:rsid w:val="005531D6"/>
    <w:rsid w:val="0055719E"/>
    <w:rsid w:val="0056019B"/>
    <w:rsid w:val="00562422"/>
    <w:rsid w:val="00562F83"/>
    <w:rsid w:val="005858B7"/>
    <w:rsid w:val="005A3B50"/>
    <w:rsid w:val="005C01C3"/>
    <w:rsid w:val="005C638B"/>
    <w:rsid w:val="005D0304"/>
    <w:rsid w:val="005F10D4"/>
    <w:rsid w:val="006179A8"/>
    <w:rsid w:val="0065486E"/>
    <w:rsid w:val="00664E89"/>
    <w:rsid w:val="0069464B"/>
    <w:rsid w:val="006B5019"/>
    <w:rsid w:val="006B56D0"/>
    <w:rsid w:val="006D7329"/>
    <w:rsid w:val="006E073E"/>
    <w:rsid w:val="006F6EB3"/>
    <w:rsid w:val="007142E8"/>
    <w:rsid w:val="00727F69"/>
    <w:rsid w:val="00733BD6"/>
    <w:rsid w:val="00770D09"/>
    <w:rsid w:val="00780917"/>
    <w:rsid w:val="0079620D"/>
    <w:rsid w:val="007B6072"/>
    <w:rsid w:val="007C31D0"/>
    <w:rsid w:val="007F4A57"/>
    <w:rsid w:val="0080133C"/>
    <w:rsid w:val="00802604"/>
    <w:rsid w:val="00806019"/>
    <w:rsid w:val="0081115A"/>
    <w:rsid w:val="00830888"/>
    <w:rsid w:val="00832021"/>
    <w:rsid w:val="00847A6B"/>
    <w:rsid w:val="00851850"/>
    <w:rsid w:val="0086765A"/>
    <w:rsid w:val="00882593"/>
    <w:rsid w:val="008860A4"/>
    <w:rsid w:val="008B3FA2"/>
    <w:rsid w:val="008D24BF"/>
    <w:rsid w:val="008E3101"/>
    <w:rsid w:val="00912F4B"/>
    <w:rsid w:val="009173B6"/>
    <w:rsid w:val="00960EF9"/>
    <w:rsid w:val="00984565"/>
    <w:rsid w:val="00997E73"/>
    <w:rsid w:val="009C45AD"/>
    <w:rsid w:val="00A417B1"/>
    <w:rsid w:val="00A4435B"/>
    <w:rsid w:val="00A47465"/>
    <w:rsid w:val="00A72F79"/>
    <w:rsid w:val="00AD3027"/>
    <w:rsid w:val="00B063BD"/>
    <w:rsid w:val="00B06864"/>
    <w:rsid w:val="00B2140C"/>
    <w:rsid w:val="00B342FD"/>
    <w:rsid w:val="00B3707E"/>
    <w:rsid w:val="00B5466E"/>
    <w:rsid w:val="00B735BD"/>
    <w:rsid w:val="00B75A1B"/>
    <w:rsid w:val="00B8788E"/>
    <w:rsid w:val="00BF1528"/>
    <w:rsid w:val="00C333B7"/>
    <w:rsid w:val="00C3353A"/>
    <w:rsid w:val="00C4398D"/>
    <w:rsid w:val="00C83101"/>
    <w:rsid w:val="00C84A46"/>
    <w:rsid w:val="00CE4EF4"/>
    <w:rsid w:val="00CF51BB"/>
    <w:rsid w:val="00CF521D"/>
    <w:rsid w:val="00CF5287"/>
    <w:rsid w:val="00D330FA"/>
    <w:rsid w:val="00D50504"/>
    <w:rsid w:val="00D60A31"/>
    <w:rsid w:val="00D86E94"/>
    <w:rsid w:val="00DA47C9"/>
    <w:rsid w:val="00DB7DE7"/>
    <w:rsid w:val="00DF7610"/>
    <w:rsid w:val="00E04F4F"/>
    <w:rsid w:val="00E41CCF"/>
    <w:rsid w:val="00E57C3E"/>
    <w:rsid w:val="00EC0178"/>
    <w:rsid w:val="00EC2A97"/>
    <w:rsid w:val="00ED7525"/>
    <w:rsid w:val="00EF1ED1"/>
    <w:rsid w:val="00F3334A"/>
    <w:rsid w:val="00F36841"/>
    <w:rsid w:val="00F802AE"/>
    <w:rsid w:val="00FA0B1F"/>
    <w:rsid w:val="00FB004C"/>
    <w:rsid w:val="00FB2FE6"/>
    <w:rsid w:val="00FC565D"/>
    <w:rsid w:val="00FD4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4372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sl.csuprojects.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3307</Words>
  <Characters>18856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22119</CharactersWithSpaces>
  <SharedDoc>false</SharedDoc>
  <HLinks>
    <vt:vector size="6" baseType="variant">
      <vt:variant>
        <vt:i4>3145845</vt:i4>
      </vt:variant>
      <vt:variant>
        <vt:i4>0</vt:i4>
      </vt:variant>
      <vt:variant>
        <vt:i4>0</vt:i4>
      </vt:variant>
      <vt:variant>
        <vt:i4>5</vt:i4>
      </vt:variant>
      <vt:variant>
        <vt:lpwstr>http://asl.csuprojects.org/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2</cp:revision>
  <cp:lastPrinted>2013-03-07T22:54:00Z</cp:lastPrinted>
  <dcterms:created xsi:type="dcterms:W3CDTF">2013-03-07T22:54:00Z</dcterms:created>
  <dcterms:modified xsi:type="dcterms:W3CDTF">2013-03-07T22:54:00Z</dcterms:modified>
</cp:coreProperties>
</file>