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06E4" w14:textId="112F2154" w:rsidR="006D2900" w:rsidRPr="00C5198B" w:rsidRDefault="008B4AA5" w:rsidP="00DF7F7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ab/>
      </w:r>
      <w:r w:rsidR="006D2900" w:rsidRPr="00C5198B">
        <w:rPr>
          <w:rFonts w:ascii="Times New Roman" w:hAnsi="Times New Roman" w:cs="Times New Roman"/>
        </w:rPr>
        <w:t>HONS 4200: Senior Colloquium</w:t>
      </w:r>
    </w:p>
    <w:p w14:paraId="0DFE8EE1" w14:textId="6CD694B4" w:rsidR="006D2900" w:rsidRPr="00C5198B" w:rsidRDefault="00896350" w:rsidP="008963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FALL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2014</w:t>
      </w:r>
      <w:r w:rsidR="006D2900" w:rsidRPr="00C5198B">
        <w:rPr>
          <w:rFonts w:ascii="Times New Roman" w:hAnsi="Times New Roman" w:cs="Times New Roman"/>
        </w:rPr>
        <w:t xml:space="preserve"> </w:t>
      </w:r>
    </w:p>
    <w:p w14:paraId="79BC069B" w14:textId="3A01A1BE" w:rsidR="006D2900" w:rsidRPr="00C5198B" w:rsidRDefault="000944DC" w:rsidP="00DF7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4"/>
          <w:lang w:bidi="x-none"/>
        </w:rPr>
      </w:pPr>
      <w:r>
        <w:rPr>
          <w:rFonts w:ascii="Times New Roman" w:hAnsi="Times New Roman" w:cs="Times New Roman"/>
          <w:szCs w:val="14"/>
          <w:lang w:bidi="x-none"/>
        </w:rPr>
        <w:t>R 2:00 – 3</w:t>
      </w:r>
      <w:r w:rsidR="006D2900" w:rsidRPr="00C5198B">
        <w:rPr>
          <w:rFonts w:ascii="Times New Roman" w:hAnsi="Times New Roman" w:cs="Times New Roman"/>
          <w:szCs w:val="14"/>
          <w:lang w:bidi="x-none"/>
        </w:rPr>
        <w:t xml:space="preserve">:15 P.M. </w:t>
      </w:r>
    </w:p>
    <w:p w14:paraId="3D566357" w14:textId="36BD719E" w:rsidR="006D2900" w:rsidRPr="00C5198B" w:rsidRDefault="006D2900" w:rsidP="00DF7F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Cs w:val="14"/>
          <w:lang w:bidi="x-none"/>
        </w:rPr>
      </w:pPr>
      <w:r w:rsidRPr="00C5198B">
        <w:rPr>
          <w:rFonts w:ascii="Times New Roman" w:hAnsi="Times New Roman" w:cs="Times New Roman"/>
          <w:szCs w:val="14"/>
          <w:lang w:bidi="x-none"/>
        </w:rPr>
        <w:t xml:space="preserve">Innovative Center 100D  </w:t>
      </w:r>
    </w:p>
    <w:p w14:paraId="362DE456" w14:textId="77777777" w:rsidR="006D2900" w:rsidRPr="00C5198B" w:rsidRDefault="006D2900" w:rsidP="00DF7F73">
      <w:pPr>
        <w:rPr>
          <w:rFonts w:ascii="Times New Roman" w:hAnsi="Times New Roman" w:cs="Times New Roman"/>
        </w:rPr>
      </w:pPr>
    </w:p>
    <w:p w14:paraId="199D8804" w14:textId="78FFC8C6" w:rsidR="006D2900" w:rsidRPr="00C5198B" w:rsidRDefault="006D2900" w:rsidP="00DF7F73">
      <w:pPr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  <w:bCs/>
        </w:rPr>
        <w:t xml:space="preserve">Professor:  </w:t>
      </w:r>
      <w:r w:rsidRPr="00C5198B">
        <w:rPr>
          <w:rFonts w:ascii="Times New Roman" w:hAnsi="Times New Roman" w:cs="Times New Roman"/>
        </w:rPr>
        <w:t>Andy Dorsey</w:t>
      </w:r>
      <w:r w:rsidRPr="00C5198B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  <w:bCs/>
        </w:rPr>
        <w:t>Office Location:</w:t>
      </w:r>
      <w:r w:rsidR="000944DC">
        <w:rPr>
          <w:rFonts w:ascii="Times New Roman" w:hAnsi="Times New Roman" w:cs="Times New Roman"/>
        </w:rPr>
        <w:t xml:space="preserve"> DBH 271</w:t>
      </w:r>
    </w:p>
    <w:p w14:paraId="4B77D3F3" w14:textId="07495B49" w:rsidR="006D2900" w:rsidRPr="00C5198B" w:rsidRDefault="006D2900" w:rsidP="000944DC">
      <w:pPr>
        <w:ind w:left="4320" w:hanging="4320"/>
        <w:rPr>
          <w:rFonts w:ascii="Times New Roman" w:hAnsi="Times New Roman" w:cs="Times New Roman"/>
          <w:i/>
        </w:rPr>
      </w:pPr>
      <w:r w:rsidRPr="00C5198B">
        <w:rPr>
          <w:rFonts w:ascii="Times New Roman" w:hAnsi="Times New Roman" w:cs="Times New Roman"/>
          <w:bCs/>
        </w:rPr>
        <w:t>E-mail</w:t>
      </w:r>
      <w:r w:rsidR="000944DC">
        <w:rPr>
          <w:rFonts w:ascii="Times New Roman" w:hAnsi="Times New Roman" w:cs="Times New Roman"/>
        </w:rPr>
        <w:t>:  adorsey@csustan.edu</w:t>
      </w:r>
      <w:r w:rsidR="000944DC">
        <w:rPr>
          <w:rFonts w:ascii="Times New Roman" w:hAnsi="Times New Roman" w:cs="Times New Roman"/>
        </w:rPr>
        <w:tab/>
      </w:r>
      <w:r w:rsidR="000944DC">
        <w:rPr>
          <w:rFonts w:ascii="Times New Roman" w:hAnsi="Times New Roman" w:cs="Times New Roman"/>
        </w:rPr>
        <w:tab/>
      </w:r>
      <w:r w:rsidR="000944DC">
        <w:rPr>
          <w:rFonts w:ascii="Times New Roman" w:hAnsi="Times New Roman" w:cs="Times New Roman"/>
        </w:rPr>
        <w:tab/>
      </w:r>
      <w:r w:rsidRPr="00C5198B">
        <w:rPr>
          <w:rFonts w:ascii="Times New Roman" w:hAnsi="Times New Roman" w:cs="Times New Roman"/>
          <w:bCs/>
        </w:rPr>
        <w:t>Office Phone</w:t>
      </w:r>
      <w:r w:rsidRPr="00C5198B">
        <w:rPr>
          <w:rFonts w:ascii="Times New Roman" w:hAnsi="Times New Roman" w:cs="Times New Roman"/>
        </w:rPr>
        <w:t>: 664-6842</w:t>
      </w:r>
    </w:p>
    <w:p w14:paraId="4F0AEA97" w14:textId="77777777" w:rsidR="006D2900" w:rsidRPr="00C5198B" w:rsidRDefault="006D2900" w:rsidP="00DF7F73">
      <w:pPr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 xml:space="preserve">Office Hours: </w:t>
      </w:r>
      <w:r w:rsidRPr="00C5198B">
        <w:rPr>
          <w:rFonts w:ascii="Times New Roman" w:hAnsi="Times New Roman" w:cs="Times New Roman"/>
          <w:bCs/>
        </w:rPr>
        <w:t>TBD</w:t>
      </w:r>
    </w:p>
    <w:p w14:paraId="02B1784E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60EAE0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COURSE DESCRIPTION</w:t>
      </w:r>
    </w:p>
    <w:p w14:paraId="3A1F8977" w14:textId="07FF3012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 xml:space="preserve">HONS 4200 is a one-unit </w:t>
      </w:r>
      <w:r w:rsidRPr="0003156B">
        <w:rPr>
          <w:rFonts w:ascii="Times New Roman" w:hAnsi="Times New Roman" w:cs="Times New Roman"/>
        </w:rPr>
        <w:t xml:space="preserve">seminar </w:t>
      </w:r>
      <w:r w:rsidR="0003156B" w:rsidRPr="0003156B">
        <w:rPr>
          <w:rFonts w:ascii="Times New Roman" w:hAnsi="Times New Roman" w:cs="Times New Roman"/>
        </w:rPr>
        <w:t xml:space="preserve">in which students meet to discuss one another's capstone research proposals and to critique work in progress. </w:t>
      </w:r>
      <w:r w:rsidRPr="0003156B">
        <w:rPr>
          <w:rFonts w:ascii="Times New Roman" w:hAnsi="Times New Roman" w:cs="Times New Roman"/>
        </w:rPr>
        <w:t>The goal of</w:t>
      </w:r>
      <w:r w:rsidR="0074783C" w:rsidRPr="0003156B">
        <w:rPr>
          <w:rFonts w:ascii="Times New Roman" w:hAnsi="Times New Roman" w:cs="Times New Roman"/>
        </w:rPr>
        <w:t xml:space="preserve"> </w:t>
      </w:r>
      <w:r w:rsidRPr="0003156B">
        <w:rPr>
          <w:rFonts w:ascii="Times New Roman" w:hAnsi="Times New Roman" w:cs="Times New Roman"/>
        </w:rPr>
        <w:t>this semi</w:t>
      </w:r>
      <w:r w:rsidR="00063553" w:rsidRPr="0003156B">
        <w:rPr>
          <w:rFonts w:ascii="Times New Roman" w:hAnsi="Times New Roman" w:cs="Times New Roman"/>
        </w:rPr>
        <w:t>nar is to expand your previous five</w:t>
      </w:r>
      <w:r w:rsidRPr="0003156B">
        <w:rPr>
          <w:rFonts w:ascii="Times New Roman" w:hAnsi="Times New Roman" w:cs="Times New Roman"/>
        </w:rPr>
        <w:t>-page Thesis Proposal,</w:t>
      </w:r>
      <w:r w:rsidR="0074783C" w:rsidRPr="0003156B">
        <w:rPr>
          <w:rFonts w:ascii="Times New Roman" w:hAnsi="Times New Roman" w:cs="Times New Roman"/>
        </w:rPr>
        <w:t xml:space="preserve"> </w:t>
      </w:r>
      <w:r w:rsidR="009E436A" w:rsidRPr="0003156B">
        <w:rPr>
          <w:rFonts w:ascii="Times New Roman" w:hAnsi="Times New Roman" w:cs="Times New Roman"/>
        </w:rPr>
        <w:t>written</w:t>
      </w:r>
      <w:r w:rsidR="001E7B38" w:rsidRPr="0003156B">
        <w:rPr>
          <w:rFonts w:ascii="Times New Roman" w:hAnsi="Times New Roman" w:cs="Times New Roman"/>
        </w:rPr>
        <w:t xml:space="preserve"> in HONS 3500, into</w:t>
      </w:r>
      <w:r w:rsidR="001E7B38">
        <w:rPr>
          <w:rFonts w:ascii="Times New Roman" w:hAnsi="Times New Roman" w:cs="Times New Roman"/>
        </w:rPr>
        <w:t xml:space="preserve"> a ten-page a</w:t>
      </w:r>
      <w:r w:rsidRPr="00C5198B">
        <w:rPr>
          <w:rFonts w:ascii="Times New Roman" w:hAnsi="Times New Roman" w:cs="Times New Roman"/>
        </w:rPr>
        <w:t>rticle for the next edition of</w:t>
      </w:r>
      <w:r w:rsidR="0074783C" w:rsidRPr="00C5198B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 xml:space="preserve">the Honors </w:t>
      </w:r>
      <w:r w:rsidR="00C14710" w:rsidRPr="00C5198B">
        <w:rPr>
          <w:rFonts w:ascii="Times New Roman" w:hAnsi="Times New Roman" w:cs="Times New Roman"/>
        </w:rPr>
        <w:t xml:space="preserve">Journal.  Next semester </w:t>
      </w:r>
      <w:r w:rsidR="001E7B38">
        <w:rPr>
          <w:rFonts w:ascii="Times New Roman" w:hAnsi="Times New Roman" w:cs="Times New Roman"/>
        </w:rPr>
        <w:t>you may</w:t>
      </w:r>
      <w:r w:rsidRPr="00C5198B">
        <w:rPr>
          <w:rFonts w:ascii="Times New Roman" w:hAnsi="Times New Roman" w:cs="Times New Roman"/>
        </w:rPr>
        <w:t xml:space="preserve"> </w:t>
      </w:r>
      <w:r w:rsidR="006B042F">
        <w:rPr>
          <w:rFonts w:ascii="Times New Roman" w:hAnsi="Times New Roman" w:cs="Times New Roman"/>
        </w:rPr>
        <w:t xml:space="preserve">decide to </w:t>
      </w:r>
      <w:r w:rsidRPr="00C5198B">
        <w:rPr>
          <w:rFonts w:ascii="Times New Roman" w:hAnsi="Times New Roman" w:cs="Times New Roman"/>
        </w:rPr>
        <w:t>expand this</w:t>
      </w:r>
      <w:r w:rsidR="0074783C" w:rsidRPr="00C5198B">
        <w:rPr>
          <w:rFonts w:ascii="Times New Roman" w:hAnsi="Times New Roman" w:cs="Times New Roman"/>
        </w:rPr>
        <w:t xml:space="preserve"> </w:t>
      </w:r>
      <w:r w:rsidR="001E7B38">
        <w:rPr>
          <w:rFonts w:ascii="Times New Roman" w:hAnsi="Times New Roman" w:cs="Times New Roman"/>
        </w:rPr>
        <w:t>article into a</w:t>
      </w:r>
      <w:r w:rsidRPr="00C5198B">
        <w:rPr>
          <w:rFonts w:ascii="Times New Roman" w:hAnsi="Times New Roman" w:cs="Times New Roman"/>
        </w:rPr>
        <w:t xml:space="preserve"> Capstone Thesis.</w:t>
      </w:r>
    </w:p>
    <w:p w14:paraId="66E96EF9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533102" w14:textId="000025D6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The first draft</w:t>
      </w:r>
      <w:r w:rsidR="0086494F" w:rsidRPr="00C5198B">
        <w:rPr>
          <w:rFonts w:ascii="Times New Roman" w:hAnsi="Times New Roman" w:cs="Times New Roman"/>
        </w:rPr>
        <w:t xml:space="preserve"> </w:t>
      </w:r>
      <w:r w:rsidR="005575EB">
        <w:rPr>
          <w:rFonts w:ascii="Times New Roman" w:hAnsi="Times New Roman" w:cs="Times New Roman"/>
        </w:rPr>
        <w:t>of your Article is due by Nov 6</w:t>
      </w:r>
      <w:r w:rsidRPr="00C5198B">
        <w:rPr>
          <w:rFonts w:ascii="Times New Roman" w:hAnsi="Times New Roman" w:cs="Times New Roman"/>
        </w:rPr>
        <w:t>, and the final</w:t>
      </w:r>
      <w:r w:rsidR="0074783C" w:rsidRPr="00C5198B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 xml:space="preserve">draft </w:t>
      </w:r>
      <w:r w:rsidR="001C684D">
        <w:rPr>
          <w:rFonts w:ascii="Times New Roman" w:hAnsi="Times New Roman" w:cs="Times New Roman"/>
        </w:rPr>
        <w:t xml:space="preserve">is due </w:t>
      </w:r>
      <w:r w:rsidRPr="00C5198B">
        <w:rPr>
          <w:rFonts w:ascii="Times New Roman" w:hAnsi="Times New Roman" w:cs="Times New Roman"/>
        </w:rPr>
        <w:t>at the end of term.</w:t>
      </w:r>
    </w:p>
    <w:p w14:paraId="268BD872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261A4E" w14:textId="216E4B88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 xml:space="preserve">During the first weeks of the semester, </w:t>
      </w:r>
      <w:r w:rsidR="003A29A2">
        <w:rPr>
          <w:rFonts w:ascii="Times New Roman" w:hAnsi="Times New Roman" w:cs="Times New Roman"/>
        </w:rPr>
        <w:t>student</w:t>
      </w:r>
      <w:r w:rsidR="002B6C1B">
        <w:rPr>
          <w:rFonts w:ascii="Times New Roman" w:hAnsi="Times New Roman" w:cs="Times New Roman"/>
        </w:rPr>
        <w:t>s</w:t>
      </w:r>
      <w:r w:rsidR="003A29A2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>will select, read</w:t>
      </w:r>
      <w:r w:rsidR="00B85E0D">
        <w:rPr>
          <w:rFonts w:ascii="Times New Roman" w:hAnsi="Times New Roman" w:cs="Times New Roman"/>
        </w:rPr>
        <w:t>,</w:t>
      </w:r>
      <w:r w:rsidRPr="00C5198B">
        <w:rPr>
          <w:rFonts w:ascii="Times New Roman" w:hAnsi="Times New Roman" w:cs="Times New Roman"/>
        </w:rPr>
        <w:t xml:space="preserve"> and critique</w:t>
      </w:r>
      <w:r w:rsidR="0074783C" w:rsidRPr="00C5198B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>published art</w:t>
      </w:r>
      <w:r w:rsidR="0074783C" w:rsidRPr="00C5198B">
        <w:rPr>
          <w:rFonts w:ascii="Times New Roman" w:hAnsi="Times New Roman" w:cs="Times New Roman"/>
        </w:rPr>
        <w:t xml:space="preserve">icles in prior Honors Journals, </w:t>
      </w:r>
      <w:r w:rsidR="001E7B38">
        <w:rPr>
          <w:rFonts w:ascii="Times New Roman" w:hAnsi="Times New Roman" w:cs="Times New Roman"/>
        </w:rPr>
        <w:t xml:space="preserve">available online </w:t>
      </w:r>
      <w:r w:rsidRPr="00C5198B">
        <w:rPr>
          <w:rFonts w:ascii="Times New Roman" w:hAnsi="Times New Roman" w:cs="Times New Roman"/>
        </w:rPr>
        <w:t>and on campus</w:t>
      </w:r>
      <w:r w:rsidR="00611A47">
        <w:rPr>
          <w:rFonts w:ascii="Times New Roman" w:hAnsi="Times New Roman" w:cs="Times New Roman"/>
        </w:rPr>
        <w:t xml:space="preserve"> (hard copies</w:t>
      </w:r>
      <w:r w:rsidR="003A29A2">
        <w:rPr>
          <w:rFonts w:ascii="Times New Roman" w:hAnsi="Times New Roman" w:cs="Times New Roman"/>
        </w:rPr>
        <w:t xml:space="preserve"> are located in IC 100D</w:t>
      </w:r>
      <w:r w:rsidR="00611A47">
        <w:rPr>
          <w:rFonts w:ascii="Times New Roman" w:hAnsi="Times New Roman" w:cs="Times New Roman"/>
        </w:rPr>
        <w:t>)</w:t>
      </w:r>
      <w:r w:rsidRPr="00C5198B">
        <w:rPr>
          <w:rFonts w:ascii="Times New Roman" w:hAnsi="Times New Roman" w:cs="Times New Roman"/>
        </w:rPr>
        <w:t xml:space="preserve">. </w:t>
      </w:r>
      <w:r w:rsidR="00B85E0D">
        <w:rPr>
          <w:rFonts w:ascii="Times New Roman" w:hAnsi="Times New Roman" w:cs="Times New Roman"/>
        </w:rPr>
        <w:t xml:space="preserve">On his/her presentation day (see signup sheet), each student will describe </w:t>
      </w:r>
      <w:r w:rsidR="002B6C1B">
        <w:rPr>
          <w:rFonts w:ascii="Times New Roman" w:hAnsi="Times New Roman" w:cs="Times New Roman"/>
        </w:rPr>
        <w:t xml:space="preserve">a </w:t>
      </w:r>
      <w:r w:rsidR="00C6106F">
        <w:rPr>
          <w:rFonts w:ascii="Times New Roman" w:hAnsi="Times New Roman" w:cs="Times New Roman"/>
        </w:rPr>
        <w:t xml:space="preserve">component </w:t>
      </w:r>
      <w:r w:rsidR="002B6C1B">
        <w:rPr>
          <w:rFonts w:ascii="Times New Roman" w:hAnsi="Times New Roman" w:cs="Times New Roman"/>
        </w:rPr>
        <w:t>of</w:t>
      </w:r>
      <w:r w:rsidR="007B38E2">
        <w:rPr>
          <w:rFonts w:ascii="Times New Roman" w:hAnsi="Times New Roman" w:cs="Times New Roman"/>
        </w:rPr>
        <w:t xml:space="preserve"> the arguments of at least two</w:t>
      </w:r>
      <w:r w:rsidR="00C6106F" w:rsidRPr="00C5198B">
        <w:rPr>
          <w:rFonts w:ascii="Times New Roman" w:hAnsi="Times New Roman" w:cs="Times New Roman"/>
        </w:rPr>
        <w:t xml:space="preserve"> articles</w:t>
      </w:r>
      <w:r w:rsidR="00C6106F">
        <w:rPr>
          <w:rFonts w:ascii="Times New Roman" w:hAnsi="Times New Roman" w:cs="Times New Roman"/>
        </w:rPr>
        <w:t xml:space="preserve"> </w:t>
      </w:r>
      <w:r w:rsidR="00B85E0D">
        <w:rPr>
          <w:rFonts w:ascii="Times New Roman" w:hAnsi="Times New Roman" w:cs="Times New Roman"/>
        </w:rPr>
        <w:t xml:space="preserve">and </w:t>
      </w:r>
      <w:r w:rsidR="00C6106F">
        <w:rPr>
          <w:rFonts w:ascii="Times New Roman" w:hAnsi="Times New Roman" w:cs="Times New Roman"/>
        </w:rPr>
        <w:t xml:space="preserve">then </w:t>
      </w:r>
      <w:r w:rsidR="00291D0F">
        <w:rPr>
          <w:rFonts w:ascii="Times New Roman" w:hAnsi="Times New Roman" w:cs="Times New Roman"/>
        </w:rPr>
        <w:t xml:space="preserve">engage in an analysis of </w:t>
      </w:r>
      <w:r w:rsidR="00C6106F">
        <w:rPr>
          <w:rFonts w:ascii="Times New Roman" w:hAnsi="Times New Roman" w:cs="Times New Roman"/>
        </w:rPr>
        <w:t>the</w:t>
      </w:r>
      <w:r w:rsidR="00A76BB6">
        <w:rPr>
          <w:rFonts w:ascii="Times New Roman" w:hAnsi="Times New Roman" w:cs="Times New Roman"/>
        </w:rPr>
        <w:t>ir</w:t>
      </w:r>
      <w:r w:rsidR="00C6106F">
        <w:rPr>
          <w:rFonts w:ascii="Times New Roman" w:hAnsi="Times New Roman" w:cs="Times New Roman"/>
        </w:rPr>
        <w:t xml:space="preserve"> strengths and weaknesses with respect to this component</w:t>
      </w:r>
      <w:r w:rsidRPr="00C5198B">
        <w:rPr>
          <w:rFonts w:ascii="Times New Roman" w:hAnsi="Times New Roman" w:cs="Times New Roman"/>
        </w:rPr>
        <w:t>.</w:t>
      </w:r>
      <w:r w:rsidR="00C6106F">
        <w:rPr>
          <w:rFonts w:ascii="Times New Roman" w:hAnsi="Times New Roman" w:cs="Times New Roman"/>
        </w:rPr>
        <w:t xml:space="preserve">  We will </w:t>
      </w:r>
      <w:r w:rsidRPr="00C5198B">
        <w:rPr>
          <w:rFonts w:ascii="Times New Roman" w:hAnsi="Times New Roman" w:cs="Times New Roman"/>
        </w:rPr>
        <w:t>focus on one aspect of</w:t>
      </w:r>
      <w:r w:rsidR="003A3CB3" w:rsidRPr="00C5198B">
        <w:rPr>
          <w:rFonts w:ascii="Times New Roman" w:hAnsi="Times New Roman" w:cs="Times New Roman"/>
        </w:rPr>
        <w:t xml:space="preserve"> </w:t>
      </w:r>
      <w:r w:rsidR="00C14710" w:rsidRPr="00C5198B">
        <w:rPr>
          <w:rFonts w:ascii="Times New Roman" w:hAnsi="Times New Roman" w:cs="Times New Roman"/>
        </w:rPr>
        <w:t>the articles (e.g. the Intro)</w:t>
      </w:r>
      <w:r w:rsidRPr="00C5198B">
        <w:rPr>
          <w:rFonts w:ascii="Times New Roman" w:hAnsi="Times New Roman" w:cs="Times New Roman"/>
        </w:rPr>
        <w:t xml:space="preserve"> each week.</w:t>
      </w:r>
    </w:p>
    <w:p w14:paraId="50BE521C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ab/>
      </w:r>
    </w:p>
    <w:p w14:paraId="3060E97E" w14:textId="7856D896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The later weeks of the course will be devoted to discussion of your own work in progress.</w:t>
      </w:r>
      <w:r w:rsidR="0074783C" w:rsidRPr="00C5198B">
        <w:rPr>
          <w:rFonts w:ascii="Times New Roman" w:hAnsi="Times New Roman" w:cs="Times New Roman"/>
        </w:rPr>
        <w:t xml:space="preserve">  </w:t>
      </w:r>
      <w:r w:rsidR="00DC130A">
        <w:rPr>
          <w:rFonts w:ascii="Times New Roman" w:hAnsi="Times New Roman" w:cs="Times New Roman"/>
        </w:rPr>
        <w:t>Ideally, your</w:t>
      </w:r>
      <w:r w:rsidRPr="00C5198B">
        <w:rPr>
          <w:rFonts w:ascii="Times New Roman" w:hAnsi="Times New Roman" w:cs="Times New Roman"/>
        </w:rPr>
        <w:t xml:space="preserve"> Faculty Mentors will join the colloquium when</w:t>
      </w:r>
      <w:r w:rsidR="0074783C" w:rsidRPr="00C5198B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>possible with discussions of their own research and yours.</w:t>
      </w:r>
    </w:p>
    <w:p w14:paraId="10EA6124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9D57CE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COURSE EXPECTATIONS</w:t>
      </w:r>
    </w:p>
    <w:p w14:paraId="513E3661" w14:textId="00C2E7A3" w:rsidR="00C51E57" w:rsidRPr="00C5198B" w:rsidRDefault="007607CE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To earn a high grade</w:t>
      </w:r>
      <w:r w:rsidR="006E192B" w:rsidRPr="00C5198B">
        <w:rPr>
          <w:rFonts w:ascii="Times New Roman" w:hAnsi="Times New Roman" w:cs="Times New Roman"/>
        </w:rPr>
        <w:t xml:space="preserve"> </w:t>
      </w:r>
      <w:r w:rsidRPr="00C5198B">
        <w:rPr>
          <w:rFonts w:ascii="Times New Roman" w:hAnsi="Times New Roman" w:cs="Times New Roman"/>
        </w:rPr>
        <w:t xml:space="preserve">(an “A,” “A-,” or a “B+”) </w:t>
      </w:r>
      <w:r w:rsidR="00C51E57" w:rsidRPr="00C5198B">
        <w:rPr>
          <w:rFonts w:ascii="Times New Roman" w:hAnsi="Times New Roman" w:cs="Times New Roman"/>
        </w:rPr>
        <w:t>in this colloquium</w:t>
      </w:r>
      <w:r w:rsidR="005C338A" w:rsidRPr="00C5198B">
        <w:rPr>
          <w:rFonts w:ascii="Times New Roman" w:hAnsi="Times New Roman" w:cs="Times New Roman"/>
        </w:rPr>
        <w:t>,</w:t>
      </w:r>
      <w:r w:rsidR="00C51E57" w:rsidRPr="00C5198B">
        <w:rPr>
          <w:rFonts w:ascii="Times New Roman" w:hAnsi="Times New Roman" w:cs="Times New Roman"/>
        </w:rPr>
        <w:t xml:space="preserve"> you will be expected to</w:t>
      </w:r>
      <w:r w:rsidRPr="00C5198B">
        <w:rPr>
          <w:rFonts w:ascii="Times New Roman" w:hAnsi="Times New Roman" w:cs="Times New Roman"/>
        </w:rPr>
        <w:t xml:space="preserve"> perform the following tasks</w:t>
      </w:r>
      <w:r w:rsidR="00C51E57" w:rsidRPr="00C5198B">
        <w:rPr>
          <w:rFonts w:ascii="Times New Roman" w:hAnsi="Times New Roman" w:cs="Times New Roman"/>
        </w:rPr>
        <w:t>:</w:t>
      </w:r>
    </w:p>
    <w:p w14:paraId="5AB8F816" w14:textId="77777777" w:rsidR="00C51E57" w:rsidRPr="00C5198B" w:rsidRDefault="00C51E57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4AF573" w14:textId="77777777" w:rsidR="00B14648" w:rsidRPr="00C5198B" w:rsidRDefault="00C51E57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 xml:space="preserve">read and </w:t>
      </w:r>
      <w:r w:rsidR="00FF5080" w:rsidRPr="00C5198B">
        <w:rPr>
          <w:rFonts w:ascii="Times New Roman" w:hAnsi="Times New Roman" w:cs="Times New Roman"/>
        </w:rPr>
        <w:t>thoughtfully analyze components of Honors articles</w:t>
      </w:r>
    </w:p>
    <w:p w14:paraId="05123D76" w14:textId="54234B2F" w:rsidR="00C51E57" w:rsidRPr="00C5198B" w:rsidRDefault="00B14648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 xml:space="preserve">read and </w:t>
      </w:r>
      <w:r w:rsidR="00C51E57" w:rsidRPr="00C5198B">
        <w:rPr>
          <w:rFonts w:ascii="Times New Roman" w:hAnsi="Times New Roman" w:cs="Times New Roman"/>
        </w:rPr>
        <w:t>critique your peers’ work carefully and respectfully</w:t>
      </w:r>
    </w:p>
    <w:p w14:paraId="27CC86B3" w14:textId="7C782C4A" w:rsidR="00C51E57" w:rsidRPr="00C5198B" w:rsidRDefault="00C51E57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attend</w:t>
      </w:r>
      <w:r w:rsidR="00DC130A">
        <w:rPr>
          <w:rFonts w:ascii="Times New Roman" w:hAnsi="Times New Roman" w:cs="Times New Roman"/>
        </w:rPr>
        <w:t xml:space="preserve"> the</w:t>
      </w:r>
      <w:r w:rsidR="00B14648" w:rsidRPr="00C5198B">
        <w:rPr>
          <w:rFonts w:ascii="Times New Roman" w:hAnsi="Times New Roman" w:cs="Times New Roman"/>
        </w:rPr>
        <w:t> seminar weekly and provide</w:t>
      </w:r>
      <w:r w:rsidRPr="00C5198B">
        <w:rPr>
          <w:rFonts w:ascii="Times New Roman" w:hAnsi="Times New Roman" w:cs="Times New Roman"/>
        </w:rPr>
        <w:t xml:space="preserve"> constructive comments on</w:t>
      </w:r>
      <w:r w:rsidR="006A1234" w:rsidRPr="00C5198B">
        <w:rPr>
          <w:rFonts w:ascii="Times New Roman" w:hAnsi="Times New Roman" w:cs="Times New Roman"/>
        </w:rPr>
        <w:t xml:space="preserve"> your peers’ work</w:t>
      </w:r>
      <w:r w:rsidR="001C6C24" w:rsidRPr="00C5198B">
        <w:rPr>
          <w:rFonts w:ascii="Times New Roman" w:hAnsi="Times New Roman" w:cs="Times New Roman"/>
        </w:rPr>
        <w:t xml:space="preserve"> (two absences will lower your</w:t>
      </w:r>
      <w:r w:rsidR="006E192B" w:rsidRPr="00C5198B">
        <w:rPr>
          <w:rFonts w:ascii="Times New Roman" w:hAnsi="Times New Roman" w:cs="Times New Roman"/>
        </w:rPr>
        <w:t xml:space="preserve"> course grade by a full letter—an </w:t>
      </w:r>
      <w:r w:rsidR="001C6C24" w:rsidRPr="00C5198B">
        <w:rPr>
          <w:rFonts w:ascii="Times New Roman" w:hAnsi="Times New Roman" w:cs="Times New Roman"/>
        </w:rPr>
        <w:t>“A” to a “B</w:t>
      </w:r>
      <w:r w:rsidR="006E192B" w:rsidRPr="00C5198B">
        <w:rPr>
          <w:rFonts w:ascii="Times New Roman" w:hAnsi="Times New Roman" w:cs="Times New Roman"/>
        </w:rPr>
        <w:t>,</w:t>
      </w:r>
      <w:r w:rsidR="001C6C24" w:rsidRPr="00C5198B">
        <w:rPr>
          <w:rFonts w:ascii="Times New Roman" w:hAnsi="Times New Roman" w:cs="Times New Roman"/>
        </w:rPr>
        <w:t>”</w:t>
      </w:r>
      <w:r w:rsidR="006E192B" w:rsidRPr="00C5198B">
        <w:rPr>
          <w:rFonts w:ascii="Times New Roman" w:hAnsi="Times New Roman" w:cs="Times New Roman"/>
        </w:rPr>
        <w:t xml:space="preserve"> for example</w:t>
      </w:r>
      <w:r w:rsidR="001C6C24" w:rsidRPr="00C5198B">
        <w:rPr>
          <w:rFonts w:ascii="Times New Roman" w:hAnsi="Times New Roman" w:cs="Times New Roman"/>
        </w:rPr>
        <w:t>)</w:t>
      </w:r>
    </w:p>
    <w:p w14:paraId="11E847C0" w14:textId="49FC82CC" w:rsidR="00C51E57" w:rsidRDefault="00C51E57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expand your own project in ongoing drafts in response to others’ feedback</w:t>
      </w:r>
    </w:p>
    <w:p w14:paraId="53E21B90" w14:textId="24484924" w:rsidR="00AF4483" w:rsidRPr="00C5198B" w:rsidRDefault="00AF4483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an abstract </w:t>
      </w:r>
    </w:p>
    <w:p w14:paraId="36267440" w14:textId="43FDDD08" w:rsidR="006A1234" w:rsidRPr="00C5198B" w:rsidRDefault="001B72D4" w:rsidP="00DF7F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  <w:b/>
        </w:rPr>
        <w:t>visit the</w:t>
      </w:r>
      <w:r w:rsidR="001C6C24" w:rsidRPr="00C5198B">
        <w:rPr>
          <w:rFonts w:ascii="Times New Roman" w:hAnsi="Times New Roman" w:cs="Times New Roman"/>
          <w:b/>
        </w:rPr>
        <w:t xml:space="preserve"> Writing Center at least twice</w:t>
      </w:r>
      <w:r w:rsidR="001C6C24" w:rsidRPr="00C5198B">
        <w:rPr>
          <w:rFonts w:ascii="Times New Roman" w:hAnsi="Times New Roman" w:cs="Times New Roman"/>
        </w:rPr>
        <w:t xml:space="preserve"> </w:t>
      </w:r>
      <w:r w:rsidR="00EE5314" w:rsidRPr="00C5198B">
        <w:rPr>
          <w:rFonts w:ascii="Times New Roman" w:hAnsi="Times New Roman" w:cs="Times New Roman"/>
        </w:rPr>
        <w:t>(</w:t>
      </w:r>
      <w:r w:rsidR="006E192B" w:rsidRPr="00C5198B">
        <w:rPr>
          <w:rFonts w:ascii="Times New Roman" w:hAnsi="Times New Roman" w:cs="Times New Roman"/>
        </w:rPr>
        <w:t>it will be your job to supply me with the signature of the tutor with whom you worked for at least a half an hour</w:t>
      </w:r>
      <w:r w:rsidR="00451EEE" w:rsidRPr="00C5198B">
        <w:rPr>
          <w:rFonts w:ascii="Times New Roman" w:hAnsi="Times New Roman" w:cs="Times New Roman"/>
        </w:rPr>
        <w:t xml:space="preserve"> each time</w:t>
      </w:r>
      <w:r w:rsidR="006E192B" w:rsidRPr="00C5198B">
        <w:rPr>
          <w:rFonts w:ascii="Times New Roman" w:hAnsi="Times New Roman" w:cs="Times New Roman"/>
        </w:rPr>
        <w:t>)</w:t>
      </w:r>
      <w:r w:rsidRPr="00C5198B">
        <w:rPr>
          <w:rFonts w:ascii="Times New Roman" w:hAnsi="Times New Roman" w:cs="Times New Roman"/>
        </w:rPr>
        <w:t xml:space="preserve"> </w:t>
      </w:r>
      <w:r w:rsidR="001C6C24" w:rsidRPr="00C5198B">
        <w:rPr>
          <w:rFonts w:ascii="Times New Roman" w:hAnsi="Times New Roman" w:cs="Times New Roman"/>
        </w:rPr>
        <w:t xml:space="preserve">to </w:t>
      </w:r>
      <w:r w:rsidR="00EE5314" w:rsidRPr="00C5198B">
        <w:rPr>
          <w:rFonts w:ascii="Times New Roman" w:hAnsi="Times New Roman" w:cs="Times New Roman"/>
        </w:rPr>
        <w:t xml:space="preserve">discuss your essay drafts and </w:t>
      </w:r>
      <w:r w:rsidR="001C6C24" w:rsidRPr="00C5198B">
        <w:rPr>
          <w:rFonts w:ascii="Times New Roman" w:hAnsi="Times New Roman" w:cs="Times New Roman"/>
        </w:rPr>
        <w:t xml:space="preserve">receive feedback on </w:t>
      </w:r>
      <w:r w:rsidRPr="00C5198B">
        <w:rPr>
          <w:rFonts w:ascii="Times New Roman" w:hAnsi="Times New Roman" w:cs="Times New Roman"/>
        </w:rPr>
        <w:t xml:space="preserve">the following </w:t>
      </w:r>
      <w:r w:rsidR="00451EEE" w:rsidRPr="00C5198B">
        <w:rPr>
          <w:rFonts w:ascii="Times New Roman" w:hAnsi="Times New Roman" w:cs="Times New Roman"/>
        </w:rPr>
        <w:t xml:space="preserve">common </w:t>
      </w:r>
      <w:r w:rsidRPr="00C5198B">
        <w:rPr>
          <w:rFonts w:ascii="Times New Roman" w:hAnsi="Times New Roman" w:cs="Times New Roman"/>
        </w:rPr>
        <w:t xml:space="preserve">grammar errors: sentence fragments, </w:t>
      </w:r>
      <w:r w:rsidR="001C6C24" w:rsidRPr="00C5198B">
        <w:rPr>
          <w:rFonts w:ascii="Times New Roman" w:hAnsi="Times New Roman" w:cs="Times New Roman"/>
        </w:rPr>
        <w:t xml:space="preserve">comma splices, run-ons, </w:t>
      </w:r>
      <w:r w:rsidRPr="00C5198B">
        <w:rPr>
          <w:rFonts w:ascii="Times New Roman" w:hAnsi="Times New Roman" w:cs="Times New Roman"/>
        </w:rPr>
        <w:t xml:space="preserve">subordination, agreement, possessive case, pronoun reference, semicolon and colon punctuation, word choice/wordiness.  </w:t>
      </w:r>
      <w:r w:rsidR="00354E06" w:rsidRPr="00C5198B">
        <w:rPr>
          <w:rFonts w:ascii="Times New Roman" w:hAnsi="Times New Roman" w:cs="Times New Roman"/>
        </w:rPr>
        <w:t>You may also discuss other form and content issues</w:t>
      </w:r>
      <w:r w:rsidR="00451EEE" w:rsidRPr="00C5198B">
        <w:rPr>
          <w:rFonts w:ascii="Times New Roman" w:hAnsi="Times New Roman" w:cs="Times New Roman"/>
        </w:rPr>
        <w:t xml:space="preserve"> with your tutor</w:t>
      </w:r>
      <w:r w:rsidR="00354E06" w:rsidRPr="00C5198B">
        <w:rPr>
          <w:rFonts w:ascii="Times New Roman" w:hAnsi="Times New Roman" w:cs="Times New Roman"/>
        </w:rPr>
        <w:t xml:space="preserve">. However, class </w:t>
      </w:r>
      <w:r w:rsidR="00354E06" w:rsidRPr="00C5198B">
        <w:rPr>
          <w:rFonts w:ascii="Times New Roman" w:hAnsi="Times New Roman" w:cs="Times New Roman"/>
        </w:rPr>
        <w:lastRenderedPageBreak/>
        <w:t>discussions/presentations will be centering on the focus, organization, and development o</w:t>
      </w:r>
      <w:r w:rsidR="006A249C">
        <w:rPr>
          <w:rFonts w:ascii="Times New Roman" w:hAnsi="Times New Roman" w:cs="Times New Roman"/>
        </w:rPr>
        <w:t>f your essays. Outside of class</w:t>
      </w:r>
      <w:r w:rsidR="00354E06" w:rsidRPr="00C5198B">
        <w:rPr>
          <w:rFonts w:ascii="Times New Roman" w:hAnsi="Times New Roman" w:cs="Times New Roman"/>
        </w:rPr>
        <w:t xml:space="preserve">, you should make the correction of </w:t>
      </w:r>
      <w:r w:rsidR="00451EEE" w:rsidRPr="00C5198B">
        <w:rPr>
          <w:rFonts w:ascii="Times New Roman" w:hAnsi="Times New Roman" w:cs="Times New Roman"/>
        </w:rPr>
        <w:t xml:space="preserve">patterns of </w:t>
      </w:r>
      <w:r w:rsidR="00354E06" w:rsidRPr="00C5198B">
        <w:rPr>
          <w:rFonts w:ascii="Times New Roman" w:hAnsi="Times New Roman" w:cs="Times New Roman"/>
        </w:rPr>
        <w:t xml:space="preserve">distracting grammatical errors a priority.  </w:t>
      </w:r>
      <w:r w:rsidR="00354E06" w:rsidRPr="00C5198B">
        <w:rPr>
          <w:rFonts w:ascii="Times New Roman" w:hAnsi="Times New Roman" w:cs="Times New Roman"/>
          <w:b/>
        </w:rPr>
        <w:t xml:space="preserve">At least </w:t>
      </w:r>
      <w:r w:rsidRPr="00C5198B">
        <w:rPr>
          <w:rFonts w:ascii="Times New Roman" w:hAnsi="Times New Roman" w:cs="Times New Roman"/>
          <w:b/>
        </w:rPr>
        <w:t xml:space="preserve">two </w:t>
      </w:r>
      <w:r w:rsidR="00354E06" w:rsidRPr="00C5198B">
        <w:rPr>
          <w:rFonts w:ascii="Times New Roman" w:hAnsi="Times New Roman" w:cs="Times New Roman"/>
          <w:b/>
        </w:rPr>
        <w:t xml:space="preserve">Writing Center </w:t>
      </w:r>
      <w:r w:rsidRPr="00C5198B">
        <w:rPr>
          <w:rFonts w:ascii="Times New Roman" w:hAnsi="Times New Roman" w:cs="Times New Roman"/>
          <w:b/>
        </w:rPr>
        <w:t>visits must be completed prior to</w:t>
      </w:r>
      <w:r w:rsidR="005575EB">
        <w:rPr>
          <w:rFonts w:ascii="Times New Roman" w:hAnsi="Times New Roman" w:cs="Times New Roman"/>
          <w:b/>
        </w:rPr>
        <w:t xml:space="preserve"> the rough draft due date (11/6</w:t>
      </w:r>
      <w:r w:rsidRPr="00C5198B">
        <w:rPr>
          <w:rFonts w:ascii="Times New Roman" w:hAnsi="Times New Roman" w:cs="Times New Roman"/>
          <w:b/>
        </w:rPr>
        <w:t>)</w:t>
      </w:r>
      <w:r w:rsidR="00451EEE" w:rsidRPr="00C5198B">
        <w:rPr>
          <w:rFonts w:ascii="Times New Roman" w:hAnsi="Times New Roman" w:cs="Times New Roman"/>
          <w:b/>
        </w:rPr>
        <w:t>.</w:t>
      </w:r>
      <w:r w:rsidR="00451EEE" w:rsidRPr="00C5198B">
        <w:rPr>
          <w:rFonts w:ascii="Times New Roman" w:hAnsi="Times New Roman" w:cs="Times New Roman"/>
        </w:rPr>
        <w:t xml:space="preserve">  Failure to complete this Writing Center task </w:t>
      </w:r>
      <w:r w:rsidR="005C338A" w:rsidRPr="00C5198B">
        <w:rPr>
          <w:rFonts w:ascii="Times New Roman" w:hAnsi="Times New Roman" w:cs="Times New Roman"/>
        </w:rPr>
        <w:t xml:space="preserve">on time </w:t>
      </w:r>
      <w:r w:rsidR="00451EEE" w:rsidRPr="00C5198B">
        <w:rPr>
          <w:rFonts w:ascii="Times New Roman" w:hAnsi="Times New Roman" w:cs="Times New Roman"/>
        </w:rPr>
        <w:t xml:space="preserve">will result in the reduction of your grade by </w:t>
      </w:r>
      <w:r w:rsidR="00DF7F73" w:rsidRPr="00C5198B">
        <w:rPr>
          <w:rFonts w:ascii="Times New Roman" w:hAnsi="Times New Roman" w:cs="Times New Roman"/>
        </w:rPr>
        <w:t>no less than one increment (an “A” to an “A</w:t>
      </w:r>
      <w:r w:rsidR="00073D15">
        <w:rPr>
          <w:rFonts w:ascii="Times New Roman" w:hAnsi="Times New Roman" w:cs="Times New Roman"/>
        </w:rPr>
        <w:t>-</w:t>
      </w:r>
      <w:r w:rsidR="00DF7F73" w:rsidRPr="00C5198B">
        <w:rPr>
          <w:rFonts w:ascii="Times New Roman" w:hAnsi="Times New Roman" w:cs="Times New Roman"/>
        </w:rPr>
        <w:t>,” for example).</w:t>
      </w:r>
      <w:r w:rsidRPr="00C5198B">
        <w:rPr>
          <w:rFonts w:ascii="Times New Roman" w:hAnsi="Times New Roman" w:cs="Times New Roman"/>
        </w:rPr>
        <w:t xml:space="preserve"> </w:t>
      </w:r>
    </w:p>
    <w:p w14:paraId="1384DCE2" w14:textId="77777777" w:rsidR="00AF1F15" w:rsidRDefault="00AF1F15" w:rsidP="00DF7F7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7D0315" w14:textId="77777777" w:rsidR="00CC7108" w:rsidRPr="00C5198B" w:rsidRDefault="00CC7108" w:rsidP="00DF7F7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01EA76" w14:textId="34D586EA" w:rsidR="00C51E57" w:rsidRPr="00C5198B" w:rsidRDefault="00A47A51" w:rsidP="00D103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Calendar</w:t>
      </w:r>
    </w:p>
    <w:p w14:paraId="38FAFA3D" w14:textId="77777777" w:rsidR="006A1234" w:rsidRPr="00C5198B" w:rsidRDefault="006A1234" w:rsidP="00DF7F73">
      <w:pPr>
        <w:widowControl w:val="0"/>
        <w:autoSpaceDE w:val="0"/>
        <w:autoSpaceDN w:val="0"/>
        <w:adjustRightInd w:val="0"/>
        <w:ind w:left="-1440"/>
        <w:rPr>
          <w:rFonts w:ascii="Times New Roman" w:hAnsi="Times New Roman" w:cs="Times New Roman"/>
        </w:rPr>
      </w:pPr>
    </w:p>
    <w:p w14:paraId="598CB9C3" w14:textId="085597F6" w:rsidR="00C51E57" w:rsidRPr="00C5198B" w:rsidRDefault="00213C3A" w:rsidP="00D103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8/21</w:t>
      </w:r>
      <w:r w:rsidR="0018704F" w:rsidRPr="00C5198B">
        <w:rPr>
          <w:rFonts w:ascii="Times New Roman" w:hAnsi="Times New Roman" w:cs="Times New Roman"/>
        </w:rPr>
        <w:t xml:space="preserve"> – Week 1</w:t>
      </w:r>
      <w:r w:rsidR="0018704F" w:rsidRPr="00C5198B">
        <w:rPr>
          <w:rFonts w:ascii="Times New Roman" w:hAnsi="Times New Roman" w:cs="Times New Roman"/>
        </w:rPr>
        <w:tab/>
      </w:r>
      <w:r w:rsidR="006A1234" w:rsidRPr="00C5198B">
        <w:rPr>
          <w:rFonts w:ascii="Times New Roman" w:hAnsi="Times New Roman" w:cs="Times New Roman"/>
        </w:rPr>
        <w:tab/>
      </w:r>
      <w:r w:rsidR="00C51E57" w:rsidRPr="00C5198B">
        <w:rPr>
          <w:rFonts w:ascii="Times New Roman" w:hAnsi="Times New Roman" w:cs="Times New Roman"/>
        </w:rPr>
        <w:t>Intro</w:t>
      </w:r>
      <w:r w:rsidR="0018704F" w:rsidRPr="00C5198B">
        <w:rPr>
          <w:rFonts w:ascii="Times New Roman" w:hAnsi="Times New Roman" w:cs="Times New Roman"/>
        </w:rPr>
        <w:t>duction;</w:t>
      </w:r>
      <w:r w:rsidR="00C51E57" w:rsidRPr="00C5198B">
        <w:rPr>
          <w:rFonts w:ascii="Times New Roman" w:hAnsi="Times New Roman" w:cs="Times New Roman"/>
        </w:rPr>
        <w:t xml:space="preserve"> Recap of Capstone titles and progress over summer</w:t>
      </w:r>
    </w:p>
    <w:p w14:paraId="62D5B5B8" w14:textId="6DAB87A6" w:rsidR="00331DD2" w:rsidRPr="009B1E33" w:rsidRDefault="00213C3A" w:rsidP="00331DD2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 New Roman" w:hAnsi="Times New Roman" w:cs="Times New Roman"/>
        </w:rPr>
        <w:t>8/28</w:t>
      </w:r>
      <w:r w:rsidR="00331DD2">
        <w:rPr>
          <w:rFonts w:ascii="Times New Roman" w:hAnsi="Times New Roman" w:cs="Times New Roman"/>
        </w:rPr>
        <w:t xml:space="preserve"> – Week 2</w:t>
      </w:r>
      <w:r w:rsidR="00331DD2">
        <w:rPr>
          <w:rFonts w:ascii="Times New Roman" w:hAnsi="Times New Roman" w:cs="Times New Roman"/>
        </w:rPr>
        <w:tab/>
      </w:r>
      <w:r w:rsidR="00F210C7" w:rsidRPr="00C5198B">
        <w:rPr>
          <w:rFonts w:ascii="Times New Roman" w:hAnsi="Times New Roman" w:cs="Times New Roman"/>
        </w:rPr>
        <w:t xml:space="preserve">Discussion of </w:t>
      </w:r>
      <w:r w:rsidR="00F210C7">
        <w:rPr>
          <w:rFonts w:ascii="Times New Roman" w:hAnsi="Times New Roman" w:cs="Times New Roman"/>
        </w:rPr>
        <w:t xml:space="preserve">Honors articles: </w:t>
      </w:r>
      <w:r w:rsidR="00F210C7">
        <w:rPr>
          <w:rFonts w:ascii="Times" w:hAnsi="Times" w:cs="Times"/>
          <w:bCs/>
        </w:rPr>
        <w:t xml:space="preserve">motivation/problem statement </w:t>
      </w:r>
      <w:r w:rsidR="00331DD2">
        <w:rPr>
          <w:rFonts w:ascii="Times" w:hAnsi="Times" w:cs="Times"/>
          <w:bCs/>
        </w:rPr>
        <w:t>(</w:t>
      </w:r>
      <w:r w:rsidR="00331DD2" w:rsidRPr="009B1E33">
        <w:rPr>
          <w:rFonts w:ascii="Times" w:hAnsi="Times" w:cs="Times"/>
        </w:rPr>
        <w:t>Why do we care about the problem? What practical, scientific, the</w:t>
      </w:r>
      <w:r w:rsidR="00331DD2">
        <w:rPr>
          <w:rFonts w:ascii="Times" w:hAnsi="Times" w:cs="Times"/>
        </w:rPr>
        <w:t>oretical or artistic gap is the</w:t>
      </w:r>
      <w:r w:rsidR="00331DD2" w:rsidRPr="009B1E33">
        <w:rPr>
          <w:rFonts w:ascii="Times" w:hAnsi="Times" w:cs="Times"/>
        </w:rPr>
        <w:t xml:space="preserve"> research filling?</w:t>
      </w:r>
      <w:r w:rsidR="00331DD2">
        <w:rPr>
          <w:rFonts w:ascii="Times" w:hAnsi="Times" w:cs="Times"/>
        </w:rPr>
        <w:t>)</w:t>
      </w:r>
    </w:p>
    <w:p w14:paraId="725EB931" w14:textId="269D31B3" w:rsidR="00C51E57" w:rsidRPr="00F210C7" w:rsidRDefault="0018078D" w:rsidP="00F210C7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  <w:bCs/>
        </w:rPr>
      </w:pPr>
      <w:r>
        <w:rPr>
          <w:rFonts w:ascii="Times New Roman" w:hAnsi="Times New Roman" w:cs="Times New Roman"/>
        </w:rPr>
        <w:t>9/4</w:t>
      </w:r>
      <w:r w:rsidR="00860269">
        <w:rPr>
          <w:rFonts w:ascii="Times New Roman" w:hAnsi="Times New Roman" w:cs="Times New Roman"/>
        </w:rPr>
        <w:t xml:space="preserve"> – Week 3</w:t>
      </w:r>
      <w:r w:rsidR="00860269"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>Continued d</w:t>
      </w:r>
      <w:r w:rsidR="00F210C7" w:rsidRPr="00C5198B">
        <w:rPr>
          <w:rFonts w:ascii="Times New Roman" w:hAnsi="Times New Roman" w:cs="Times New Roman"/>
        </w:rPr>
        <w:t xml:space="preserve">iscussion of </w:t>
      </w:r>
      <w:r w:rsidR="00F210C7">
        <w:rPr>
          <w:rFonts w:ascii="Times New Roman" w:hAnsi="Times New Roman" w:cs="Times New Roman"/>
        </w:rPr>
        <w:t xml:space="preserve">Honors articles: </w:t>
      </w:r>
      <w:r w:rsidR="00F210C7">
        <w:rPr>
          <w:rFonts w:ascii="Times" w:hAnsi="Times" w:cs="Times"/>
          <w:bCs/>
        </w:rPr>
        <w:t>motivation/problem statement</w:t>
      </w:r>
    </w:p>
    <w:p w14:paraId="36F3825D" w14:textId="780B2357" w:rsidR="00C51E57" w:rsidRPr="00C5198B" w:rsidRDefault="0018078D" w:rsidP="00F210C7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9/11</w:t>
      </w:r>
      <w:r w:rsidR="0018704F" w:rsidRPr="00C5198B">
        <w:rPr>
          <w:rFonts w:ascii="Times New Roman" w:hAnsi="Times New Roman" w:cs="Times New Roman"/>
        </w:rPr>
        <w:t xml:space="preserve"> –</w:t>
      </w:r>
      <w:r w:rsidR="00092C38" w:rsidRPr="00C5198B">
        <w:rPr>
          <w:rFonts w:ascii="Times New Roman" w:hAnsi="Times New Roman" w:cs="Times New Roman"/>
        </w:rPr>
        <w:t xml:space="preserve"> Week 4 </w:t>
      </w:r>
      <w:r w:rsidR="00092C38" w:rsidRPr="00C5198B"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 xml:space="preserve">Discussion of Honors articles: methods/procedure/approach </w:t>
      </w:r>
      <w:r w:rsidR="00860269">
        <w:rPr>
          <w:rFonts w:ascii="Times" w:hAnsi="Times" w:cs="Times"/>
          <w:bCs/>
        </w:rPr>
        <w:t>(</w:t>
      </w:r>
      <w:r w:rsidR="00860269">
        <w:rPr>
          <w:rFonts w:ascii="Times" w:hAnsi="Times" w:cs="Times"/>
        </w:rPr>
        <w:t>What did article author</w:t>
      </w:r>
      <w:r w:rsidR="00860269" w:rsidRPr="009B1E33">
        <w:rPr>
          <w:rFonts w:ascii="Times" w:hAnsi="Times" w:cs="Times"/>
        </w:rPr>
        <w:t xml:space="preserve"> ac</w:t>
      </w:r>
      <w:r w:rsidR="00860269">
        <w:rPr>
          <w:rFonts w:ascii="Times" w:hAnsi="Times" w:cs="Times"/>
        </w:rPr>
        <w:t xml:space="preserve">tually do to get </w:t>
      </w:r>
      <w:r w:rsidR="00860269" w:rsidRPr="009B1E33">
        <w:rPr>
          <w:rFonts w:ascii="Times" w:hAnsi="Times" w:cs="Times"/>
        </w:rPr>
        <w:t>results?</w:t>
      </w:r>
      <w:r w:rsidR="00860269">
        <w:rPr>
          <w:rFonts w:ascii="Times" w:hAnsi="Times" w:cs="Times"/>
        </w:rPr>
        <w:t>)</w:t>
      </w:r>
    </w:p>
    <w:p w14:paraId="57DB230E" w14:textId="195EBE90" w:rsidR="00C51E57" w:rsidRPr="00C5198B" w:rsidRDefault="0018078D" w:rsidP="00860269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9/18</w:t>
      </w:r>
      <w:r w:rsidR="0018704F" w:rsidRPr="00C5198B">
        <w:rPr>
          <w:rFonts w:ascii="Times New Roman" w:hAnsi="Times New Roman" w:cs="Times New Roman"/>
        </w:rPr>
        <w:t xml:space="preserve"> – Week 5</w:t>
      </w:r>
      <w:r w:rsidR="00860269"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>Continued discussion of Honors articles: m</w:t>
      </w:r>
      <w:r w:rsidR="00F210C7">
        <w:rPr>
          <w:rFonts w:ascii="Times" w:hAnsi="Times" w:cs="Times"/>
          <w:bCs/>
        </w:rPr>
        <w:t>ethods/procedure/approach</w:t>
      </w:r>
      <w:r w:rsidR="006A1234" w:rsidRPr="00C5198B">
        <w:rPr>
          <w:rFonts w:ascii="Times New Roman" w:hAnsi="Times New Roman" w:cs="Times New Roman"/>
        </w:rPr>
        <w:tab/>
      </w:r>
    </w:p>
    <w:p w14:paraId="07876C52" w14:textId="642FF90B" w:rsidR="00860269" w:rsidRDefault="0018078D" w:rsidP="00860269">
      <w:pPr>
        <w:widowControl w:val="0"/>
        <w:autoSpaceDE w:val="0"/>
        <w:autoSpaceDN w:val="0"/>
        <w:adjustRightInd w:val="0"/>
        <w:ind w:left="2160" w:hanging="2160"/>
        <w:rPr>
          <w:rFonts w:ascii="Times" w:hAnsi="Times" w:cs="Times"/>
        </w:rPr>
      </w:pPr>
      <w:r>
        <w:rPr>
          <w:rFonts w:ascii="Times New Roman" w:hAnsi="Times New Roman" w:cs="Times New Roman"/>
        </w:rPr>
        <w:t>9/25</w:t>
      </w:r>
      <w:r w:rsidR="0018704F" w:rsidRPr="00C5198B">
        <w:rPr>
          <w:rFonts w:ascii="Times New Roman" w:hAnsi="Times New Roman" w:cs="Times New Roman"/>
        </w:rPr>
        <w:t xml:space="preserve"> –</w:t>
      </w:r>
      <w:r w:rsidR="00092C38" w:rsidRPr="00C5198B">
        <w:rPr>
          <w:rFonts w:ascii="Times New Roman" w:hAnsi="Times New Roman" w:cs="Times New Roman"/>
        </w:rPr>
        <w:t xml:space="preserve"> Week 6</w:t>
      </w:r>
      <w:r w:rsidR="00C31CDA" w:rsidRPr="00C5198B">
        <w:rPr>
          <w:rFonts w:ascii="Times New Roman" w:hAnsi="Times New Roman" w:cs="Times New Roman"/>
        </w:rPr>
        <w:tab/>
      </w:r>
      <w:r w:rsidR="00F210C7" w:rsidRPr="00C5198B">
        <w:rPr>
          <w:rFonts w:ascii="Times New Roman" w:hAnsi="Times New Roman" w:cs="Times New Roman"/>
        </w:rPr>
        <w:t xml:space="preserve">Discussion of </w:t>
      </w:r>
      <w:r w:rsidR="00F210C7">
        <w:rPr>
          <w:rFonts w:ascii="Times New Roman" w:hAnsi="Times New Roman" w:cs="Times New Roman"/>
        </w:rPr>
        <w:t>Honors articles: r</w:t>
      </w:r>
      <w:r w:rsidR="00F210C7">
        <w:rPr>
          <w:rFonts w:ascii="Times" w:hAnsi="Times" w:cs="Times"/>
          <w:bCs/>
        </w:rPr>
        <w:t>esults/findings/product</w:t>
      </w:r>
      <w:r w:rsidR="00860269">
        <w:rPr>
          <w:rFonts w:ascii="Times" w:hAnsi="Times" w:cs="Times"/>
          <w:bCs/>
        </w:rPr>
        <w:t xml:space="preserve"> (</w:t>
      </w:r>
      <w:r w:rsidR="00860269" w:rsidRPr="009B1E33">
        <w:rPr>
          <w:rFonts w:ascii="Times" w:hAnsi="Times" w:cs="Times"/>
        </w:rPr>
        <w:t xml:space="preserve">As a result of completing the above procedure, what </w:t>
      </w:r>
      <w:r w:rsidR="00CB2D22">
        <w:rPr>
          <w:rFonts w:ascii="Times" w:hAnsi="Times" w:cs="Times"/>
        </w:rPr>
        <w:t xml:space="preserve">did </w:t>
      </w:r>
      <w:r w:rsidR="00860269">
        <w:rPr>
          <w:rFonts w:ascii="Times" w:hAnsi="Times" w:cs="Times"/>
        </w:rPr>
        <w:t xml:space="preserve">article author </w:t>
      </w:r>
      <w:r w:rsidR="00860269" w:rsidRPr="009B1E33">
        <w:rPr>
          <w:rFonts w:ascii="Times" w:hAnsi="Times" w:cs="Times"/>
        </w:rPr>
        <w:t>learn/invent/create?</w:t>
      </w:r>
      <w:r w:rsidR="00860269">
        <w:rPr>
          <w:rFonts w:ascii="Times" w:hAnsi="Times" w:cs="Times"/>
        </w:rPr>
        <w:t>)</w:t>
      </w:r>
    </w:p>
    <w:p w14:paraId="099AAD53" w14:textId="0088E6D3" w:rsidR="00C51E57" w:rsidRPr="00C5198B" w:rsidRDefault="0018078D" w:rsidP="00D103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10/2</w:t>
      </w:r>
      <w:r w:rsidR="0018704F" w:rsidRPr="00C5198B">
        <w:rPr>
          <w:rFonts w:ascii="Times New Roman" w:hAnsi="Times New Roman" w:cs="Times New Roman"/>
        </w:rPr>
        <w:t xml:space="preserve"> – Week 7</w:t>
      </w:r>
      <w:r w:rsidR="00E6106E" w:rsidRPr="00C519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>Continued d</w:t>
      </w:r>
      <w:r w:rsidR="00F210C7" w:rsidRPr="00C5198B">
        <w:rPr>
          <w:rFonts w:ascii="Times New Roman" w:hAnsi="Times New Roman" w:cs="Times New Roman"/>
        </w:rPr>
        <w:t xml:space="preserve">iscussion of </w:t>
      </w:r>
      <w:r w:rsidR="00F210C7">
        <w:rPr>
          <w:rFonts w:ascii="Times New Roman" w:hAnsi="Times New Roman" w:cs="Times New Roman"/>
        </w:rPr>
        <w:t>Honors articles: r</w:t>
      </w:r>
      <w:r w:rsidR="00F210C7">
        <w:rPr>
          <w:rFonts w:ascii="Times" w:hAnsi="Times" w:cs="Times"/>
          <w:bCs/>
        </w:rPr>
        <w:t>esults/findings/product</w:t>
      </w:r>
    </w:p>
    <w:p w14:paraId="0DF7F597" w14:textId="34C7FB29" w:rsidR="00C51E57" w:rsidRPr="00C5198B" w:rsidRDefault="0018078D" w:rsidP="00AF4483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10/9</w:t>
      </w:r>
      <w:r w:rsidR="0018704F" w:rsidRPr="00C5198B">
        <w:rPr>
          <w:rFonts w:ascii="Times New Roman" w:hAnsi="Times New Roman" w:cs="Times New Roman"/>
        </w:rPr>
        <w:t xml:space="preserve"> – Week 8</w:t>
      </w:r>
      <w:r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>Group 1 d</w:t>
      </w:r>
      <w:r w:rsidR="00F210C7" w:rsidRPr="00C5198B">
        <w:rPr>
          <w:rFonts w:ascii="Times New Roman" w:hAnsi="Times New Roman" w:cs="Times New Roman"/>
        </w:rPr>
        <w:t xml:space="preserve">iscussion of </w:t>
      </w:r>
      <w:r w:rsidR="00F210C7">
        <w:rPr>
          <w:rFonts w:ascii="Times New Roman" w:hAnsi="Times New Roman" w:cs="Times New Roman"/>
        </w:rPr>
        <w:t xml:space="preserve">Honors articles: </w:t>
      </w:r>
      <w:r w:rsidR="00F210C7">
        <w:rPr>
          <w:rFonts w:ascii="Times" w:hAnsi="Times" w:cs="Times"/>
          <w:bCs/>
        </w:rPr>
        <w:t>conclusion/implications</w:t>
      </w:r>
      <w:r w:rsidR="00AF4483">
        <w:rPr>
          <w:rFonts w:ascii="Times" w:hAnsi="Times" w:cs="Times"/>
          <w:bCs/>
        </w:rPr>
        <w:t xml:space="preserve"> (</w:t>
      </w:r>
      <w:r w:rsidR="00AF4483" w:rsidRPr="009B1E33">
        <w:rPr>
          <w:rFonts w:ascii="Times" w:hAnsi="Times" w:cs="Times"/>
        </w:rPr>
        <w:t>What are the larger implications of your findings, especially for the p</w:t>
      </w:r>
      <w:r w:rsidR="00D34D45">
        <w:rPr>
          <w:rFonts w:ascii="Times" w:hAnsi="Times" w:cs="Times"/>
        </w:rPr>
        <w:t>roblem/gap originally identified</w:t>
      </w:r>
      <w:r w:rsidR="00AF4483">
        <w:rPr>
          <w:rFonts w:ascii="Times" w:hAnsi="Times" w:cs="Times"/>
        </w:rPr>
        <w:t>)</w:t>
      </w:r>
    </w:p>
    <w:p w14:paraId="474579C5" w14:textId="78127B25" w:rsidR="003354CE" w:rsidRPr="00C5198B" w:rsidRDefault="0018078D" w:rsidP="00335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10/16</w:t>
      </w:r>
      <w:r w:rsidR="0018704F" w:rsidRPr="00C5198B">
        <w:rPr>
          <w:rFonts w:ascii="Times New Roman" w:hAnsi="Times New Roman" w:cs="Times New Roman"/>
        </w:rPr>
        <w:t xml:space="preserve"> – Week 9</w:t>
      </w:r>
      <w:r w:rsidR="00E6106E" w:rsidRPr="00C5198B">
        <w:rPr>
          <w:rFonts w:ascii="Times New Roman" w:hAnsi="Times New Roman" w:cs="Times New Roman"/>
        </w:rPr>
        <w:tab/>
      </w:r>
      <w:r w:rsidR="00F210C7">
        <w:rPr>
          <w:rFonts w:ascii="Times New Roman" w:hAnsi="Times New Roman" w:cs="Times New Roman"/>
        </w:rPr>
        <w:t>Group 2 d</w:t>
      </w:r>
      <w:r w:rsidR="00F210C7" w:rsidRPr="00C5198B">
        <w:rPr>
          <w:rFonts w:ascii="Times New Roman" w:hAnsi="Times New Roman" w:cs="Times New Roman"/>
        </w:rPr>
        <w:t xml:space="preserve">iscussion of </w:t>
      </w:r>
      <w:r w:rsidR="00F210C7">
        <w:rPr>
          <w:rFonts w:ascii="Times New Roman" w:hAnsi="Times New Roman" w:cs="Times New Roman"/>
        </w:rPr>
        <w:t xml:space="preserve">Honors articles: </w:t>
      </w:r>
      <w:r w:rsidR="00F210C7">
        <w:rPr>
          <w:rFonts w:ascii="Times" w:hAnsi="Times" w:cs="Times"/>
          <w:bCs/>
        </w:rPr>
        <w:t>conclusion/implications</w:t>
      </w:r>
      <w:r w:rsidR="00F210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10/23</w:t>
      </w:r>
      <w:r w:rsidR="0018704F" w:rsidRPr="00C5198B">
        <w:rPr>
          <w:rFonts w:ascii="Times New Roman" w:hAnsi="Times New Roman" w:cs="Times New Roman"/>
        </w:rPr>
        <w:t xml:space="preserve"> – Week </w:t>
      </w:r>
      <w:r w:rsidR="00C31CDA" w:rsidRPr="00C5198B">
        <w:rPr>
          <w:rFonts w:ascii="Times New Roman" w:hAnsi="Times New Roman" w:cs="Times New Roman"/>
        </w:rPr>
        <w:t>10</w:t>
      </w:r>
      <w:r w:rsidR="00E6106E" w:rsidRPr="00C5198B">
        <w:rPr>
          <w:rFonts w:ascii="Times New Roman" w:hAnsi="Times New Roman" w:cs="Times New Roman"/>
        </w:rPr>
        <w:tab/>
      </w:r>
      <w:proofErr w:type="gramStart"/>
      <w:r w:rsidR="00AF4483" w:rsidRPr="00AF4483">
        <w:rPr>
          <w:rFonts w:ascii="Times New Roman" w:hAnsi="Times New Roman" w:cs="Times New Roman"/>
          <w:b/>
        </w:rPr>
        <w:t>Abstracts</w:t>
      </w:r>
      <w:proofErr w:type="gramEnd"/>
      <w:r w:rsidR="00AF4483" w:rsidRPr="00AF4483">
        <w:rPr>
          <w:rFonts w:ascii="Times New Roman" w:hAnsi="Times New Roman" w:cs="Times New Roman"/>
          <w:b/>
        </w:rPr>
        <w:t xml:space="preserve"> due</w:t>
      </w:r>
      <w:r w:rsidR="00AF4483" w:rsidRPr="00AF4483">
        <w:rPr>
          <w:rFonts w:ascii="Times New Roman" w:hAnsi="Times New Roman" w:cs="Times New Roman"/>
        </w:rPr>
        <w:t>;</w:t>
      </w:r>
      <w:r w:rsidR="00AF4483">
        <w:rPr>
          <w:rFonts w:ascii="Times New Roman" w:hAnsi="Times New Roman" w:cs="Times New Roman"/>
        </w:rPr>
        <w:t xml:space="preserve"> </w:t>
      </w:r>
      <w:r w:rsidR="00C51E57" w:rsidRPr="00C5198B">
        <w:rPr>
          <w:rFonts w:ascii="Times New Roman" w:hAnsi="Times New Roman" w:cs="Times New Roman"/>
        </w:rPr>
        <w:t>P</w:t>
      </w:r>
      <w:r w:rsidR="003354CE">
        <w:rPr>
          <w:rFonts w:ascii="Times New Roman" w:hAnsi="Times New Roman" w:cs="Times New Roman"/>
        </w:rPr>
        <w:t>eer critique of abstracts</w:t>
      </w:r>
    </w:p>
    <w:p w14:paraId="5C022053" w14:textId="11AEE2F9" w:rsidR="00C51E57" w:rsidRPr="00C5198B" w:rsidRDefault="0018078D" w:rsidP="003354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10/30</w:t>
      </w:r>
      <w:r w:rsidR="00C31CDA" w:rsidRPr="00C5198B">
        <w:rPr>
          <w:rFonts w:ascii="Times New Roman" w:hAnsi="Times New Roman" w:cs="Times New Roman"/>
        </w:rPr>
        <w:t xml:space="preserve"> – Week 11</w:t>
      </w:r>
      <w:r w:rsidR="006A1234" w:rsidRPr="00C5198B">
        <w:rPr>
          <w:rFonts w:ascii="Times New Roman" w:hAnsi="Times New Roman" w:cs="Times New Roman"/>
        </w:rPr>
        <w:tab/>
      </w:r>
      <w:r w:rsidR="003354CE">
        <w:rPr>
          <w:rFonts w:ascii="Times New Roman" w:hAnsi="Times New Roman" w:cs="Times New Roman"/>
        </w:rPr>
        <w:t>Article peer c</w:t>
      </w:r>
      <w:r w:rsidR="00580F66">
        <w:rPr>
          <w:rFonts w:ascii="Times New Roman" w:hAnsi="Times New Roman" w:cs="Times New Roman"/>
        </w:rPr>
        <w:t>ritique</w:t>
      </w:r>
    </w:p>
    <w:p w14:paraId="7F48F853" w14:textId="7C5A10DA" w:rsidR="00450875" w:rsidRDefault="00C31CDA" w:rsidP="005C3FF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 w:rsidRPr="00C5198B">
        <w:rPr>
          <w:rFonts w:ascii="Times New Roman" w:hAnsi="Times New Roman" w:cs="Times New Roman"/>
        </w:rPr>
        <w:t>11/</w:t>
      </w:r>
      <w:r w:rsidR="0018078D">
        <w:rPr>
          <w:rFonts w:ascii="Times New Roman" w:hAnsi="Times New Roman" w:cs="Times New Roman"/>
        </w:rPr>
        <w:t>6</w:t>
      </w:r>
      <w:r w:rsidRPr="00C5198B">
        <w:rPr>
          <w:rFonts w:ascii="Times New Roman" w:hAnsi="Times New Roman" w:cs="Times New Roman"/>
        </w:rPr>
        <w:t xml:space="preserve"> – Week 12</w:t>
      </w:r>
      <w:r w:rsidR="006A1234" w:rsidRPr="00C5198B">
        <w:rPr>
          <w:rFonts w:ascii="Times New Roman" w:hAnsi="Times New Roman" w:cs="Times New Roman"/>
        </w:rPr>
        <w:tab/>
      </w:r>
      <w:r w:rsidR="00450875">
        <w:rPr>
          <w:rFonts w:ascii="Times New Roman" w:hAnsi="Times New Roman" w:cs="Times New Roman"/>
        </w:rPr>
        <w:t>Presentation/discussion</w:t>
      </w:r>
      <w:r w:rsidR="00450875" w:rsidRPr="00C5198B">
        <w:rPr>
          <w:rFonts w:ascii="Times New Roman" w:hAnsi="Times New Roman" w:cs="Times New Roman"/>
        </w:rPr>
        <w:t xml:space="preserve"> of </w:t>
      </w:r>
      <w:r w:rsidR="005C3FFF">
        <w:rPr>
          <w:rFonts w:ascii="Times New Roman" w:hAnsi="Times New Roman" w:cs="Times New Roman"/>
        </w:rPr>
        <w:t>sections of student</w:t>
      </w:r>
      <w:r w:rsidR="00450875">
        <w:rPr>
          <w:rFonts w:ascii="Times New Roman" w:hAnsi="Times New Roman" w:cs="Times New Roman"/>
        </w:rPr>
        <w:t xml:space="preserve"> articles </w:t>
      </w:r>
      <w:r w:rsidR="005C3FFF">
        <w:rPr>
          <w:rFonts w:ascii="Times New Roman" w:hAnsi="Times New Roman" w:cs="Times New Roman"/>
        </w:rPr>
        <w:t xml:space="preserve">(components on which </w:t>
      </w:r>
      <w:r w:rsidR="00450875">
        <w:rPr>
          <w:rFonts w:ascii="Times New Roman" w:hAnsi="Times New Roman" w:cs="Times New Roman"/>
        </w:rPr>
        <w:t>you would like input/critical reaction</w:t>
      </w:r>
      <w:r w:rsidR="005C3FFF">
        <w:rPr>
          <w:rFonts w:ascii="Times New Roman" w:hAnsi="Times New Roman" w:cs="Times New Roman"/>
        </w:rPr>
        <w:t>)</w:t>
      </w:r>
      <w:r w:rsidR="00450875">
        <w:rPr>
          <w:rFonts w:ascii="Times New Roman" w:hAnsi="Times New Roman" w:cs="Times New Roman"/>
        </w:rPr>
        <w:t xml:space="preserve">; </w:t>
      </w:r>
      <w:r w:rsidR="00450875" w:rsidRPr="00C5198B">
        <w:rPr>
          <w:rFonts w:ascii="Times New Roman" w:hAnsi="Times New Roman" w:cs="Times New Roman"/>
          <w:b/>
        </w:rPr>
        <w:t>First drafts due</w:t>
      </w:r>
      <w:r w:rsidR="00450875" w:rsidRPr="00C5198B">
        <w:rPr>
          <w:rFonts w:ascii="Times New Roman" w:hAnsi="Times New Roman" w:cs="Times New Roman"/>
        </w:rPr>
        <w:t xml:space="preserve"> </w:t>
      </w:r>
    </w:p>
    <w:p w14:paraId="209094AE" w14:textId="09D1A48B" w:rsidR="005C3FFF" w:rsidRDefault="00450875" w:rsidP="005C3FF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11/13 </w:t>
      </w:r>
      <w:r w:rsidRPr="00C5198B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Week 13</w:t>
      </w:r>
      <w:r>
        <w:rPr>
          <w:rFonts w:ascii="Times New Roman" w:hAnsi="Times New Roman" w:cs="Times New Roman"/>
        </w:rPr>
        <w:tab/>
        <w:t xml:space="preserve">Continued </w:t>
      </w:r>
      <w:r w:rsidR="005C3FFF">
        <w:rPr>
          <w:rFonts w:ascii="Times New Roman" w:hAnsi="Times New Roman" w:cs="Times New Roman"/>
        </w:rPr>
        <w:t>presentation/discussion</w:t>
      </w:r>
      <w:r w:rsidR="005C3FFF" w:rsidRPr="00C5198B">
        <w:rPr>
          <w:rFonts w:ascii="Times New Roman" w:hAnsi="Times New Roman" w:cs="Times New Roman"/>
        </w:rPr>
        <w:t xml:space="preserve"> of </w:t>
      </w:r>
      <w:r w:rsidR="005C3FFF">
        <w:rPr>
          <w:rFonts w:ascii="Times New Roman" w:hAnsi="Times New Roman" w:cs="Times New Roman"/>
        </w:rPr>
        <w:t>sections of student articles</w:t>
      </w:r>
    </w:p>
    <w:p w14:paraId="169CEE37" w14:textId="605D8B5F" w:rsidR="00C51E57" w:rsidRPr="00C5198B" w:rsidRDefault="00450875" w:rsidP="005C3FFF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11/20 – Week 14</w:t>
      </w:r>
      <w:r w:rsidR="00C31CDA" w:rsidRPr="00C5198B">
        <w:rPr>
          <w:rFonts w:ascii="Times New Roman" w:hAnsi="Times New Roman" w:cs="Times New Roman"/>
        </w:rPr>
        <w:tab/>
      </w:r>
      <w:r w:rsidR="005C3FFF">
        <w:rPr>
          <w:rFonts w:ascii="Times New Roman" w:hAnsi="Times New Roman" w:cs="Times New Roman"/>
        </w:rPr>
        <w:t>Continued presentation/discussion</w:t>
      </w:r>
      <w:r w:rsidR="005C3FFF" w:rsidRPr="00C5198B">
        <w:rPr>
          <w:rFonts w:ascii="Times New Roman" w:hAnsi="Times New Roman" w:cs="Times New Roman"/>
        </w:rPr>
        <w:t xml:space="preserve"> of </w:t>
      </w:r>
      <w:r w:rsidR="005C3FFF">
        <w:rPr>
          <w:rFonts w:ascii="Times New Roman" w:hAnsi="Times New Roman" w:cs="Times New Roman"/>
        </w:rPr>
        <w:t>sections of student articles</w:t>
      </w:r>
    </w:p>
    <w:p w14:paraId="3B3EF2C1" w14:textId="412B111D" w:rsidR="007E3E56" w:rsidRPr="00C5198B" w:rsidRDefault="0018078D" w:rsidP="00D10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12/4</w:t>
      </w:r>
      <w:r w:rsidR="00092C38" w:rsidRPr="00C5198B">
        <w:rPr>
          <w:rFonts w:ascii="Times New Roman" w:hAnsi="Times New Roman" w:cs="Times New Roman"/>
        </w:rPr>
        <w:t xml:space="preserve"> – Week 15</w:t>
      </w:r>
      <w:r w:rsidR="00AF78DC" w:rsidRPr="00C5198B">
        <w:rPr>
          <w:rFonts w:ascii="Times New Roman" w:hAnsi="Times New Roman" w:cs="Times New Roman"/>
        </w:rPr>
        <w:tab/>
      </w:r>
      <w:r w:rsidR="00C51E57" w:rsidRPr="00C5198B">
        <w:rPr>
          <w:rFonts w:ascii="Times New Roman" w:hAnsi="Times New Roman" w:cs="Times New Roman"/>
        </w:rPr>
        <w:t>Final drafts due</w:t>
      </w:r>
    </w:p>
    <w:sectPr w:rsidR="007E3E56" w:rsidRPr="00C5198B" w:rsidSect="007E2D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7475"/>
    <w:multiLevelType w:val="hybridMultilevel"/>
    <w:tmpl w:val="3A344068"/>
    <w:lvl w:ilvl="0" w:tplc="4DECBDFE">
      <w:start w:val="5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0C31C67"/>
    <w:multiLevelType w:val="hybridMultilevel"/>
    <w:tmpl w:val="81B6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57"/>
    <w:rsid w:val="0001691B"/>
    <w:rsid w:val="0003156B"/>
    <w:rsid w:val="00063553"/>
    <w:rsid w:val="00073D15"/>
    <w:rsid w:val="00080908"/>
    <w:rsid w:val="00092C38"/>
    <w:rsid w:val="000944DC"/>
    <w:rsid w:val="0018078D"/>
    <w:rsid w:val="0018704F"/>
    <w:rsid w:val="001B2A48"/>
    <w:rsid w:val="001B72D4"/>
    <w:rsid w:val="001C684D"/>
    <w:rsid w:val="001C6C24"/>
    <w:rsid w:val="001E7B38"/>
    <w:rsid w:val="00213C3A"/>
    <w:rsid w:val="00291D0F"/>
    <w:rsid w:val="002B6C1B"/>
    <w:rsid w:val="002C0526"/>
    <w:rsid w:val="00331DD2"/>
    <w:rsid w:val="003354CE"/>
    <w:rsid w:val="00354E06"/>
    <w:rsid w:val="003A29A2"/>
    <w:rsid w:val="003A3CB3"/>
    <w:rsid w:val="003E68BB"/>
    <w:rsid w:val="00450875"/>
    <w:rsid w:val="00451EEE"/>
    <w:rsid w:val="004B0F32"/>
    <w:rsid w:val="004D0CAA"/>
    <w:rsid w:val="005575EB"/>
    <w:rsid w:val="005665CF"/>
    <w:rsid w:val="00580F66"/>
    <w:rsid w:val="005C338A"/>
    <w:rsid w:val="005C3FFF"/>
    <w:rsid w:val="005E281D"/>
    <w:rsid w:val="005F2685"/>
    <w:rsid w:val="00611A47"/>
    <w:rsid w:val="006A1234"/>
    <w:rsid w:val="006A249C"/>
    <w:rsid w:val="006B042F"/>
    <w:rsid w:val="006D2900"/>
    <w:rsid w:val="006D47AC"/>
    <w:rsid w:val="006E192B"/>
    <w:rsid w:val="0074783C"/>
    <w:rsid w:val="007607CE"/>
    <w:rsid w:val="007B38E2"/>
    <w:rsid w:val="007E2D22"/>
    <w:rsid w:val="007E3E56"/>
    <w:rsid w:val="00860269"/>
    <w:rsid w:val="0086494F"/>
    <w:rsid w:val="00864FF0"/>
    <w:rsid w:val="00896350"/>
    <w:rsid w:val="008B4AA5"/>
    <w:rsid w:val="00943112"/>
    <w:rsid w:val="009A6428"/>
    <w:rsid w:val="009E436A"/>
    <w:rsid w:val="00A47A51"/>
    <w:rsid w:val="00A76BB6"/>
    <w:rsid w:val="00AC772E"/>
    <w:rsid w:val="00AD00C2"/>
    <w:rsid w:val="00AF1F15"/>
    <w:rsid w:val="00AF4483"/>
    <w:rsid w:val="00AF78DC"/>
    <w:rsid w:val="00B14648"/>
    <w:rsid w:val="00B67778"/>
    <w:rsid w:val="00B85E0D"/>
    <w:rsid w:val="00C14710"/>
    <w:rsid w:val="00C16210"/>
    <w:rsid w:val="00C31CDA"/>
    <w:rsid w:val="00C5198B"/>
    <w:rsid w:val="00C51E57"/>
    <w:rsid w:val="00C6106F"/>
    <w:rsid w:val="00C65FCD"/>
    <w:rsid w:val="00CB2D22"/>
    <w:rsid w:val="00CB2E1F"/>
    <w:rsid w:val="00CC7108"/>
    <w:rsid w:val="00D1037E"/>
    <w:rsid w:val="00D34D45"/>
    <w:rsid w:val="00D35161"/>
    <w:rsid w:val="00D61972"/>
    <w:rsid w:val="00DC130A"/>
    <w:rsid w:val="00DF7F73"/>
    <w:rsid w:val="00E6106E"/>
    <w:rsid w:val="00EE5314"/>
    <w:rsid w:val="00F210C7"/>
    <w:rsid w:val="00F50D6D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BC398"/>
  <w14:defaultImageDpi w14:val="300"/>
  <w15:docId w15:val="{BA4E577C-6082-473F-9049-B3F5EAC0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Dorsey</dc:creator>
  <cp:keywords/>
  <dc:description/>
  <cp:lastModifiedBy>Marnye Henry</cp:lastModifiedBy>
  <cp:revision>2</cp:revision>
  <cp:lastPrinted>2014-08-19T23:11:00Z</cp:lastPrinted>
  <dcterms:created xsi:type="dcterms:W3CDTF">2014-10-02T22:30:00Z</dcterms:created>
  <dcterms:modified xsi:type="dcterms:W3CDTF">2014-10-02T22:30:00Z</dcterms:modified>
</cp:coreProperties>
</file>