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9420"/>
      </w:tblGrid>
      <w:tr w:rsidR="00E9166B" w:rsidRPr="003658A6" w14:paraId="3D05D1B0" w14:textId="77777777" w:rsidTr="0089380A">
        <w:trPr>
          <w:trHeight w:val="1160"/>
          <w:jc w:val="center"/>
        </w:trPr>
        <w:tc>
          <w:tcPr>
            <w:tcW w:w="1501" w:type="dxa"/>
          </w:tcPr>
          <w:p w14:paraId="237E9FE9" w14:textId="4871F4CB" w:rsidR="00E9166B" w:rsidRPr="003658A6" w:rsidRDefault="0089380A" w:rsidP="007135CD">
            <w:pPr>
              <w:pStyle w:val="Header"/>
              <w:rPr>
                <w:rFonts w:ascii="Times New Roman" w:hAnsi="Times New Roman"/>
                <w:color w:val="C30C2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752" behindDoc="0" locked="0" layoutInCell="1" allowOverlap="1" wp14:anchorId="22E5F454" wp14:editId="1CCE4205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16827</wp:posOffset>
                  </wp:positionV>
                  <wp:extent cx="748030" cy="690880"/>
                  <wp:effectExtent l="0" t="0" r="0" b="0"/>
                  <wp:wrapNone/>
                  <wp:docPr id="1" name="Picture 1" descr="stanislaus-state-shield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islaus-state-shield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66B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 w:rsidR="00E9166B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9420" w:type="dxa"/>
          </w:tcPr>
          <w:p w14:paraId="4BC96E75" w14:textId="77777777" w:rsidR="00E9166B" w:rsidRPr="003658A6" w:rsidRDefault="00E9166B" w:rsidP="00761634">
            <w:pPr>
              <w:jc w:val="center"/>
              <w:rPr>
                <w:rFonts w:ascii="Times New Roman" w:hAnsi="Times New Roman"/>
                <w:sz w:val="24"/>
              </w:rPr>
            </w:pPr>
            <w:r w:rsidRPr="003658A6">
              <w:rPr>
                <w:rFonts w:ascii="Times New Roman" w:hAnsi="Times New Roman"/>
                <w:sz w:val="24"/>
              </w:rPr>
              <w:t>CALIFORNIA STATE UNIVERSITY, STANISLAUS</w:t>
            </w:r>
          </w:p>
          <w:p w14:paraId="41BC51C0" w14:textId="0DEF59AB" w:rsidR="00E9166B" w:rsidRDefault="00E9166B" w:rsidP="00184ECD">
            <w:pPr>
              <w:jc w:val="center"/>
              <w:rPr>
                <w:rFonts w:ascii="Times New Roman" w:hAnsi="Times New Roman"/>
                <w:sz w:val="24"/>
              </w:rPr>
            </w:pPr>
            <w:r w:rsidRPr="003658A6">
              <w:rPr>
                <w:rFonts w:ascii="Times New Roman" w:hAnsi="Times New Roman"/>
                <w:sz w:val="24"/>
              </w:rPr>
              <w:t>Department of Teacher Education</w:t>
            </w:r>
            <w:r w:rsidR="00184ECD">
              <w:rPr>
                <w:rFonts w:ascii="Times New Roman" w:hAnsi="Times New Roman"/>
                <w:sz w:val="24"/>
              </w:rPr>
              <w:t xml:space="preserve"> | </w:t>
            </w:r>
            <w:r w:rsidRPr="003658A6">
              <w:rPr>
                <w:rFonts w:ascii="Times New Roman" w:hAnsi="Times New Roman"/>
                <w:sz w:val="24"/>
              </w:rPr>
              <w:t xml:space="preserve">Multiple Subject </w:t>
            </w:r>
            <w:r w:rsidR="009703C9">
              <w:rPr>
                <w:rFonts w:ascii="Times New Roman" w:hAnsi="Times New Roman"/>
                <w:sz w:val="24"/>
              </w:rPr>
              <w:t>– Residency Program</w:t>
            </w:r>
          </w:p>
          <w:p w14:paraId="17208870" w14:textId="7664D19C" w:rsidR="0089380A" w:rsidRPr="003658A6" w:rsidRDefault="0089380A" w:rsidP="00761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Appendix D</w:t>
            </w:r>
          </w:p>
          <w:p w14:paraId="70991D4C" w14:textId="2137538A" w:rsidR="0034087A" w:rsidRPr="00437721" w:rsidRDefault="00184ECD" w:rsidP="004908DD">
            <w:pPr>
              <w:pStyle w:val="Header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</w:rPr>
              <w:t>BILA</w:t>
            </w:r>
            <w:r w:rsidR="0089380A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D356DD">
              <w:rPr>
                <w:rFonts w:ascii="Times New Roman" w:hAnsi="Times New Roman"/>
                <w:b/>
                <w:sz w:val="22"/>
              </w:rPr>
              <w:t>SUMMATIVE</w:t>
            </w:r>
            <w:r w:rsidR="00437721" w:rsidRPr="00437721">
              <w:rPr>
                <w:rFonts w:ascii="Times New Roman" w:hAnsi="Times New Roman"/>
                <w:b/>
                <w:sz w:val="22"/>
              </w:rPr>
              <w:t xml:space="preserve"> ASSESSMENT OF STUDENT TEACH</w:t>
            </w:r>
            <w:r w:rsidR="004908DD">
              <w:rPr>
                <w:rFonts w:ascii="Times New Roman" w:hAnsi="Times New Roman"/>
                <w:b/>
                <w:sz w:val="22"/>
              </w:rPr>
              <w:t>ER</w:t>
            </w:r>
          </w:p>
        </w:tc>
      </w:tr>
    </w:tbl>
    <w:p w14:paraId="234A2821" w14:textId="7FC030CF" w:rsidR="00E9166B" w:rsidRPr="00623BD7" w:rsidRDefault="00E9166B" w:rsidP="00E9166B">
      <w:pPr>
        <w:pStyle w:val="Header"/>
        <w:jc w:val="center"/>
        <w:rPr>
          <w:rFonts w:ascii="Times New Roman" w:hAnsi="Times New Roman"/>
          <w:color w:val="C30C21"/>
          <w:szCs w:val="16"/>
        </w:rPr>
      </w:pPr>
    </w:p>
    <w:p w14:paraId="60BB12A2" w14:textId="77777777" w:rsidR="0024009A" w:rsidRDefault="0024009A" w:rsidP="00E9166B">
      <w:pPr>
        <w:pStyle w:val="Header"/>
        <w:rPr>
          <w:rFonts w:ascii="Times New Roman" w:hAnsi="Times New Roman"/>
          <w:sz w:val="20"/>
        </w:rPr>
      </w:pPr>
    </w:p>
    <w:p w14:paraId="629CE1DD" w14:textId="43CE69BB" w:rsidR="00065C6D" w:rsidRDefault="00E9166B" w:rsidP="00E9166B">
      <w:pPr>
        <w:pStyle w:val="Header"/>
        <w:rPr>
          <w:rFonts w:ascii="Times New Roman" w:hAnsi="Times New Roman"/>
          <w:sz w:val="20"/>
        </w:rPr>
      </w:pPr>
      <w:r w:rsidRPr="003658A6">
        <w:rPr>
          <w:rFonts w:ascii="Times New Roman" w:hAnsi="Times New Roman"/>
          <w:sz w:val="20"/>
        </w:rPr>
        <w:t>Student</w:t>
      </w:r>
      <w:r w:rsidR="00761634">
        <w:rPr>
          <w:rFonts w:ascii="Times New Roman" w:hAnsi="Times New Roman"/>
          <w:sz w:val="20"/>
        </w:rPr>
        <w:t xml:space="preserve"> Teacher</w:t>
      </w:r>
      <w:r w:rsidR="00761634" w:rsidRPr="003658A6">
        <w:rPr>
          <w:rFonts w:ascii="Times New Roman" w:hAnsi="Times New Roman"/>
          <w:sz w:val="20"/>
        </w:rPr>
        <w:t>: _</w:t>
      </w:r>
      <w:r w:rsidRPr="003658A6">
        <w:rPr>
          <w:rFonts w:ascii="Times New Roman" w:hAnsi="Times New Roman"/>
          <w:sz w:val="20"/>
        </w:rPr>
        <w:t>____________________________</w:t>
      </w:r>
      <w:r w:rsidR="004B21BD">
        <w:rPr>
          <w:rFonts w:ascii="Times New Roman" w:hAnsi="Times New Roman"/>
          <w:sz w:val="20"/>
        </w:rPr>
        <w:t>_______</w:t>
      </w:r>
      <w:r w:rsidRPr="003658A6">
        <w:rPr>
          <w:rFonts w:ascii="Times New Roman" w:hAnsi="Times New Roman"/>
          <w:sz w:val="20"/>
        </w:rPr>
        <w:t xml:space="preserve"> School</w:t>
      </w:r>
      <w:r w:rsidR="00761634" w:rsidRPr="003658A6">
        <w:rPr>
          <w:rFonts w:ascii="Times New Roman" w:hAnsi="Times New Roman"/>
          <w:sz w:val="20"/>
        </w:rPr>
        <w:t>: _</w:t>
      </w:r>
      <w:r w:rsidRPr="003658A6">
        <w:rPr>
          <w:rFonts w:ascii="Times New Roman" w:hAnsi="Times New Roman"/>
          <w:sz w:val="20"/>
        </w:rPr>
        <w:t>___________________________ Grade</w:t>
      </w:r>
      <w:r w:rsidR="00761634" w:rsidRPr="003658A6">
        <w:rPr>
          <w:rFonts w:ascii="Times New Roman" w:hAnsi="Times New Roman"/>
          <w:sz w:val="20"/>
        </w:rPr>
        <w:t>: _</w:t>
      </w:r>
      <w:r w:rsidRPr="003658A6">
        <w:rPr>
          <w:rFonts w:ascii="Times New Roman" w:hAnsi="Times New Roman"/>
          <w:sz w:val="20"/>
        </w:rPr>
        <w:t xml:space="preserve">___________                 </w:t>
      </w:r>
    </w:p>
    <w:p w14:paraId="4080C814" w14:textId="77777777" w:rsidR="00437721" w:rsidRPr="00437721" w:rsidRDefault="00437721" w:rsidP="00437721">
      <w:pPr>
        <w:rPr>
          <w:rFonts w:ascii="Times New Roman" w:hAnsi="Times New Roman"/>
          <w:sz w:val="16"/>
          <w:szCs w:val="16"/>
        </w:rPr>
      </w:pPr>
    </w:p>
    <w:p w14:paraId="6883A371" w14:textId="1F205711" w:rsidR="00437721" w:rsidRPr="00761634" w:rsidRDefault="00437721" w:rsidP="00437721">
      <w:pPr>
        <w:rPr>
          <w:rFonts w:ascii="Times New Roman" w:hAnsi="Times New Roman"/>
          <w:b/>
          <w:i/>
          <w:sz w:val="20"/>
        </w:rPr>
      </w:pPr>
      <w:r w:rsidRPr="00761634">
        <w:rPr>
          <w:rFonts w:ascii="Times New Roman" w:hAnsi="Times New Roman"/>
          <w:b/>
          <w:i/>
          <w:sz w:val="20"/>
        </w:rPr>
        <w:t xml:space="preserve">TO BE COMPLETED AT </w:t>
      </w:r>
      <w:r w:rsidR="00D356DD">
        <w:rPr>
          <w:rFonts w:ascii="Times New Roman" w:hAnsi="Times New Roman"/>
          <w:b/>
          <w:i/>
          <w:sz w:val="20"/>
        </w:rPr>
        <w:t>THE 16</w:t>
      </w:r>
      <w:r w:rsidR="00D356DD" w:rsidRPr="00D356DD">
        <w:rPr>
          <w:rFonts w:ascii="Times New Roman" w:hAnsi="Times New Roman"/>
          <w:b/>
          <w:i/>
          <w:sz w:val="20"/>
          <w:vertAlign w:val="superscript"/>
        </w:rPr>
        <w:t>TH</w:t>
      </w:r>
      <w:r w:rsidR="00D356DD">
        <w:rPr>
          <w:rFonts w:ascii="Times New Roman" w:hAnsi="Times New Roman"/>
          <w:b/>
          <w:i/>
          <w:sz w:val="20"/>
        </w:rPr>
        <w:t xml:space="preserve"> WEEK</w:t>
      </w:r>
      <w:r w:rsidRPr="00761634">
        <w:rPr>
          <w:rFonts w:ascii="Times New Roman" w:hAnsi="Times New Roman"/>
          <w:b/>
          <w:i/>
          <w:sz w:val="20"/>
        </w:rPr>
        <w:t xml:space="preserve"> OF THE STUDENT TEACHING PLACEMENT</w:t>
      </w:r>
    </w:p>
    <w:p w14:paraId="1D22131D" w14:textId="77777777" w:rsidR="00437721" w:rsidRPr="00437721" w:rsidRDefault="00437721" w:rsidP="00437721">
      <w:pPr>
        <w:rPr>
          <w:rFonts w:ascii="Times New Roman" w:hAnsi="Times New Roman"/>
          <w:sz w:val="20"/>
        </w:rPr>
      </w:pPr>
      <w:r w:rsidRPr="00437721">
        <w:rPr>
          <w:rFonts w:ascii="Times New Roman" w:hAnsi="Times New Roman"/>
          <w:b/>
          <w:i/>
          <w:sz w:val="20"/>
        </w:rPr>
        <w:t>Cooperating Teacher and University Supervisor</w:t>
      </w:r>
      <w:r w:rsidRPr="00437721">
        <w:rPr>
          <w:rFonts w:ascii="Times New Roman" w:hAnsi="Times New Roman"/>
          <w:sz w:val="20"/>
        </w:rPr>
        <w:t xml:space="preserve">:  Together please </w:t>
      </w:r>
      <w:r w:rsidRPr="00437721">
        <w:rPr>
          <w:rFonts w:ascii="Times New Roman" w:hAnsi="Times New Roman"/>
          <w:b/>
          <w:sz w:val="20"/>
        </w:rPr>
        <w:t>RATE</w:t>
      </w:r>
      <w:r w:rsidRPr="00437721">
        <w:rPr>
          <w:rFonts w:ascii="Times New Roman" w:hAnsi="Times New Roman"/>
          <w:sz w:val="20"/>
        </w:rPr>
        <w:t xml:space="preserve"> the student teacher in each item.</w:t>
      </w:r>
    </w:p>
    <w:p w14:paraId="3AE9B8B6" w14:textId="77777777" w:rsidR="00014396" w:rsidRPr="00623BD7" w:rsidRDefault="00014396" w:rsidP="0034087A">
      <w:pPr>
        <w:pStyle w:val="Header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250"/>
        <w:gridCol w:w="3060"/>
        <w:gridCol w:w="2448"/>
      </w:tblGrid>
      <w:tr w:rsidR="00583711" w14:paraId="4421BE36" w14:textId="77777777" w:rsidTr="0024009A"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3FE66E8D" w14:textId="4090EB6C" w:rsidR="00583711" w:rsidRPr="00014396" w:rsidRDefault="00583711" w:rsidP="0089380A">
            <w:pPr>
              <w:pStyle w:val="Header"/>
              <w:jc w:val="center"/>
              <w:rPr>
                <w:rFonts w:ascii="Albertus Extra Bold" w:hAnsi="Albertus Extra Bold"/>
                <w:b/>
                <w:sz w:val="20"/>
                <w:u w:val="single"/>
              </w:rPr>
            </w:pPr>
            <w:r w:rsidRPr="00375D3A">
              <w:rPr>
                <w:rFonts w:ascii="Albertus Extra Bold" w:hAnsi="Albertus Extra Bold"/>
                <w:b/>
                <w:sz w:val="20"/>
              </w:rPr>
              <w:t>Rubric for Determining Level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257AEF5" w14:textId="5BAF986F" w:rsidR="00583711" w:rsidRPr="0024009A" w:rsidRDefault="00583711" w:rsidP="0089380A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 w:rsidRPr="0024009A">
              <w:rPr>
                <w:rFonts w:ascii="Times New Roman" w:hAnsi="Times New Roman"/>
                <w:b/>
                <w:sz w:val="24"/>
                <w:szCs w:val="18"/>
              </w:rPr>
              <w:t>1</w:t>
            </w:r>
          </w:p>
          <w:p w14:paraId="38DFB7C8" w14:textId="7A77BB47" w:rsidR="00583711" w:rsidRDefault="00583711" w:rsidP="0089380A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Unsatisfactory</w:t>
            </w:r>
          </w:p>
          <w:p w14:paraId="799A5822" w14:textId="77777777" w:rsidR="00583711" w:rsidRPr="00EE124B" w:rsidRDefault="00583711" w:rsidP="0089380A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(Needs to put more effort)</w:t>
            </w:r>
          </w:p>
          <w:p w14:paraId="1DDAD384" w14:textId="1AE445D5" w:rsidR="00583711" w:rsidRPr="00D96145" w:rsidRDefault="00583711" w:rsidP="0089380A">
            <w:pPr>
              <w:pStyle w:val="Head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31340072" w14:textId="5E5894A4" w:rsidR="00583711" w:rsidRPr="0024009A" w:rsidRDefault="00583711" w:rsidP="0024009A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 w:rsidRPr="0024009A">
              <w:rPr>
                <w:rFonts w:ascii="Times New Roman" w:hAnsi="Times New Roman"/>
                <w:b/>
                <w:sz w:val="24"/>
                <w:szCs w:val="18"/>
              </w:rPr>
              <w:t>2</w:t>
            </w:r>
          </w:p>
          <w:p w14:paraId="3301E510" w14:textId="6F37338D" w:rsidR="00583711" w:rsidRDefault="00583711" w:rsidP="0024009A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Basic</w:t>
            </w:r>
          </w:p>
          <w:p w14:paraId="28E6C2D1" w14:textId="6ABD73DF" w:rsidR="00583711" w:rsidRPr="00D96145" w:rsidRDefault="00583711" w:rsidP="0024009A">
            <w:pPr>
              <w:pStyle w:val="Head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(Putting forth effort and d</w:t>
            </w: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eveloping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562A144B" w14:textId="33C1A0EF" w:rsidR="00583711" w:rsidRPr="0024009A" w:rsidRDefault="00583711" w:rsidP="0089380A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 w:rsidRPr="0024009A">
              <w:rPr>
                <w:rFonts w:ascii="Times New Roman" w:hAnsi="Times New Roman"/>
                <w:b/>
                <w:sz w:val="24"/>
                <w:szCs w:val="18"/>
              </w:rPr>
              <w:t>3</w:t>
            </w:r>
          </w:p>
          <w:p w14:paraId="27595F95" w14:textId="2647BC47" w:rsidR="00583711" w:rsidRDefault="00583711" w:rsidP="0089380A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Proficient</w:t>
            </w:r>
          </w:p>
          <w:p w14:paraId="2AB4B05F" w14:textId="77777777" w:rsidR="00583711" w:rsidRPr="00EE124B" w:rsidRDefault="00583711" w:rsidP="0089380A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(Effective and consistent)</w:t>
            </w:r>
          </w:p>
          <w:p w14:paraId="709FF909" w14:textId="011322C8" w:rsidR="00583711" w:rsidRDefault="00583711" w:rsidP="0089380A">
            <w:pPr>
              <w:pStyle w:val="Header"/>
              <w:rPr>
                <w:rFonts w:ascii="Times New Roman" w:hAnsi="Times New Roman"/>
                <w:sz w:val="20"/>
              </w:rPr>
            </w:pPr>
          </w:p>
        </w:tc>
      </w:tr>
    </w:tbl>
    <w:p w14:paraId="65351D97" w14:textId="6955152E" w:rsidR="00E9166B" w:rsidRPr="00623BD7" w:rsidRDefault="00E9166B" w:rsidP="00E9166B">
      <w:pPr>
        <w:rPr>
          <w:rFonts w:ascii="Times New Roman" w:hAnsi="Times New Roman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8190"/>
        <w:gridCol w:w="1098"/>
      </w:tblGrid>
      <w:tr w:rsidR="0089380A" w14:paraId="160DF69C" w14:textId="77777777" w:rsidTr="0089380A">
        <w:tc>
          <w:tcPr>
            <w:tcW w:w="11016" w:type="dxa"/>
            <w:gridSpan w:val="3"/>
            <w:shd w:val="clear" w:color="auto" w:fill="00FF00"/>
            <w:vAlign w:val="center"/>
          </w:tcPr>
          <w:p w14:paraId="7285E779" w14:textId="5D41CE37" w:rsidR="0089380A" w:rsidRPr="0089380A" w:rsidRDefault="0089380A" w:rsidP="0089380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9380A">
              <w:rPr>
                <w:rFonts w:ascii="Times New Roman" w:hAnsi="Times New Roman"/>
                <w:b/>
                <w:sz w:val="28"/>
                <w:szCs w:val="24"/>
              </w:rPr>
              <w:t xml:space="preserve">Use this form in conjunction with the </w:t>
            </w:r>
            <w:r w:rsidRPr="0089380A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5D+ Rubric for Instructional Growth</w:t>
            </w:r>
          </w:p>
        </w:tc>
      </w:tr>
      <w:tr w:rsidR="0034087A" w14:paraId="17EDBC6D" w14:textId="77777777" w:rsidTr="0024009A">
        <w:tc>
          <w:tcPr>
            <w:tcW w:w="1728" w:type="dxa"/>
          </w:tcPr>
          <w:p w14:paraId="7E9535BC" w14:textId="0BDF4382" w:rsidR="0034087A" w:rsidRPr="00685C57" w:rsidRDefault="0034087A" w:rsidP="00E91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C57">
              <w:rPr>
                <w:rFonts w:ascii="Times New Roman" w:hAnsi="Times New Roman"/>
                <w:b/>
                <w:sz w:val="24"/>
                <w:szCs w:val="24"/>
              </w:rPr>
              <w:t>DIMENSION</w:t>
            </w:r>
          </w:p>
        </w:tc>
        <w:tc>
          <w:tcPr>
            <w:tcW w:w="8190" w:type="dxa"/>
          </w:tcPr>
          <w:p w14:paraId="3D3B58D2" w14:textId="331FBEAC" w:rsidR="0034087A" w:rsidRPr="00685C57" w:rsidRDefault="00685C57" w:rsidP="00E91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1098" w:type="dxa"/>
          </w:tcPr>
          <w:p w14:paraId="28CB3CF1" w14:textId="03583548" w:rsidR="0034087A" w:rsidRPr="00685C57" w:rsidRDefault="0034087A" w:rsidP="00E91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C57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</w:p>
        </w:tc>
      </w:tr>
      <w:tr w:rsidR="0030214E" w14:paraId="691FD205" w14:textId="77777777" w:rsidTr="0024009A">
        <w:tc>
          <w:tcPr>
            <w:tcW w:w="1728" w:type="dxa"/>
            <w:vMerge w:val="restart"/>
          </w:tcPr>
          <w:p w14:paraId="16625108" w14:textId="0F2D7ED0" w:rsidR="0030214E" w:rsidRPr="0089380A" w:rsidRDefault="0030214E" w:rsidP="00E9166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89380A">
              <w:rPr>
                <w:rFonts w:ascii="Times New Roman" w:hAnsi="Times New Roman"/>
                <w:b/>
                <w:sz w:val="21"/>
                <w:szCs w:val="21"/>
              </w:rPr>
              <w:t>Purpose</w:t>
            </w:r>
          </w:p>
        </w:tc>
        <w:tc>
          <w:tcPr>
            <w:tcW w:w="8190" w:type="dxa"/>
          </w:tcPr>
          <w:p w14:paraId="54CB528F" w14:textId="6A5A8AD5" w:rsidR="0030214E" w:rsidRPr="0089380A" w:rsidRDefault="0030214E" w:rsidP="00E9166B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P1 Learning target(s) connected to standards (TPE 2.5, 3.1,</w:t>
            </w:r>
            <w:r w:rsidR="000E1906" w:rsidRPr="0089380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9380A">
              <w:rPr>
                <w:rFonts w:ascii="Times New Roman" w:hAnsi="Times New Roman"/>
                <w:sz w:val="21"/>
                <w:szCs w:val="21"/>
              </w:rPr>
              <w:t>3.3,</w:t>
            </w:r>
            <w:r w:rsidR="000E1906" w:rsidRPr="0089380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9380A">
              <w:rPr>
                <w:rFonts w:ascii="Times New Roman" w:hAnsi="Times New Roman"/>
                <w:sz w:val="21"/>
                <w:szCs w:val="21"/>
              </w:rPr>
              <w:t>4.4,</w:t>
            </w:r>
            <w:r w:rsidR="000E1906" w:rsidRPr="0089380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9380A">
              <w:rPr>
                <w:rFonts w:ascii="Times New Roman" w:hAnsi="Times New Roman"/>
                <w:sz w:val="21"/>
                <w:szCs w:val="21"/>
              </w:rPr>
              <w:t>5.7, 6.1)</w:t>
            </w:r>
          </w:p>
        </w:tc>
        <w:tc>
          <w:tcPr>
            <w:tcW w:w="1098" w:type="dxa"/>
            <w:vAlign w:val="center"/>
          </w:tcPr>
          <w:p w14:paraId="172B09B3" w14:textId="5E0D8380" w:rsidR="0030214E" w:rsidRPr="0089380A" w:rsidRDefault="0030214E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47738B1E" w14:textId="77777777" w:rsidTr="0024009A">
        <w:tc>
          <w:tcPr>
            <w:tcW w:w="1728" w:type="dxa"/>
            <w:vMerge/>
          </w:tcPr>
          <w:p w14:paraId="04C8FA4A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2D368EA6" w14:textId="2E8CF90D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P2 Lessons connected to previous and future lessons, broader purpose and transferrable skill (TPE 1.3, 3.3)</w:t>
            </w:r>
          </w:p>
        </w:tc>
        <w:tc>
          <w:tcPr>
            <w:tcW w:w="1098" w:type="dxa"/>
            <w:vAlign w:val="center"/>
          </w:tcPr>
          <w:p w14:paraId="210B3EC3" w14:textId="477AB2BF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0529B0F8" w14:textId="77777777" w:rsidTr="0024009A">
        <w:tc>
          <w:tcPr>
            <w:tcW w:w="1728" w:type="dxa"/>
            <w:vMerge/>
          </w:tcPr>
          <w:p w14:paraId="36ACD44B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1F590549" w14:textId="7F6F9E6E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P3 Design of performance task (TPE 1.5, 1.7, 3.3, 3.4, 3.6, 4.2, 4.4, 4.8, 5.7)</w:t>
            </w:r>
          </w:p>
        </w:tc>
        <w:tc>
          <w:tcPr>
            <w:tcW w:w="1098" w:type="dxa"/>
            <w:vAlign w:val="center"/>
          </w:tcPr>
          <w:p w14:paraId="352C724D" w14:textId="49281CC8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53602072" w14:textId="77777777" w:rsidTr="0024009A">
        <w:tc>
          <w:tcPr>
            <w:tcW w:w="1728" w:type="dxa"/>
            <w:vMerge/>
          </w:tcPr>
          <w:p w14:paraId="2B76C807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06E47549" w14:textId="79341B40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P4 Communication of learning target(s) (TPE 4.7)</w:t>
            </w:r>
            <w:r w:rsidRPr="0089380A">
              <w:rPr>
                <w:rFonts w:ascii="Times New Roman" w:hAnsi="Times New Roman"/>
                <w:sz w:val="21"/>
                <w:szCs w:val="21"/>
              </w:rPr>
              <w:tab/>
            </w:r>
          </w:p>
        </w:tc>
        <w:tc>
          <w:tcPr>
            <w:tcW w:w="1098" w:type="dxa"/>
            <w:vAlign w:val="center"/>
          </w:tcPr>
          <w:p w14:paraId="0574229A" w14:textId="22E504DE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0C971C14" w14:textId="77777777" w:rsidTr="0024009A">
        <w:tc>
          <w:tcPr>
            <w:tcW w:w="1728" w:type="dxa"/>
            <w:vMerge/>
          </w:tcPr>
          <w:p w14:paraId="29C99F97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36FC2618" w14:textId="1591EE9A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P5 Success criteria for learning (TPE 2.5, 3.3, 4.7)</w:t>
            </w:r>
          </w:p>
        </w:tc>
        <w:tc>
          <w:tcPr>
            <w:tcW w:w="1098" w:type="dxa"/>
            <w:vAlign w:val="center"/>
          </w:tcPr>
          <w:p w14:paraId="024E3014" w14:textId="46F874D1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202FC928" w14:textId="77777777" w:rsidTr="0024009A">
        <w:tc>
          <w:tcPr>
            <w:tcW w:w="1728" w:type="dxa"/>
            <w:vMerge w:val="restart"/>
          </w:tcPr>
          <w:p w14:paraId="1C1CD036" w14:textId="74ECA909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b/>
                <w:sz w:val="21"/>
                <w:szCs w:val="21"/>
              </w:rPr>
              <w:t>Student Engagement</w:t>
            </w:r>
          </w:p>
        </w:tc>
        <w:tc>
          <w:tcPr>
            <w:tcW w:w="8190" w:type="dxa"/>
          </w:tcPr>
          <w:p w14:paraId="186C60C8" w14:textId="75CB1EAA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S1 Quality of questioning (TPE 1.5)</w:t>
            </w:r>
          </w:p>
        </w:tc>
        <w:tc>
          <w:tcPr>
            <w:tcW w:w="1098" w:type="dxa"/>
            <w:vAlign w:val="center"/>
          </w:tcPr>
          <w:p w14:paraId="10C99397" w14:textId="44A64A4C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6FB539BC" w14:textId="77777777" w:rsidTr="0024009A">
        <w:tc>
          <w:tcPr>
            <w:tcW w:w="1728" w:type="dxa"/>
            <w:vMerge/>
          </w:tcPr>
          <w:p w14:paraId="6444D5B0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3FC6B471" w14:textId="1938C9DC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S2 Ownership of learning (TPE 2.1, 4.5)</w:t>
            </w:r>
          </w:p>
        </w:tc>
        <w:tc>
          <w:tcPr>
            <w:tcW w:w="1098" w:type="dxa"/>
            <w:vAlign w:val="center"/>
          </w:tcPr>
          <w:p w14:paraId="450519A2" w14:textId="3A7D0D51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762DADC5" w14:textId="77777777" w:rsidTr="0024009A">
        <w:tc>
          <w:tcPr>
            <w:tcW w:w="1728" w:type="dxa"/>
            <w:vMerge/>
          </w:tcPr>
          <w:p w14:paraId="486CC921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106CC2D2" w14:textId="470B6AB6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S3 Capitalizing on students’ strengths (TPE 1.1, 1.6, 2.1, 2.2, 2.5, 3.5, 4.1, 4.2, 4.5, 5.6, 5.7, 5.8)</w:t>
            </w:r>
          </w:p>
        </w:tc>
        <w:tc>
          <w:tcPr>
            <w:tcW w:w="1098" w:type="dxa"/>
            <w:vAlign w:val="center"/>
          </w:tcPr>
          <w:p w14:paraId="377A9EDF" w14:textId="6A74AFBE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2461B9F5" w14:textId="77777777" w:rsidTr="0024009A">
        <w:tc>
          <w:tcPr>
            <w:tcW w:w="1728" w:type="dxa"/>
            <w:vMerge/>
          </w:tcPr>
          <w:p w14:paraId="517059D3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5E32C5D9" w14:textId="50D4FA44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S4 Opportunity and support for participation and meaning making (TPE 1.3, 1.5, 2.5, 3.4, 4.7)</w:t>
            </w:r>
          </w:p>
        </w:tc>
        <w:tc>
          <w:tcPr>
            <w:tcW w:w="1098" w:type="dxa"/>
            <w:vAlign w:val="center"/>
          </w:tcPr>
          <w:p w14:paraId="5CDCF9A3" w14:textId="19870BA1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45F0E9CC" w14:textId="77777777" w:rsidTr="0024009A">
        <w:tc>
          <w:tcPr>
            <w:tcW w:w="1728" w:type="dxa"/>
            <w:vMerge/>
          </w:tcPr>
          <w:p w14:paraId="5427BA61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1325F4EE" w14:textId="1A7B5301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S5 Student talk and eliciting thinking (TPE 1.5, 4.7)</w:t>
            </w:r>
          </w:p>
        </w:tc>
        <w:tc>
          <w:tcPr>
            <w:tcW w:w="1098" w:type="dxa"/>
            <w:vAlign w:val="center"/>
          </w:tcPr>
          <w:p w14:paraId="32321233" w14:textId="6CD5DFC6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2EE2B6E4" w14:textId="77777777" w:rsidTr="0024009A">
        <w:tc>
          <w:tcPr>
            <w:tcW w:w="1728" w:type="dxa"/>
            <w:vMerge w:val="restart"/>
          </w:tcPr>
          <w:p w14:paraId="46460496" w14:textId="1FA5BD4C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b/>
                <w:sz w:val="21"/>
                <w:szCs w:val="21"/>
              </w:rPr>
              <w:t>Curriculum &amp; Pedagogy</w:t>
            </w:r>
          </w:p>
        </w:tc>
        <w:tc>
          <w:tcPr>
            <w:tcW w:w="8190" w:type="dxa"/>
          </w:tcPr>
          <w:p w14:paraId="072AC14B" w14:textId="739D210F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CP1 Alignment of instructional materials and tasks (TPE 1.7, 3.3, 3.4, 3.6, 3.7, 4.2, 4.3, 4.4, 4.6)</w:t>
            </w:r>
          </w:p>
        </w:tc>
        <w:tc>
          <w:tcPr>
            <w:tcW w:w="1098" w:type="dxa"/>
            <w:vAlign w:val="center"/>
          </w:tcPr>
          <w:p w14:paraId="0E4602B6" w14:textId="63F6A949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40501A07" w14:textId="77777777" w:rsidTr="0024009A">
        <w:tc>
          <w:tcPr>
            <w:tcW w:w="1728" w:type="dxa"/>
            <w:vMerge/>
          </w:tcPr>
          <w:p w14:paraId="4A8F1A33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6EECFA67" w14:textId="4F7B0DD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CP2 Teacher knowledge of content (TPE 3.1, 3.2, 3.7, 4.3, 6.1)</w:t>
            </w:r>
          </w:p>
        </w:tc>
        <w:tc>
          <w:tcPr>
            <w:tcW w:w="1098" w:type="dxa"/>
            <w:vAlign w:val="center"/>
          </w:tcPr>
          <w:p w14:paraId="144F467E" w14:textId="08C94730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39F57620" w14:textId="77777777" w:rsidTr="0024009A">
        <w:tc>
          <w:tcPr>
            <w:tcW w:w="1728" w:type="dxa"/>
            <w:vMerge/>
          </w:tcPr>
          <w:p w14:paraId="5C03589B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076B18E4" w14:textId="1B1C7B0B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CP3 Discipline-specific teaching approaches (TPE 1.4, 1.6, 2.5, 3.2, 3.5, 4.2, 4.4, 5.2, 5.7, 5.8)</w:t>
            </w:r>
          </w:p>
        </w:tc>
        <w:tc>
          <w:tcPr>
            <w:tcW w:w="1098" w:type="dxa"/>
            <w:vAlign w:val="center"/>
          </w:tcPr>
          <w:p w14:paraId="32A6897E" w14:textId="2CBCC4F8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32ABB237" w14:textId="77777777" w:rsidTr="0024009A">
        <w:tc>
          <w:tcPr>
            <w:tcW w:w="1728" w:type="dxa"/>
            <w:vMerge/>
          </w:tcPr>
          <w:p w14:paraId="18C16AD1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4F2B8873" w14:textId="2435DB51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CP4 Differentiated instruction for students (TPE 1.4, 1.6, 2.5, 3.2, 3.5, 4.2, 4.4, 5.2, 5.7, 5.8)</w:t>
            </w:r>
          </w:p>
        </w:tc>
        <w:tc>
          <w:tcPr>
            <w:tcW w:w="1098" w:type="dxa"/>
            <w:vAlign w:val="center"/>
          </w:tcPr>
          <w:p w14:paraId="541E8A47" w14:textId="60DD3156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6CBF5369" w14:textId="77777777" w:rsidTr="0024009A">
        <w:tc>
          <w:tcPr>
            <w:tcW w:w="1728" w:type="dxa"/>
            <w:vMerge/>
          </w:tcPr>
          <w:p w14:paraId="7FE0BB72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6B8411F4" w14:textId="6793E626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CP5 Use of scaffolds (TPE 1.4, 1.6, 2.5, 3.2, 3.5, 4.4, 5.8)</w:t>
            </w:r>
          </w:p>
        </w:tc>
        <w:tc>
          <w:tcPr>
            <w:tcW w:w="1098" w:type="dxa"/>
            <w:vAlign w:val="center"/>
          </w:tcPr>
          <w:p w14:paraId="44B19C20" w14:textId="20BAA8E1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2E615392" w14:textId="77777777" w:rsidTr="0024009A">
        <w:tc>
          <w:tcPr>
            <w:tcW w:w="1728" w:type="dxa"/>
            <w:vMerge w:val="restart"/>
          </w:tcPr>
          <w:p w14:paraId="2102A873" w14:textId="08FEAE12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b/>
                <w:sz w:val="21"/>
                <w:szCs w:val="21"/>
              </w:rPr>
              <w:t>Assessment for Student Learning</w:t>
            </w:r>
          </w:p>
        </w:tc>
        <w:tc>
          <w:tcPr>
            <w:tcW w:w="8190" w:type="dxa"/>
          </w:tcPr>
          <w:p w14:paraId="7E050809" w14:textId="51296CD3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A1 Student self-assessment (TPE 1.5, 5.3, 5.5)</w:t>
            </w:r>
          </w:p>
        </w:tc>
        <w:tc>
          <w:tcPr>
            <w:tcW w:w="1098" w:type="dxa"/>
            <w:vAlign w:val="center"/>
          </w:tcPr>
          <w:p w14:paraId="22122D51" w14:textId="33ED8426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0362CEEF" w14:textId="77777777" w:rsidTr="0024009A">
        <w:tc>
          <w:tcPr>
            <w:tcW w:w="1728" w:type="dxa"/>
            <w:vMerge/>
          </w:tcPr>
          <w:p w14:paraId="66CFC507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4BC69833" w14:textId="3D40C9B2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A2 Student use of formative assessment over time (TPE 3.4, 5.3)</w:t>
            </w:r>
          </w:p>
        </w:tc>
        <w:tc>
          <w:tcPr>
            <w:tcW w:w="1098" w:type="dxa"/>
            <w:vAlign w:val="center"/>
          </w:tcPr>
          <w:p w14:paraId="1CC9C3A2" w14:textId="39F3796D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069F2003" w14:textId="77777777" w:rsidTr="0024009A">
        <w:tc>
          <w:tcPr>
            <w:tcW w:w="1728" w:type="dxa"/>
            <w:vMerge/>
          </w:tcPr>
          <w:p w14:paraId="00A95955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7BD4AF53" w14:textId="4B7F8C2D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A3 Quality of formative assessment methods (TPE 3.2, 3.3, 4.1, 4.3, 5.1, 5.4)</w:t>
            </w:r>
          </w:p>
        </w:tc>
        <w:tc>
          <w:tcPr>
            <w:tcW w:w="1098" w:type="dxa"/>
            <w:vAlign w:val="center"/>
          </w:tcPr>
          <w:p w14:paraId="2956EBC1" w14:textId="4C861959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53281FB2" w14:textId="77777777" w:rsidTr="0024009A">
        <w:tc>
          <w:tcPr>
            <w:tcW w:w="1728" w:type="dxa"/>
            <w:vMerge/>
          </w:tcPr>
          <w:p w14:paraId="219BBEDA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6EF567AA" w14:textId="53CC95AB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A4 Teacher use of formative assessment (TPE 1.8, 3.2, 3.3, 4.1, 4.3, 4.4, 5.1, 5.2, 5.5, 5.6, 5.7, 5.8)</w:t>
            </w:r>
          </w:p>
        </w:tc>
        <w:tc>
          <w:tcPr>
            <w:tcW w:w="1098" w:type="dxa"/>
            <w:vAlign w:val="center"/>
          </w:tcPr>
          <w:p w14:paraId="5796E6FB" w14:textId="4F874180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097151F6" w14:textId="77777777" w:rsidTr="0024009A">
        <w:tc>
          <w:tcPr>
            <w:tcW w:w="1728" w:type="dxa"/>
            <w:vMerge/>
          </w:tcPr>
          <w:p w14:paraId="4554DAD0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635B2DA9" w14:textId="32D43239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A5 Collection system for formative assessment data (TPE 3.3, 4.1, 5.2)</w:t>
            </w:r>
          </w:p>
        </w:tc>
        <w:tc>
          <w:tcPr>
            <w:tcW w:w="1098" w:type="dxa"/>
            <w:vAlign w:val="center"/>
          </w:tcPr>
          <w:p w14:paraId="3BF38CE7" w14:textId="12E8A0FF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58B88D39" w14:textId="77777777" w:rsidTr="0024009A">
        <w:tc>
          <w:tcPr>
            <w:tcW w:w="1728" w:type="dxa"/>
            <w:vMerge w:val="restart"/>
          </w:tcPr>
          <w:p w14:paraId="5B620E40" w14:textId="4641D7EA" w:rsidR="0089380A" w:rsidRPr="0089380A" w:rsidRDefault="0089380A" w:rsidP="0089380A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89380A">
              <w:rPr>
                <w:rFonts w:ascii="Times New Roman" w:hAnsi="Times New Roman"/>
                <w:b/>
                <w:sz w:val="21"/>
                <w:szCs w:val="21"/>
              </w:rPr>
              <w:t>Classroom Environment &amp; Culture</w:t>
            </w:r>
          </w:p>
        </w:tc>
        <w:tc>
          <w:tcPr>
            <w:tcW w:w="8190" w:type="dxa"/>
          </w:tcPr>
          <w:p w14:paraId="5BC99CD1" w14:textId="4E64AEF4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CEC1 Classroom arrangement and resources (TPE 1.6, 3.6, 3.7, 4.8)</w:t>
            </w:r>
          </w:p>
        </w:tc>
        <w:tc>
          <w:tcPr>
            <w:tcW w:w="1098" w:type="dxa"/>
            <w:vAlign w:val="center"/>
          </w:tcPr>
          <w:p w14:paraId="6091E985" w14:textId="017513C8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50B89649" w14:textId="77777777" w:rsidTr="0024009A">
        <w:tc>
          <w:tcPr>
            <w:tcW w:w="1728" w:type="dxa"/>
            <w:vMerge/>
          </w:tcPr>
          <w:p w14:paraId="3B0EB1DA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3DC9D27C" w14:textId="1C927ADE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CEC2 Learning routines (TPE 1.5, 2.3, 2.5, 2.6, 4.4, 4.7)</w:t>
            </w:r>
          </w:p>
        </w:tc>
        <w:tc>
          <w:tcPr>
            <w:tcW w:w="1098" w:type="dxa"/>
            <w:vAlign w:val="center"/>
          </w:tcPr>
          <w:p w14:paraId="029CB42B" w14:textId="03849B87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1ACA587D" w14:textId="77777777" w:rsidTr="0024009A">
        <w:tc>
          <w:tcPr>
            <w:tcW w:w="1728" w:type="dxa"/>
            <w:vMerge/>
          </w:tcPr>
          <w:p w14:paraId="546A3EFE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0AFF8A44" w14:textId="3A8057E9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CEC3 Use of learning time (TPE 2.1, 2.6)</w:t>
            </w:r>
          </w:p>
        </w:tc>
        <w:tc>
          <w:tcPr>
            <w:tcW w:w="1098" w:type="dxa"/>
            <w:vAlign w:val="center"/>
          </w:tcPr>
          <w:p w14:paraId="08680D13" w14:textId="114F428B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7610EC9F" w14:textId="77777777" w:rsidTr="0024009A">
        <w:tc>
          <w:tcPr>
            <w:tcW w:w="1728" w:type="dxa"/>
            <w:vMerge/>
          </w:tcPr>
          <w:p w14:paraId="703780FB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1C5C10F3" w14:textId="2BD15389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CEC4 Student status (TPE 2.1, 2.6, 4.4, 6.2)</w:t>
            </w:r>
          </w:p>
        </w:tc>
        <w:tc>
          <w:tcPr>
            <w:tcW w:w="1098" w:type="dxa"/>
            <w:vAlign w:val="center"/>
          </w:tcPr>
          <w:p w14:paraId="1303062F" w14:textId="28B88BD2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58598113" w14:textId="77777777" w:rsidTr="0024009A">
        <w:tc>
          <w:tcPr>
            <w:tcW w:w="1728" w:type="dxa"/>
            <w:vMerge/>
          </w:tcPr>
          <w:p w14:paraId="02528EC5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343BCA8C" w14:textId="47D02B6A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CEC5 Norms for learning (TPE 2.1, 2.2, 2.6)</w:t>
            </w:r>
          </w:p>
        </w:tc>
        <w:tc>
          <w:tcPr>
            <w:tcW w:w="1098" w:type="dxa"/>
            <w:vAlign w:val="center"/>
          </w:tcPr>
          <w:p w14:paraId="74D6326D" w14:textId="4AD8D023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02945CB2" w14:textId="77777777" w:rsidTr="0024009A">
        <w:tc>
          <w:tcPr>
            <w:tcW w:w="1728" w:type="dxa"/>
            <w:vMerge/>
          </w:tcPr>
          <w:p w14:paraId="6ACE41CD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05BF3E4D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14C5C7F2" w14:textId="7AB59A64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4CA52D26" w14:textId="77777777" w:rsidTr="0024009A">
        <w:tc>
          <w:tcPr>
            <w:tcW w:w="1728" w:type="dxa"/>
            <w:vMerge w:val="restart"/>
          </w:tcPr>
          <w:p w14:paraId="7CB98AF1" w14:textId="1A6D2227" w:rsidR="0089380A" w:rsidRPr="0089380A" w:rsidRDefault="0089380A" w:rsidP="0089380A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89380A">
              <w:rPr>
                <w:rFonts w:ascii="Times New Roman" w:hAnsi="Times New Roman"/>
                <w:b/>
                <w:sz w:val="21"/>
                <w:szCs w:val="21"/>
              </w:rPr>
              <w:t>Professional Collaboration &amp; Communication</w:t>
            </w:r>
          </w:p>
        </w:tc>
        <w:tc>
          <w:tcPr>
            <w:tcW w:w="8190" w:type="dxa"/>
          </w:tcPr>
          <w:p w14:paraId="751445F8" w14:textId="31860B18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PCC1 Collaboration with peers and administrators to improve student learning (TPE 3.4, 4.6, 5.6, 6.1, 6.3, 6.4)</w:t>
            </w:r>
          </w:p>
        </w:tc>
        <w:tc>
          <w:tcPr>
            <w:tcW w:w="1098" w:type="dxa"/>
            <w:vAlign w:val="center"/>
          </w:tcPr>
          <w:p w14:paraId="25CD3634" w14:textId="23F0D9B4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79099BF6" w14:textId="77777777" w:rsidTr="0024009A">
        <w:tc>
          <w:tcPr>
            <w:tcW w:w="1728" w:type="dxa"/>
            <w:vMerge/>
          </w:tcPr>
          <w:p w14:paraId="77C1F6D9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6727E02F" w14:textId="57623A2B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PCC2 Communication and collaboration with parents and guardians (TPE 1.2, 1.6, 2.6, 6.4)</w:t>
            </w:r>
          </w:p>
        </w:tc>
        <w:tc>
          <w:tcPr>
            <w:tcW w:w="1098" w:type="dxa"/>
            <w:vAlign w:val="center"/>
          </w:tcPr>
          <w:p w14:paraId="7FD066ED" w14:textId="69DC8D1A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3874B68E" w14:textId="77777777" w:rsidTr="0024009A">
        <w:tc>
          <w:tcPr>
            <w:tcW w:w="1728" w:type="dxa"/>
            <w:vMerge/>
          </w:tcPr>
          <w:p w14:paraId="00B134F7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2949A04E" w14:textId="6E5E61F4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PCC3 Communication with school community about student progress (TPE 4.6, 5.4, 5.5, 6.4)</w:t>
            </w:r>
          </w:p>
        </w:tc>
        <w:tc>
          <w:tcPr>
            <w:tcW w:w="1098" w:type="dxa"/>
            <w:vAlign w:val="center"/>
          </w:tcPr>
          <w:p w14:paraId="08978923" w14:textId="4D1E1FEC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5478391E" w14:textId="77777777" w:rsidTr="0024009A">
        <w:tc>
          <w:tcPr>
            <w:tcW w:w="1728" w:type="dxa"/>
            <w:vMerge/>
          </w:tcPr>
          <w:p w14:paraId="708C3592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4DF00B3D" w14:textId="35E0C1C8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PCC4 Support of school, district, and state curricula, policies and initiatives (TPE 3.1, 6.5, 6.6)</w:t>
            </w:r>
          </w:p>
        </w:tc>
        <w:tc>
          <w:tcPr>
            <w:tcW w:w="1098" w:type="dxa"/>
            <w:vAlign w:val="center"/>
          </w:tcPr>
          <w:p w14:paraId="0CEBFDE7" w14:textId="17BB75C8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7C6C50E1" w14:textId="77777777" w:rsidTr="0024009A">
        <w:tc>
          <w:tcPr>
            <w:tcW w:w="1728" w:type="dxa"/>
            <w:vMerge/>
          </w:tcPr>
          <w:p w14:paraId="23342890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2304EF09" w14:textId="0A76DE1E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PCC5 Ethics and advocacy (TPE 2.4, 6.2, 6.5)</w:t>
            </w:r>
          </w:p>
        </w:tc>
        <w:tc>
          <w:tcPr>
            <w:tcW w:w="1098" w:type="dxa"/>
            <w:vAlign w:val="center"/>
          </w:tcPr>
          <w:p w14:paraId="0F52F421" w14:textId="0DA2335B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6F919792" w14:textId="77777777" w:rsidTr="0024009A">
        <w:tc>
          <w:tcPr>
            <w:tcW w:w="1728" w:type="dxa"/>
            <w:vMerge w:val="restart"/>
          </w:tcPr>
          <w:p w14:paraId="6384EE5E" w14:textId="77777777" w:rsidR="0089380A" w:rsidRPr="0089380A" w:rsidRDefault="0089380A" w:rsidP="0089380A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89380A">
              <w:rPr>
                <w:rFonts w:ascii="Times New Roman" w:hAnsi="Times New Roman"/>
                <w:b/>
                <w:sz w:val="21"/>
                <w:szCs w:val="21"/>
              </w:rPr>
              <w:t>Bilingual Standards</w:t>
            </w:r>
          </w:p>
          <w:p w14:paraId="4A7CAF7A" w14:textId="4F648BBC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(BILA ONLY)</w:t>
            </w:r>
          </w:p>
        </w:tc>
        <w:tc>
          <w:tcPr>
            <w:tcW w:w="8190" w:type="dxa"/>
          </w:tcPr>
          <w:p w14:paraId="2C64B2CD" w14:textId="2E032D92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Standard 2: Language Proficiency Standards</w:t>
            </w:r>
          </w:p>
        </w:tc>
        <w:tc>
          <w:tcPr>
            <w:tcW w:w="1098" w:type="dxa"/>
            <w:vAlign w:val="center"/>
          </w:tcPr>
          <w:p w14:paraId="2E2C2B9B" w14:textId="2298D84B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78E1996D" w14:textId="77777777" w:rsidTr="0024009A">
        <w:tc>
          <w:tcPr>
            <w:tcW w:w="1728" w:type="dxa"/>
            <w:vMerge/>
          </w:tcPr>
          <w:p w14:paraId="43FB80EA" w14:textId="77777777" w:rsidR="0089380A" w:rsidRPr="0089380A" w:rsidRDefault="0089380A" w:rsidP="0089380A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190" w:type="dxa"/>
          </w:tcPr>
          <w:p w14:paraId="228D7244" w14:textId="69D26CF3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 xml:space="preserve">Standard </w:t>
            </w:r>
            <w:r w:rsidR="00266149">
              <w:rPr>
                <w:rFonts w:ascii="Times New Roman" w:hAnsi="Times New Roman"/>
                <w:sz w:val="21"/>
                <w:szCs w:val="21"/>
              </w:rPr>
              <w:t>4: Bilingual Methodology: Four L</w:t>
            </w:r>
            <w:r w:rsidRPr="0089380A">
              <w:rPr>
                <w:rFonts w:ascii="Times New Roman" w:hAnsi="Times New Roman"/>
                <w:sz w:val="21"/>
                <w:szCs w:val="21"/>
              </w:rPr>
              <w:t xml:space="preserve">anguage Domains, Instruction in primary and target language, Instructional strategies to promote language proficiency, </w:t>
            </w:r>
            <w:proofErr w:type="gramStart"/>
            <w:r w:rsidRPr="0089380A">
              <w:rPr>
                <w:rFonts w:ascii="Times New Roman" w:hAnsi="Times New Roman"/>
                <w:sz w:val="21"/>
                <w:szCs w:val="21"/>
              </w:rPr>
              <w:t>Use</w:t>
            </w:r>
            <w:proofErr w:type="gramEnd"/>
            <w:r w:rsidRPr="0089380A">
              <w:rPr>
                <w:rFonts w:ascii="Times New Roman" w:hAnsi="Times New Roman"/>
                <w:sz w:val="21"/>
                <w:szCs w:val="21"/>
              </w:rPr>
              <w:t xml:space="preserve"> of bilingual instructional models, instructional strategies and materials, Evaluate, use, and state-board approved materials</w:t>
            </w:r>
          </w:p>
        </w:tc>
        <w:tc>
          <w:tcPr>
            <w:tcW w:w="1098" w:type="dxa"/>
            <w:vAlign w:val="center"/>
          </w:tcPr>
          <w:p w14:paraId="27656BB4" w14:textId="5CAE6B7E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7C7774A7" w14:textId="5267233B" w:rsidR="008B4244" w:rsidRDefault="00CA0F95" w:rsidP="001A7216">
      <w:pPr>
        <w:spacing w:after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1610" w:type="dxa"/>
        <w:tblInd w:w="-2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10"/>
      </w:tblGrid>
      <w:tr w:rsidR="0024009A" w:rsidRPr="00437721" w14:paraId="72426BE7" w14:textId="77777777" w:rsidTr="001433AE">
        <w:trPr>
          <w:cantSplit/>
        </w:trPr>
        <w:tc>
          <w:tcPr>
            <w:tcW w:w="11610" w:type="dxa"/>
            <w:tcBorders>
              <w:top w:val="single" w:sz="6" w:space="0" w:color="auto"/>
              <w:bottom w:val="single" w:sz="6" w:space="0" w:color="auto"/>
            </w:tcBorders>
          </w:tcPr>
          <w:p w14:paraId="61294F8E" w14:textId="77777777" w:rsidR="0024009A" w:rsidRDefault="0024009A" w:rsidP="001433AE">
            <w:pPr>
              <w:pStyle w:val="Heading3"/>
              <w:spacing w:before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2AFA6D8D">
              <w:rPr>
                <w:rFonts w:ascii="Times New Roman" w:hAnsi="Times New Roman"/>
                <w:sz w:val="28"/>
                <w:szCs w:val="28"/>
              </w:rPr>
              <w:lastRenderedPageBreak/>
              <w:t>INDUCTION DEVELOPMENT PLAN</w:t>
            </w:r>
          </w:p>
          <w:p w14:paraId="08DDEAE8" w14:textId="77777777" w:rsidR="0024009A" w:rsidRDefault="0024009A" w:rsidP="001433AE"/>
          <w:p w14:paraId="44898479" w14:textId="6E0AFB8F" w:rsidR="0024009A" w:rsidRDefault="00EC1433" w:rsidP="00EC1433">
            <w:pPr>
              <w:jc w:val="center"/>
            </w:pPr>
            <w:r w:rsidRPr="00B70F27">
              <w:rPr>
                <w:rFonts w:ascii="Times New Roman" w:hAnsi="Times New Roman"/>
                <w:b/>
                <w:i/>
                <w:color w:val="FF0000"/>
                <w:sz w:val="22"/>
                <w:szCs w:val="24"/>
                <w:highlight w:val="yellow"/>
              </w:rPr>
              <w:t>KEEP A COPY of this form!</w:t>
            </w:r>
            <w:r w:rsidRPr="00B70F27">
              <w:rPr>
                <w:rFonts w:ascii="Times New Roman" w:hAnsi="Times New Roman"/>
                <w:b/>
                <w:i/>
                <w:sz w:val="22"/>
                <w:szCs w:val="24"/>
                <w:highlight w:val="yellow"/>
              </w:rPr>
              <w:t xml:space="preserve"> You will give this to your induction mentor when you are hired as teacher of record.</w:t>
            </w:r>
          </w:p>
          <w:tbl>
            <w:tblPr>
              <w:tblStyle w:val="TableGrid"/>
              <w:tblpPr w:leftFromText="180" w:rightFromText="180" w:horzAnchor="margin" w:tblpY="1013"/>
              <w:tblOverlap w:val="never"/>
              <w:tblW w:w="11335" w:type="dxa"/>
              <w:tblLayout w:type="fixed"/>
              <w:tblLook w:val="04A0" w:firstRow="1" w:lastRow="0" w:firstColumn="1" w:lastColumn="0" w:noHBand="0" w:noVBand="1"/>
            </w:tblPr>
            <w:tblGrid>
              <w:gridCol w:w="1975"/>
              <w:gridCol w:w="3510"/>
              <w:gridCol w:w="1800"/>
              <w:gridCol w:w="4050"/>
            </w:tblGrid>
            <w:tr w:rsidR="0024009A" w:rsidRPr="00CA0F95" w14:paraId="468BA053" w14:textId="77777777" w:rsidTr="001433AE">
              <w:trPr>
                <w:trHeight w:val="1153"/>
              </w:trPr>
              <w:tc>
                <w:tcPr>
                  <w:tcW w:w="1975" w:type="dxa"/>
                  <w:vAlign w:val="center"/>
                </w:tcPr>
                <w:p w14:paraId="6AABE6A7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b/>
                      <w:sz w:val="20"/>
                    </w:rPr>
                    <w:t>TPE Domain</w:t>
                  </w:r>
                </w:p>
              </w:tc>
              <w:tc>
                <w:tcPr>
                  <w:tcW w:w="3510" w:type="dxa"/>
                  <w:vAlign w:val="center"/>
                </w:tcPr>
                <w:p w14:paraId="5FBC868F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5D+ Evaluations of Student Teaching</w:t>
                  </w:r>
                </w:p>
                <w:p w14:paraId="5E82F962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(Identify one subdomain for strength and another for challenge. Refer to your marked copy of the 5D+ rubric.)</w:t>
                  </w:r>
                </w:p>
              </w:tc>
              <w:tc>
                <w:tcPr>
                  <w:tcW w:w="1800" w:type="dxa"/>
                  <w:vAlign w:val="center"/>
                </w:tcPr>
                <w:p w14:paraId="61A611D8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b/>
                      <w:sz w:val="20"/>
                    </w:rPr>
                    <w:t>CA Standard for the Teaching Profession</w:t>
                  </w:r>
                </w:p>
              </w:tc>
              <w:tc>
                <w:tcPr>
                  <w:tcW w:w="4050" w:type="dxa"/>
                  <w:vAlign w:val="center"/>
                </w:tcPr>
                <w:p w14:paraId="3B07853A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(GOALS) </w:t>
                  </w:r>
                  <w:r w:rsidRPr="00CA0F95">
                    <w:rPr>
                      <w:rFonts w:ascii="Times New Roman" w:hAnsi="Times New Roman"/>
                      <w:b/>
                      <w:sz w:val="20"/>
                    </w:rPr>
                    <w:t>In my new position,</w:t>
                  </w:r>
                </w:p>
                <w:p w14:paraId="2A8EE248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I plan to</w:t>
                  </w:r>
                  <w:r w:rsidRPr="00CA0F95">
                    <w:rPr>
                      <w:rFonts w:ascii="Times New Roman" w:hAnsi="Times New Roman"/>
                      <w:b/>
                      <w:sz w:val="20"/>
                    </w:rPr>
                    <w:t>:</w:t>
                  </w:r>
                </w:p>
              </w:tc>
            </w:tr>
            <w:tr w:rsidR="0024009A" w:rsidRPr="00CA0F95" w14:paraId="433A7E01" w14:textId="77777777" w:rsidTr="001433AE">
              <w:trPr>
                <w:trHeight w:val="1608"/>
              </w:trPr>
              <w:tc>
                <w:tcPr>
                  <w:tcW w:w="1975" w:type="dxa"/>
                </w:tcPr>
                <w:p w14:paraId="75926485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TPE 1: </w:t>
                  </w:r>
                </w:p>
                <w:p w14:paraId="0C273064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Engaging and Supporting Students in Learning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14:paraId="5678195C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(P2, P3, S1, S3, S4, S5, CP1, CP3, CP4, CP5, A1, A4)</w:t>
                  </w:r>
                </w:p>
              </w:tc>
              <w:tc>
                <w:tcPr>
                  <w:tcW w:w="3510" w:type="dxa"/>
                </w:tcPr>
                <w:p w14:paraId="5871BEA1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Strengths</w:t>
                  </w:r>
                  <w:r w:rsidRPr="00CA0F95">
                    <w:rPr>
                      <w:rFonts w:ascii="Times New Roman" w:hAnsi="Times New Roman"/>
                      <w:sz w:val="20"/>
                    </w:rPr>
                    <w:t>:</w:t>
                  </w:r>
                </w:p>
                <w:p w14:paraId="1EAB0905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2285D930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03E9CE26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3B9634C3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Challenges: </w:t>
                  </w:r>
                </w:p>
                <w:p w14:paraId="0C72F615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315743EB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7BD5625D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00" w:type="dxa"/>
                </w:tcPr>
                <w:p w14:paraId="442B7B60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CSTP 1: </w:t>
                  </w:r>
                </w:p>
                <w:p w14:paraId="5328F9CD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Engaging and Supporting All students in Learning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050" w:type="dxa"/>
                </w:tcPr>
                <w:p w14:paraId="660404D6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24009A" w:rsidRPr="00CA0F95" w14:paraId="308A35B9" w14:textId="77777777" w:rsidTr="001433AE">
              <w:trPr>
                <w:trHeight w:val="2283"/>
              </w:trPr>
              <w:tc>
                <w:tcPr>
                  <w:tcW w:w="1975" w:type="dxa"/>
                </w:tcPr>
                <w:p w14:paraId="3600B44C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TPE 2: </w:t>
                  </w:r>
                </w:p>
                <w:p w14:paraId="54118978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Creating and Maintaining Effective Environments for Student Learning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(P5, S2, S3, S4, CEC2, CEC3, CEC4, CEC5)</w:t>
                  </w:r>
                </w:p>
              </w:tc>
              <w:tc>
                <w:tcPr>
                  <w:tcW w:w="3510" w:type="dxa"/>
                </w:tcPr>
                <w:p w14:paraId="3FD3B3D5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Strengths:</w:t>
                  </w:r>
                </w:p>
                <w:p w14:paraId="37A6DA28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170BF9F7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41812C82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13953E69" w14:textId="5F2E7BD4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Challenges: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CA0F95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14:paraId="5F880B0C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011CC173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47361671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00" w:type="dxa"/>
                </w:tcPr>
                <w:p w14:paraId="0107D9B4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CSTP2: </w:t>
                  </w:r>
                </w:p>
                <w:p w14:paraId="25377581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Creating and Maintaining Effective Environments for Student Learning</w:t>
                  </w:r>
                </w:p>
              </w:tc>
              <w:tc>
                <w:tcPr>
                  <w:tcW w:w="4050" w:type="dxa"/>
                </w:tcPr>
                <w:p w14:paraId="5BA3A8A9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24009A" w:rsidRPr="00CA0F95" w14:paraId="50ACA578" w14:textId="77777777" w:rsidTr="001433AE">
              <w:trPr>
                <w:trHeight w:val="2067"/>
              </w:trPr>
              <w:tc>
                <w:tcPr>
                  <w:tcW w:w="1975" w:type="dxa"/>
                </w:tcPr>
                <w:p w14:paraId="413BBF97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TPE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CA0F95">
                    <w:rPr>
                      <w:rFonts w:ascii="Times New Roman" w:hAnsi="Times New Roman"/>
                      <w:sz w:val="20"/>
                    </w:rPr>
                    <w:t xml:space="preserve">3: </w:t>
                  </w:r>
                </w:p>
                <w:p w14:paraId="2C31E557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Understanding and Organizing Subj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ect Matter for Student Learning </w:t>
                  </w:r>
                </w:p>
                <w:p w14:paraId="1137FA26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(P1, P2, P3, P5, S3, S4, CP1, CP2, CP3, CP4, CP5, CEC1)</w:t>
                  </w:r>
                </w:p>
                <w:p w14:paraId="2B84387B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10" w:type="dxa"/>
                </w:tcPr>
                <w:p w14:paraId="0A7794C3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Strengths:</w:t>
                  </w:r>
                </w:p>
                <w:p w14:paraId="2892BAA8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200F9341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1090DE63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20B0312B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Challenges: </w:t>
                  </w:r>
                </w:p>
              </w:tc>
              <w:tc>
                <w:tcPr>
                  <w:tcW w:w="1800" w:type="dxa"/>
                </w:tcPr>
                <w:p w14:paraId="225AF0C0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CSTP3: Understanding and Organizing Subj</w:t>
                  </w:r>
                  <w:r>
                    <w:rPr>
                      <w:rFonts w:ascii="Times New Roman" w:hAnsi="Times New Roman"/>
                      <w:sz w:val="20"/>
                    </w:rPr>
                    <w:t>ect Matter for Student Learning</w:t>
                  </w:r>
                </w:p>
              </w:tc>
              <w:tc>
                <w:tcPr>
                  <w:tcW w:w="4050" w:type="dxa"/>
                </w:tcPr>
                <w:p w14:paraId="15D2BD16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24009A" w:rsidRPr="00CA0F95" w14:paraId="7516F0E8" w14:textId="77777777" w:rsidTr="001433AE">
              <w:trPr>
                <w:trHeight w:val="2256"/>
              </w:trPr>
              <w:tc>
                <w:tcPr>
                  <w:tcW w:w="1975" w:type="dxa"/>
                </w:tcPr>
                <w:p w14:paraId="0A54DA71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TPE 4: </w:t>
                  </w:r>
                </w:p>
                <w:p w14:paraId="744CDF77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Planning Instruction and Designing Learning Experiences for All Students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14:paraId="4425BDD5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(P1, P3, P4, P5, S2, S4, S5, CP1, CP2, CP3, CP4, CP5, CEC1, CEC2, CEC4)</w:t>
                  </w:r>
                </w:p>
              </w:tc>
              <w:tc>
                <w:tcPr>
                  <w:tcW w:w="3510" w:type="dxa"/>
                </w:tcPr>
                <w:p w14:paraId="76F079E7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Strengths:</w:t>
                  </w:r>
                </w:p>
                <w:p w14:paraId="028197D8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40AAF5F0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79A9C211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0086FAC5" w14:textId="77777777" w:rsidR="0024009A" w:rsidRPr="00F36930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Challenges: </w:t>
                  </w:r>
                </w:p>
              </w:tc>
              <w:tc>
                <w:tcPr>
                  <w:tcW w:w="1800" w:type="dxa"/>
                </w:tcPr>
                <w:p w14:paraId="554EFCF4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CSTP 4: </w:t>
                  </w:r>
                </w:p>
                <w:p w14:paraId="524B0EFB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Planning Instruction and Designing Learni</w:t>
                  </w:r>
                  <w:r>
                    <w:rPr>
                      <w:rFonts w:ascii="Times New Roman" w:hAnsi="Times New Roman"/>
                      <w:sz w:val="20"/>
                    </w:rPr>
                    <w:t>ng Experiences for All Students</w:t>
                  </w:r>
                </w:p>
              </w:tc>
              <w:tc>
                <w:tcPr>
                  <w:tcW w:w="4050" w:type="dxa"/>
                </w:tcPr>
                <w:p w14:paraId="248A9F88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24009A" w:rsidRPr="00CA0F95" w14:paraId="7A24380A" w14:textId="77777777" w:rsidTr="001433AE">
              <w:trPr>
                <w:trHeight w:val="1153"/>
              </w:trPr>
              <w:tc>
                <w:tcPr>
                  <w:tcW w:w="1975" w:type="dxa"/>
                </w:tcPr>
                <w:p w14:paraId="0C24DF95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TPE 5: </w:t>
                  </w:r>
                </w:p>
                <w:p w14:paraId="7DA20ECC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Assessing Student Learning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14:paraId="4D1EA6BD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(SE3, CP3, CP4, CP5, A1, A2, A3, A4, A5)</w:t>
                  </w:r>
                </w:p>
              </w:tc>
              <w:tc>
                <w:tcPr>
                  <w:tcW w:w="3510" w:type="dxa"/>
                </w:tcPr>
                <w:p w14:paraId="2BEF799A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Strengths:</w:t>
                  </w:r>
                </w:p>
                <w:p w14:paraId="1D18D3BA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5C7F44AF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197ADDAB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1996B8C6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Challenges: </w:t>
                  </w:r>
                </w:p>
                <w:p w14:paraId="463B3AA1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6944FCE4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16A69ED5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00" w:type="dxa"/>
                </w:tcPr>
                <w:p w14:paraId="1128095B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CSTP 5: </w:t>
                  </w:r>
                </w:p>
                <w:p w14:paraId="47FB8F79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Assessing Students for Learning</w:t>
                  </w:r>
                </w:p>
              </w:tc>
              <w:tc>
                <w:tcPr>
                  <w:tcW w:w="4050" w:type="dxa"/>
                </w:tcPr>
                <w:p w14:paraId="18BBDD44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24009A" w:rsidRPr="00CA0F95" w14:paraId="6159D877" w14:textId="77777777" w:rsidTr="001433AE">
              <w:trPr>
                <w:trHeight w:val="1394"/>
              </w:trPr>
              <w:tc>
                <w:tcPr>
                  <w:tcW w:w="1975" w:type="dxa"/>
                </w:tcPr>
                <w:p w14:paraId="5A86DCA1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TPE 6: </w:t>
                  </w:r>
                </w:p>
                <w:p w14:paraId="02CAF637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Developing as a Professional Educator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14:paraId="3F545AC5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(PCC1, PCC2, PCC3, PCC4, PCC5)</w:t>
                  </w:r>
                </w:p>
              </w:tc>
              <w:tc>
                <w:tcPr>
                  <w:tcW w:w="3510" w:type="dxa"/>
                </w:tcPr>
                <w:p w14:paraId="222B19A7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Strengths:</w:t>
                  </w:r>
                </w:p>
                <w:p w14:paraId="6A83DD3A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5FCAF7CC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0891455F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481F1571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Challenges: </w:t>
                  </w:r>
                </w:p>
                <w:p w14:paraId="6B867846" w14:textId="0FDF79C5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0B4F2E1F" w14:textId="77777777" w:rsidR="000230A3" w:rsidRPr="00CA0F95" w:rsidRDefault="000230A3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20C108AC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00" w:type="dxa"/>
                </w:tcPr>
                <w:p w14:paraId="2876700C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CSTP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CA0F95">
                    <w:rPr>
                      <w:rFonts w:ascii="Times New Roman" w:hAnsi="Times New Roman"/>
                      <w:sz w:val="20"/>
                    </w:rPr>
                    <w:t>6: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Developing as a Professional </w:t>
                  </w:r>
                  <w:r w:rsidRPr="00CA0F95">
                    <w:rPr>
                      <w:rFonts w:ascii="Times New Roman" w:hAnsi="Times New Roman"/>
                      <w:sz w:val="20"/>
                    </w:rPr>
                    <w:t>Educator</w:t>
                  </w:r>
                </w:p>
              </w:tc>
              <w:tc>
                <w:tcPr>
                  <w:tcW w:w="4050" w:type="dxa"/>
                </w:tcPr>
                <w:p w14:paraId="62B553B9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4ED23B86" w14:textId="76550E68" w:rsidR="0024009A" w:rsidRPr="00685C57" w:rsidRDefault="00EC1433" w:rsidP="001433AE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BD49FB">
              <w:rPr>
                <w:rFonts w:ascii="Times New Roman" w:hAnsi="Times New Roman"/>
                <w:b/>
                <w:sz w:val="22"/>
                <w:szCs w:val="24"/>
              </w:rPr>
              <w:t xml:space="preserve">Competency Requirements 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>Completed</w:t>
            </w:r>
            <w:r w:rsidRPr="00BD49FB">
              <w:rPr>
                <w:rFonts w:ascii="Times New Roman" w:hAnsi="Times New Roman"/>
                <w:b/>
                <w:sz w:val="22"/>
                <w:szCs w:val="24"/>
              </w:rPr>
              <w:t xml:space="preserve">: </w:t>
            </w:r>
            <w:sdt>
              <w:sdtPr>
                <w:rPr>
                  <w:rFonts w:ascii="Times New Roman" w:hAnsi="Times New Roman"/>
                  <w:sz w:val="22"/>
                  <w:szCs w:val="24"/>
                </w:rPr>
                <w:id w:val="184459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Pr="00BD49FB">
              <w:rPr>
                <w:rFonts w:ascii="Times New Roman" w:hAnsi="Times New Roman"/>
                <w:sz w:val="22"/>
                <w:szCs w:val="24"/>
              </w:rPr>
              <w:t xml:space="preserve">RICA    </w:t>
            </w:r>
            <w:sdt>
              <w:sdtPr>
                <w:rPr>
                  <w:rFonts w:ascii="Times New Roman" w:hAnsi="Times New Roman"/>
                  <w:sz w:val="22"/>
                  <w:szCs w:val="24"/>
                </w:rPr>
                <w:id w:val="6515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Pr="00BD49FB">
              <w:rPr>
                <w:rFonts w:ascii="Times New Roman" w:hAnsi="Times New Roman"/>
                <w:sz w:val="22"/>
                <w:szCs w:val="24"/>
              </w:rPr>
              <w:t xml:space="preserve">TPA Cycle 1   </w:t>
            </w:r>
            <w:sdt>
              <w:sdtPr>
                <w:rPr>
                  <w:rFonts w:ascii="Times New Roman" w:hAnsi="Times New Roman"/>
                  <w:sz w:val="22"/>
                  <w:szCs w:val="24"/>
                </w:rPr>
                <w:id w:val="-35164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Pr="00BD49FB">
              <w:rPr>
                <w:rFonts w:ascii="Times New Roman" w:hAnsi="Times New Roman"/>
                <w:sz w:val="22"/>
                <w:szCs w:val="24"/>
              </w:rPr>
              <w:t>TPA Cycle 2</w:t>
            </w:r>
            <w:bookmarkStart w:id="0" w:name="_GoBack"/>
            <w:bookmarkEnd w:id="0"/>
          </w:p>
        </w:tc>
      </w:tr>
    </w:tbl>
    <w:p w14:paraId="1C86C352" w14:textId="77777777" w:rsidR="00184ECD" w:rsidRPr="00184ECD" w:rsidRDefault="00184ECD" w:rsidP="00184ECD">
      <w:pPr>
        <w:rPr>
          <w:rFonts w:ascii="Times New Roman" w:hAnsi="Times New Roman"/>
          <w:sz w:val="24"/>
        </w:rPr>
      </w:pPr>
    </w:p>
    <w:sectPr w:rsidR="00184ECD" w:rsidRPr="00184ECD" w:rsidSect="0024009A">
      <w:footerReference w:type="default" r:id="rId10"/>
      <w:pgSz w:w="12240" w:h="15840"/>
      <w:pgMar w:top="360" w:right="720" w:bottom="180" w:left="720" w:header="720" w:footer="144" w:gutter="0"/>
      <w:cols w:space="720"/>
      <w:docGrid w:linePitch="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F2CFC" w14:textId="77777777" w:rsidR="008B4244" w:rsidRDefault="008B4244" w:rsidP="008B4244">
      <w:r>
        <w:separator/>
      </w:r>
    </w:p>
  </w:endnote>
  <w:endnote w:type="continuationSeparator" w:id="0">
    <w:p w14:paraId="50D72204" w14:textId="77777777" w:rsidR="008B4244" w:rsidRDefault="008B4244" w:rsidP="008B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New York">
    <w:altName w:val="Tahoma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680166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18"/>
        <w:szCs w:val="18"/>
      </w:rPr>
    </w:sdtEndPr>
    <w:sdtContent>
      <w:p w14:paraId="62D53269" w14:textId="5B867494" w:rsidR="008B4244" w:rsidRPr="008B4244" w:rsidRDefault="008B4244" w:rsidP="0024009A">
        <w:pPr>
          <w:pStyle w:val="Footer"/>
          <w:ind w:right="-180"/>
          <w:rPr>
            <w:rFonts w:ascii="Times New Roman" w:hAnsi="Times New Roman"/>
            <w:sz w:val="18"/>
            <w:szCs w:val="18"/>
          </w:rPr>
        </w:pPr>
        <w:r w:rsidRPr="008B4244">
          <w:rPr>
            <w:rFonts w:ascii="Times New Roman" w:hAnsi="Times New Roman"/>
            <w:sz w:val="18"/>
            <w:szCs w:val="18"/>
          </w:rPr>
          <w:t xml:space="preserve">FS Revised </w:t>
        </w:r>
        <w:r w:rsidR="004908DD">
          <w:rPr>
            <w:rFonts w:ascii="Times New Roman" w:hAnsi="Times New Roman"/>
            <w:sz w:val="18"/>
            <w:szCs w:val="18"/>
          </w:rPr>
          <w:t>7/14</w:t>
        </w:r>
        <w:r w:rsidR="00184ECD">
          <w:rPr>
            <w:rFonts w:ascii="Times New Roman" w:hAnsi="Times New Roman"/>
            <w:sz w:val="18"/>
            <w:szCs w:val="18"/>
          </w:rPr>
          <w:t>/20</w:t>
        </w:r>
        <w:r w:rsidRPr="008B4244">
          <w:rPr>
            <w:rFonts w:ascii="Times New Roman" w:hAnsi="Times New Roman"/>
            <w:sz w:val="18"/>
            <w:szCs w:val="18"/>
          </w:rPr>
          <w:t xml:space="preserve"> </w:t>
        </w:r>
        <w:r w:rsidRPr="008B4244">
          <w:rPr>
            <w:rFonts w:ascii="Times New Roman" w:hAnsi="Times New Roman"/>
            <w:sz w:val="18"/>
            <w:szCs w:val="18"/>
          </w:rPr>
          <w:tab/>
        </w:r>
        <w:r>
          <w:rPr>
            <w:rFonts w:ascii="Times New Roman" w:hAnsi="Times New Roman"/>
            <w:sz w:val="18"/>
            <w:szCs w:val="18"/>
          </w:rPr>
          <w:tab/>
        </w:r>
        <w:r>
          <w:rPr>
            <w:rFonts w:ascii="Times New Roman" w:hAnsi="Times New Roman"/>
            <w:sz w:val="18"/>
            <w:szCs w:val="18"/>
          </w:rPr>
          <w:tab/>
        </w:r>
        <w:r w:rsidR="0024009A">
          <w:rPr>
            <w:rFonts w:ascii="Times New Roman" w:hAnsi="Times New Roman"/>
            <w:sz w:val="18"/>
            <w:szCs w:val="18"/>
          </w:rPr>
          <w:t xml:space="preserve">    </w:t>
        </w:r>
        <w:r w:rsidRPr="008B4244">
          <w:rPr>
            <w:rFonts w:ascii="Times New Roman" w:hAnsi="Times New Roman"/>
            <w:sz w:val="18"/>
            <w:szCs w:val="18"/>
          </w:rPr>
          <w:t xml:space="preserve">Page | </w:t>
        </w:r>
        <w:r w:rsidRPr="008B4244">
          <w:rPr>
            <w:rFonts w:ascii="Times New Roman" w:hAnsi="Times New Roman"/>
            <w:sz w:val="18"/>
            <w:szCs w:val="18"/>
          </w:rPr>
          <w:fldChar w:fldCharType="begin"/>
        </w:r>
        <w:r w:rsidRPr="008B4244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8B4244">
          <w:rPr>
            <w:rFonts w:ascii="Times New Roman" w:hAnsi="Times New Roman"/>
            <w:sz w:val="18"/>
            <w:szCs w:val="18"/>
          </w:rPr>
          <w:fldChar w:fldCharType="separate"/>
        </w:r>
        <w:r w:rsidR="004908DD">
          <w:rPr>
            <w:rFonts w:ascii="Times New Roman" w:hAnsi="Times New Roman"/>
            <w:noProof/>
            <w:sz w:val="18"/>
            <w:szCs w:val="18"/>
          </w:rPr>
          <w:t>1</w:t>
        </w:r>
        <w:r w:rsidRPr="008B4244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1EC815F3" w14:textId="77777777" w:rsidR="008B4244" w:rsidRDefault="008B4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4CC60" w14:textId="77777777" w:rsidR="008B4244" w:rsidRDefault="008B4244" w:rsidP="008B4244">
      <w:r>
        <w:separator/>
      </w:r>
    </w:p>
  </w:footnote>
  <w:footnote w:type="continuationSeparator" w:id="0">
    <w:p w14:paraId="6DB5085F" w14:textId="77777777" w:rsidR="008B4244" w:rsidRDefault="008B4244" w:rsidP="008B4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66B"/>
    <w:rsid w:val="00014396"/>
    <w:rsid w:val="000230A3"/>
    <w:rsid w:val="000235A0"/>
    <w:rsid w:val="00047E98"/>
    <w:rsid w:val="00057C57"/>
    <w:rsid w:val="00065C6D"/>
    <w:rsid w:val="00084EAA"/>
    <w:rsid w:val="00096685"/>
    <w:rsid w:val="000A479D"/>
    <w:rsid w:val="000D3C4C"/>
    <w:rsid w:val="000D7A1A"/>
    <w:rsid w:val="000E1906"/>
    <w:rsid w:val="000F118B"/>
    <w:rsid w:val="00184ECD"/>
    <w:rsid w:val="001A7216"/>
    <w:rsid w:val="00213DB7"/>
    <w:rsid w:val="0024009A"/>
    <w:rsid w:val="00242210"/>
    <w:rsid w:val="00266149"/>
    <w:rsid w:val="0030214E"/>
    <w:rsid w:val="003240BF"/>
    <w:rsid w:val="0034087A"/>
    <w:rsid w:val="00437721"/>
    <w:rsid w:val="00456934"/>
    <w:rsid w:val="00467763"/>
    <w:rsid w:val="00482483"/>
    <w:rsid w:val="004908DD"/>
    <w:rsid w:val="004B21BD"/>
    <w:rsid w:val="004C50FF"/>
    <w:rsid w:val="004D5078"/>
    <w:rsid w:val="004F721D"/>
    <w:rsid w:val="00515AE7"/>
    <w:rsid w:val="0055454C"/>
    <w:rsid w:val="00560A88"/>
    <w:rsid w:val="00583711"/>
    <w:rsid w:val="00583B6E"/>
    <w:rsid w:val="005974A3"/>
    <w:rsid w:val="005A6D90"/>
    <w:rsid w:val="005E4A92"/>
    <w:rsid w:val="006003B4"/>
    <w:rsid w:val="00606906"/>
    <w:rsid w:val="00623BD7"/>
    <w:rsid w:val="0067134F"/>
    <w:rsid w:val="00685C57"/>
    <w:rsid w:val="006C149F"/>
    <w:rsid w:val="006F4D19"/>
    <w:rsid w:val="007135CD"/>
    <w:rsid w:val="0074013E"/>
    <w:rsid w:val="00744688"/>
    <w:rsid w:val="00761634"/>
    <w:rsid w:val="0077393A"/>
    <w:rsid w:val="007762DA"/>
    <w:rsid w:val="007D0FC7"/>
    <w:rsid w:val="007E18F8"/>
    <w:rsid w:val="007F30F9"/>
    <w:rsid w:val="007F6DC4"/>
    <w:rsid w:val="00841A32"/>
    <w:rsid w:val="008434E5"/>
    <w:rsid w:val="0089380A"/>
    <w:rsid w:val="008B4244"/>
    <w:rsid w:val="008E0B97"/>
    <w:rsid w:val="008F3299"/>
    <w:rsid w:val="009061D3"/>
    <w:rsid w:val="009174DA"/>
    <w:rsid w:val="00925E75"/>
    <w:rsid w:val="00944C0C"/>
    <w:rsid w:val="0095086B"/>
    <w:rsid w:val="009703C9"/>
    <w:rsid w:val="00980A07"/>
    <w:rsid w:val="009D13D3"/>
    <w:rsid w:val="009F49C2"/>
    <w:rsid w:val="00A26E61"/>
    <w:rsid w:val="00A73353"/>
    <w:rsid w:val="00A76A5E"/>
    <w:rsid w:val="00A93217"/>
    <w:rsid w:val="00AA685B"/>
    <w:rsid w:val="00AC5771"/>
    <w:rsid w:val="00AC70A4"/>
    <w:rsid w:val="00AF4617"/>
    <w:rsid w:val="00B0139A"/>
    <w:rsid w:val="00B070B6"/>
    <w:rsid w:val="00B07C4C"/>
    <w:rsid w:val="00B11CA8"/>
    <w:rsid w:val="00B26A48"/>
    <w:rsid w:val="00B64911"/>
    <w:rsid w:val="00BA41B8"/>
    <w:rsid w:val="00BC3633"/>
    <w:rsid w:val="00BD265D"/>
    <w:rsid w:val="00BF293E"/>
    <w:rsid w:val="00C2599C"/>
    <w:rsid w:val="00C6721C"/>
    <w:rsid w:val="00CA0F95"/>
    <w:rsid w:val="00D0082D"/>
    <w:rsid w:val="00D04F19"/>
    <w:rsid w:val="00D356DD"/>
    <w:rsid w:val="00D6350C"/>
    <w:rsid w:val="00D67074"/>
    <w:rsid w:val="00D96145"/>
    <w:rsid w:val="00DA29BC"/>
    <w:rsid w:val="00DB5893"/>
    <w:rsid w:val="00DC166D"/>
    <w:rsid w:val="00E1209A"/>
    <w:rsid w:val="00E35179"/>
    <w:rsid w:val="00E9166B"/>
    <w:rsid w:val="00EB1D33"/>
    <w:rsid w:val="00EC1433"/>
    <w:rsid w:val="00EF7A2B"/>
    <w:rsid w:val="00F157BE"/>
    <w:rsid w:val="00F17C20"/>
    <w:rsid w:val="00F5094C"/>
    <w:rsid w:val="00F57258"/>
    <w:rsid w:val="00F77396"/>
    <w:rsid w:val="00FF70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64AA1"/>
  <w15:docId w15:val="{BB144F9B-20E7-4DBB-BB46-DAC85E46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66B"/>
    <w:pPr>
      <w:spacing w:after="0"/>
    </w:pPr>
    <w:rPr>
      <w:rFonts w:ascii="Chicago" w:eastAsia="Times New Roman" w:hAnsi="Chicago" w:cs="Times New Roman"/>
      <w:sz w:val="8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83711"/>
    <w:pPr>
      <w:tabs>
        <w:tab w:val="left" w:pos="450"/>
      </w:tabs>
      <w:ind w:left="360" w:hanging="360"/>
      <w:outlineLvl w:val="0"/>
    </w:pPr>
    <w:rPr>
      <w:rFonts w:ascii="Times New Roman" w:hAnsi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437721"/>
    <w:pPr>
      <w:ind w:left="360"/>
      <w:outlineLvl w:val="2"/>
    </w:pPr>
    <w:rPr>
      <w:rFonts w:ascii="New York" w:hAnsi="New York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16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166B"/>
    <w:rPr>
      <w:rFonts w:ascii="Chicago" w:eastAsia="Times New Roman" w:hAnsi="Chicago" w:cs="Times New Roman"/>
      <w:sz w:val="8"/>
      <w:szCs w:val="20"/>
      <w:lang w:eastAsia="en-US"/>
    </w:rPr>
  </w:style>
  <w:style w:type="paragraph" w:styleId="BodyText2">
    <w:name w:val="Body Text 2"/>
    <w:basedOn w:val="Normal"/>
    <w:link w:val="BodyText2Char"/>
    <w:rsid w:val="00E9166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atLeast"/>
      <w:jc w:val="both"/>
    </w:pPr>
    <w:rPr>
      <w:rFonts w:ascii="Times" w:hAnsi="Times"/>
      <w:sz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E9166B"/>
    <w:rPr>
      <w:rFonts w:ascii="Times" w:eastAsia="Times New Roman" w:hAnsi="Times" w:cs="Times New Roman"/>
      <w:sz w:val="20"/>
      <w:szCs w:val="2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6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6B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434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437721"/>
    <w:rPr>
      <w:rFonts w:ascii="New York" w:eastAsia="Times New Roman" w:hAnsi="New York" w:cs="Times New Roman"/>
      <w:b/>
      <w:szCs w:val="20"/>
      <w:lang w:eastAsia="en-US"/>
    </w:rPr>
  </w:style>
  <w:style w:type="paragraph" w:customStyle="1" w:styleId="Table1">
    <w:name w:val="Table 1"/>
    <w:basedOn w:val="Normal"/>
    <w:rsid w:val="00437721"/>
    <w:pPr>
      <w:tabs>
        <w:tab w:val="decimal" w:pos="360"/>
        <w:tab w:val="left" w:pos="800"/>
      </w:tabs>
    </w:pPr>
    <w:rPr>
      <w:rFonts w:ascii="Helvetica" w:hAnsi="Helvetica"/>
      <w:sz w:val="24"/>
    </w:rPr>
  </w:style>
  <w:style w:type="paragraph" w:customStyle="1" w:styleId="ShortReturnAddress">
    <w:name w:val="Short Return Address"/>
    <w:basedOn w:val="Normal"/>
    <w:rsid w:val="00437721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583711"/>
    <w:rPr>
      <w:rFonts w:ascii="Times New Roman" w:eastAsia="Times New Roman" w:hAnsi="Times New Roman" w:cs="Times New Roman"/>
      <w:b/>
      <w:u w:val="single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4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244"/>
    <w:rPr>
      <w:rFonts w:ascii="Chicago" w:eastAsia="Times New Roman" w:hAnsi="Chicago" w:cs="Times New Roman"/>
      <w:sz w:val="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2" ma:contentTypeDescription="Create a new document." ma:contentTypeScope="" ma:versionID="8afc98bf88624624e9b623b29535bb2a">
  <xsd:schema xmlns:xsd="http://www.w3.org/2001/XMLSchema" xmlns:xs="http://www.w3.org/2001/XMLSchema" xmlns:p="http://schemas.microsoft.com/office/2006/metadata/properties" xmlns:ns2="d032cc80-d3d9-4ac8-a1c4-b2d7899d73c9" xmlns:ns3="a702480b-00b6-4a4b-bd4b-1ed0793293cd" targetNamespace="http://schemas.microsoft.com/office/2006/metadata/properties" ma:root="true" ma:fieldsID="ce4800adddd34d3e04625579fc767a4f" ns2:_="" ns3:_=""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BAEC03-B88D-47AA-ADEC-3D3DAEFE3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2cc80-d3d9-4ac8-a1c4-b2d7899d73c9"/>
    <ds:schemaRef ds:uri="a702480b-00b6-4a4b-bd4b-1ed07932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37281-8866-4AE3-80A7-8E3C74DC6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4FC32-86AB-4A22-B4C0-564F22ADB36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d032cc80-d3d9-4ac8-a1c4-b2d7899d73c9"/>
    <ds:schemaRef ds:uri="http://schemas.openxmlformats.org/package/2006/metadata/core-properties"/>
    <ds:schemaRef ds:uri="http://schemas.microsoft.com/office/infopath/2007/PartnerControls"/>
    <ds:schemaRef ds:uri="a702480b-00b6-4a4b-bd4b-1ed0793293c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Stanislaus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Weisenberg</dc:creator>
  <cp:keywords/>
  <dc:description/>
  <cp:lastModifiedBy>Andrea Delgado</cp:lastModifiedBy>
  <cp:revision>3</cp:revision>
  <dcterms:created xsi:type="dcterms:W3CDTF">2020-07-15T03:52:00Z</dcterms:created>
  <dcterms:modified xsi:type="dcterms:W3CDTF">2020-10-29T20:18:00Z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0x0101009B5C09BCC4BAF64DA6A50FFFBF89C0CB</vt:lpwstr>
  </property>
</Properties>
</file>