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FF5A" w14:textId="20936F4B" w:rsidR="00D0742F" w:rsidRDefault="00E22B43" w:rsidP="00DE43DF">
      <w:pPr>
        <w:pStyle w:val="Heading1"/>
        <w:jc w:val="center"/>
        <w:rPr>
          <w:rFonts w:ascii="Calibri" w:hAnsi="Calibri" w:cs="Calibri"/>
          <w:szCs w:val="28"/>
        </w:rPr>
      </w:pPr>
      <w:r>
        <w:rPr>
          <w:rFonts w:ascii="Calibri" w:hAnsi="Calibri" w:cs="Calibri"/>
          <w:noProof/>
          <w:szCs w:val="28"/>
        </w:rPr>
        <w:drawing>
          <wp:inline distT="0" distB="0" distL="0" distR="0" wp14:anchorId="532143CC" wp14:editId="4F6290A5">
            <wp:extent cx="1522240"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islaus-state-informal-logo-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8175" cy="701962"/>
                    </a:xfrm>
                    <a:prstGeom prst="rect">
                      <a:avLst/>
                    </a:prstGeom>
                  </pic:spPr>
                </pic:pic>
              </a:graphicData>
            </a:graphic>
          </wp:inline>
        </w:drawing>
      </w:r>
      <w:bookmarkStart w:id="0" w:name="_GoBack"/>
      <w:bookmarkEnd w:id="0"/>
    </w:p>
    <w:p w14:paraId="6670F654" w14:textId="77777777" w:rsidR="00DE43DF" w:rsidRPr="00B71475" w:rsidRDefault="00DE43DF" w:rsidP="00DE43DF">
      <w:pPr>
        <w:pStyle w:val="Title"/>
        <w:jc w:val="center"/>
      </w:pPr>
      <w:r w:rsidRPr="00B71475">
        <w:t>Course Syllabus Template</w:t>
      </w:r>
    </w:p>
    <w:p w14:paraId="5B49B468" w14:textId="16A6EB21" w:rsidR="00D0742F" w:rsidRDefault="00DE43DF" w:rsidP="00DE43DF">
      <w:pPr>
        <w:pStyle w:val="Title"/>
        <w:jc w:val="center"/>
        <w:rPr>
          <w:rFonts w:ascii="Calibri" w:hAnsi="Calibri" w:cs="Calibri"/>
          <w:szCs w:val="28"/>
        </w:rPr>
      </w:pPr>
      <w:r w:rsidRPr="00B71475">
        <w:t>[Course Title, Term]</w:t>
      </w:r>
    </w:p>
    <w:p w14:paraId="72947AD8" w14:textId="4539B218" w:rsidR="00F66269" w:rsidRDefault="00F66269" w:rsidP="00F66269"/>
    <w:p w14:paraId="517225D9" w14:textId="2322DB96" w:rsidR="00F66269" w:rsidRDefault="00F66269" w:rsidP="00F66269"/>
    <w:p w14:paraId="7F437A32" w14:textId="5AB3D1CA" w:rsidR="00F66269" w:rsidRDefault="00F66269" w:rsidP="00F66269"/>
    <w:tbl>
      <w:tblPr>
        <w:tblpPr w:leftFromText="180" w:rightFromText="180" w:vertAnchor="text" w:tblpY="-401"/>
        <w:tblW w:w="99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68"/>
        <w:gridCol w:w="4500"/>
        <w:gridCol w:w="1980"/>
        <w:gridCol w:w="2070"/>
      </w:tblGrid>
      <w:tr w:rsidR="00F66269" w:rsidRPr="00B71475" w14:paraId="714A7D4C" w14:textId="77777777" w:rsidTr="00DE43DF">
        <w:trPr>
          <w:trHeight w:val="77"/>
        </w:trPr>
        <w:tc>
          <w:tcPr>
            <w:tcW w:w="1368" w:type="dxa"/>
            <w:tcBorders>
              <w:top w:val="single" w:sz="4" w:space="0" w:color="000000"/>
              <w:left w:val="nil"/>
              <w:bottom w:val="nil"/>
              <w:right w:val="nil"/>
            </w:tcBorders>
          </w:tcPr>
          <w:p w14:paraId="68A2879F" w14:textId="77777777" w:rsidR="00F66269" w:rsidRPr="00B71475" w:rsidRDefault="00F66269" w:rsidP="007F24C5">
            <w:pPr>
              <w:rPr>
                <w:rFonts w:ascii="Calibri" w:hAnsi="Calibri" w:cs="Calibri"/>
              </w:rPr>
            </w:pPr>
          </w:p>
        </w:tc>
        <w:tc>
          <w:tcPr>
            <w:tcW w:w="4500" w:type="dxa"/>
            <w:tcBorders>
              <w:top w:val="single" w:sz="4" w:space="0" w:color="000000"/>
              <w:left w:val="nil"/>
              <w:bottom w:val="nil"/>
              <w:right w:val="nil"/>
            </w:tcBorders>
            <w:shd w:val="clear" w:color="auto" w:fill="auto"/>
          </w:tcPr>
          <w:p w14:paraId="3E39BB13" w14:textId="77777777" w:rsidR="00F66269" w:rsidRPr="00B71475" w:rsidRDefault="00F66269" w:rsidP="007F24C5">
            <w:pPr>
              <w:jc w:val="center"/>
              <w:rPr>
                <w:rFonts w:ascii="Calibri" w:hAnsi="Calibri" w:cs="Calibri"/>
              </w:rPr>
            </w:pPr>
          </w:p>
        </w:tc>
        <w:tc>
          <w:tcPr>
            <w:tcW w:w="1980" w:type="dxa"/>
            <w:tcBorders>
              <w:top w:val="single" w:sz="4" w:space="0" w:color="000000"/>
              <w:left w:val="nil"/>
              <w:bottom w:val="nil"/>
              <w:right w:val="nil"/>
            </w:tcBorders>
            <w:shd w:val="clear" w:color="auto" w:fill="auto"/>
          </w:tcPr>
          <w:p w14:paraId="47CA9959" w14:textId="77777777" w:rsidR="00F66269" w:rsidRPr="00B71475" w:rsidRDefault="00F66269" w:rsidP="007F24C5">
            <w:pPr>
              <w:rPr>
                <w:rFonts w:ascii="Calibri" w:hAnsi="Calibri" w:cs="Calibri"/>
              </w:rPr>
            </w:pPr>
          </w:p>
        </w:tc>
        <w:tc>
          <w:tcPr>
            <w:tcW w:w="2070" w:type="dxa"/>
            <w:tcBorders>
              <w:top w:val="single" w:sz="4" w:space="0" w:color="000000"/>
              <w:left w:val="nil"/>
              <w:bottom w:val="nil"/>
              <w:right w:val="nil"/>
            </w:tcBorders>
          </w:tcPr>
          <w:p w14:paraId="4269D62E" w14:textId="77777777" w:rsidR="00F66269" w:rsidRPr="00B71475" w:rsidRDefault="00F66269" w:rsidP="007F24C5">
            <w:pPr>
              <w:rPr>
                <w:rFonts w:ascii="Calibri" w:hAnsi="Calibri" w:cs="Calibri"/>
              </w:rPr>
            </w:pPr>
          </w:p>
        </w:tc>
      </w:tr>
      <w:tr w:rsidR="00F66269" w:rsidRPr="00B71475" w14:paraId="3B9D6C9B" w14:textId="77777777" w:rsidTr="00DE43DF">
        <w:tc>
          <w:tcPr>
            <w:tcW w:w="1368" w:type="dxa"/>
            <w:tcBorders>
              <w:top w:val="nil"/>
              <w:left w:val="nil"/>
              <w:bottom w:val="nil"/>
              <w:right w:val="single" w:sz="2" w:space="0" w:color="BFBFBF"/>
            </w:tcBorders>
          </w:tcPr>
          <w:p w14:paraId="51B5BD9A" w14:textId="77777777" w:rsidR="00F66269" w:rsidRPr="00B71475" w:rsidRDefault="00F66269" w:rsidP="007F24C5">
            <w:pPr>
              <w:rPr>
                <w:rFonts w:ascii="Calibri" w:hAnsi="Calibri" w:cs="Calibri"/>
              </w:rPr>
            </w:pPr>
            <w:r w:rsidRPr="00B71475">
              <w:rPr>
                <w:rFonts w:ascii="Calibri" w:hAnsi="Calibri" w:cs="Calibri"/>
              </w:rPr>
              <w:t xml:space="preserve">Instructor: </w:t>
            </w:r>
          </w:p>
        </w:tc>
        <w:tc>
          <w:tcPr>
            <w:tcW w:w="4500" w:type="dxa"/>
            <w:tcBorders>
              <w:top w:val="nil"/>
              <w:left w:val="single" w:sz="2" w:space="0" w:color="BFBFBF"/>
              <w:bottom w:val="nil"/>
              <w:right w:val="single" w:sz="2" w:space="0" w:color="BFBFBF"/>
            </w:tcBorders>
            <w:shd w:val="clear" w:color="auto" w:fill="auto"/>
          </w:tcPr>
          <w:p w14:paraId="4437937D" w14:textId="77777777" w:rsidR="00F66269" w:rsidRPr="00B71475" w:rsidRDefault="00F66269" w:rsidP="007F24C5">
            <w:pPr>
              <w:rPr>
                <w:rFonts w:ascii="Calibri" w:hAnsi="Calibri" w:cs="Calibri"/>
              </w:rPr>
            </w:pPr>
            <w:r w:rsidRPr="00B71475">
              <w:rPr>
                <w:rFonts w:ascii="Calibri" w:hAnsi="Calibri" w:cs="Calibri"/>
              </w:rPr>
              <w:t xml:space="preserve">Instructor Name </w:t>
            </w:r>
          </w:p>
        </w:tc>
        <w:tc>
          <w:tcPr>
            <w:tcW w:w="1980" w:type="dxa"/>
            <w:tcBorders>
              <w:top w:val="nil"/>
              <w:left w:val="single" w:sz="2" w:space="0" w:color="BFBFBF"/>
              <w:bottom w:val="nil"/>
              <w:right w:val="single" w:sz="2" w:space="0" w:color="BFBFBF"/>
            </w:tcBorders>
            <w:shd w:val="clear" w:color="auto" w:fill="auto"/>
          </w:tcPr>
          <w:p w14:paraId="2321F462" w14:textId="77777777" w:rsidR="00F66269" w:rsidRPr="00B71475" w:rsidRDefault="00F66269" w:rsidP="007F24C5">
            <w:pPr>
              <w:rPr>
                <w:rFonts w:ascii="Calibri" w:hAnsi="Calibri" w:cs="Calibri"/>
              </w:rPr>
            </w:pPr>
            <w:r w:rsidRPr="00B71475">
              <w:rPr>
                <w:rFonts w:ascii="Calibri" w:hAnsi="Calibri" w:cs="Calibri"/>
              </w:rPr>
              <w:t xml:space="preserve">Term: </w:t>
            </w:r>
          </w:p>
        </w:tc>
        <w:tc>
          <w:tcPr>
            <w:tcW w:w="2070" w:type="dxa"/>
            <w:tcBorders>
              <w:top w:val="nil"/>
              <w:left w:val="single" w:sz="2" w:space="0" w:color="BFBFBF"/>
              <w:bottom w:val="nil"/>
              <w:right w:val="nil"/>
            </w:tcBorders>
          </w:tcPr>
          <w:p w14:paraId="68A92280" w14:textId="77777777" w:rsidR="00F66269" w:rsidRPr="00B71475" w:rsidRDefault="00F66269" w:rsidP="007F24C5">
            <w:pPr>
              <w:rPr>
                <w:rFonts w:ascii="Calibri" w:hAnsi="Calibri" w:cs="Calibri"/>
              </w:rPr>
            </w:pPr>
            <w:r w:rsidRPr="00B71475">
              <w:rPr>
                <w:rFonts w:ascii="Calibri" w:hAnsi="Calibri" w:cs="Calibri"/>
              </w:rPr>
              <w:t>Semester, Year</w:t>
            </w:r>
          </w:p>
        </w:tc>
      </w:tr>
      <w:tr w:rsidR="00F66269" w:rsidRPr="00B71475" w14:paraId="4F26919A" w14:textId="77777777" w:rsidTr="00DE43DF">
        <w:tc>
          <w:tcPr>
            <w:tcW w:w="1368" w:type="dxa"/>
            <w:tcBorders>
              <w:top w:val="nil"/>
              <w:left w:val="nil"/>
              <w:bottom w:val="nil"/>
              <w:right w:val="single" w:sz="2" w:space="0" w:color="BFBFBF"/>
            </w:tcBorders>
          </w:tcPr>
          <w:p w14:paraId="215C4390" w14:textId="77777777" w:rsidR="00F66269" w:rsidRPr="00B71475" w:rsidRDefault="00F66269" w:rsidP="007F24C5">
            <w:pPr>
              <w:rPr>
                <w:rFonts w:ascii="Calibri" w:hAnsi="Calibri" w:cs="Calibri"/>
              </w:rPr>
            </w:pPr>
            <w:r w:rsidRPr="00B71475">
              <w:rPr>
                <w:rFonts w:ascii="Calibri" w:hAnsi="Calibri" w:cs="Calibri"/>
              </w:rPr>
              <w:t xml:space="preserve">Office: </w:t>
            </w:r>
          </w:p>
        </w:tc>
        <w:tc>
          <w:tcPr>
            <w:tcW w:w="4500" w:type="dxa"/>
            <w:tcBorders>
              <w:top w:val="nil"/>
              <w:left w:val="single" w:sz="2" w:space="0" w:color="BFBFBF"/>
              <w:bottom w:val="nil"/>
              <w:right w:val="single" w:sz="2" w:space="0" w:color="BFBFBF"/>
            </w:tcBorders>
            <w:shd w:val="clear" w:color="auto" w:fill="auto"/>
          </w:tcPr>
          <w:p w14:paraId="6B98A933" w14:textId="77777777" w:rsidR="00F66269" w:rsidRPr="00B71475" w:rsidRDefault="00F66269" w:rsidP="007F24C5">
            <w:pPr>
              <w:rPr>
                <w:rFonts w:ascii="Calibri" w:hAnsi="Calibri" w:cs="Calibri"/>
              </w:rPr>
            </w:pPr>
            <w:r w:rsidRPr="00B71475">
              <w:rPr>
                <w:rFonts w:ascii="Calibri" w:hAnsi="Calibri" w:cs="Calibri"/>
              </w:rPr>
              <w:t>Office Number</w:t>
            </w:r>
          </w:p>
        </w:tc>
        <w:tc>
          <w:tcPr>
            <w:tcW w:w="1980" w:type="dxa"/>
            <w:tcBorders>
              <w:top w:val="nil"/>
              <w:left w:val="single" w:sz="2" w:space="0" w:color="BFBFBF"/>
              <w:bottom w:val="nil"/>
              <w:right w:val="single" w:sz="2" w:space="0" w:color="BFBFBF"/>
            </w:tcBorders>
            <w:shd w:val="clear" w:color="auto" w:fill="auto"/>
          </w:tcPr>
          <w:p w14:paraId="5AA00B14" w14:textId="77777777" w:rsidR="00F66269" w:rsidRPr="00B71475" w:rsidRDefault="00F66269" w:rsidP="007F24C5">
            <w:pPr>
              <w:rPr>
                <w:rFonts w:ascii="Calibri" w:hAnsi="Calibri" w:cs="Calibri"/>
              </w:rPr>
            </w:pPr>
            <w:r w:rsidRPr="00B71475">
              <w:rPr>
                <w:rFonts w:ascii="Calibri" w:hAnsi="Calibri" w:cs="Calibri"/>
              </w:rPr>
              <w:t xml:space="preserve">Class Meeting Days: </w:t>
            </w:r>
          </w:p>
        </w:tc>
        <w:tc>
          <w:tcPr>
            <w:tcW w:w="2070" w:type="dxa"/>
            <w:tcBorders>
              <w:top w:val="nil"/>
              <w:left w:val="single" w:sz="2" w:space="0" w:color="BFBFBF"/>
              <w:bottom w:val="nil"/>
              <w:right w:val="nil"/>
            </w:tcBorders>
          </w:tcPr>
          <w:p w14:paraId="48D5DA5A" w14:textId="77777777" w:rsidR="00F66269" w:rsidRPr="00B71475" w:rsidRDefault="00F66269" w:rsidP="007F24C5">
            <w:pPr>
              <w:rPr>
                <w:rFonts w:ascii="Calibri" w:hAnsi="Calibri" w:cs="Calibri"/>
              </w:rPr>
            </w:pPr>
            <w:r w:rsidRPr="00B71475">
              <w:rPr>
                <w:rFonts w:ascii="Calibri" w:hAnsi="Calibri" w:cs="Calibri"/>
              </w:rPr>
              <w:t>Days</w:t>
            </w:r>
          </w:p>
        </w:tc>
      </w:tr>
      <w:tr w:rsidR="00F66269" w:rsidRPr="00B71475" w14:paraId="3EC09784" w14:textId="77777777" w:rsidTr="00DE43DF">
        <w:tc>
          <w:tcPr>
            <w:tcW w:w="1368" w:type="dxa"/>
            <w:tcBorders>
              <w:top w:val="nil"/>
              <w:left w:val="nil"/>
              <w:bottom w:val="nil"/>
              <w:right w:val="single" w:sz="2" w:space="0" w:color="BFBFBF"/>
            </w:tcBorders>
          </w:tcPr>
          <w:p w14:paraId="15AC91CC" w14:textId="77777777" w:rsidR="00F66269" w:rsidRPr="00B71475" w:rsidRDefault="00F66269" w:rsidP="007F24C5">
            <w:pPr>
              <w:rPr>
                <w:rFonts w:ascii="Calibri" w:hAnsi="Calibri" w:cs="Calibri"/>
              </w:rPr>
            </w:pPr>
            <w:r w:rsidRPr="00B71475">
              <w:rPr>
                <w:rFonts w:ascii="Calibri" w:hAnsi="Calibri" w:cs="Calibri"/>
              </w:rPr>
              <w:t xml:space="preserve">Phone: </w:t>
            </w:r>
          </w:p>
        </w:tc>
        <w:tc>
          <w:tcPr>
            <w:tcW w:w="4500" w:type="dxa"/>
            <w:tcBorders>
              <w:top w:val="nil"/>
              <w:left w:val="single" w:sz="2" w:space="0" w:color="BFBFBF"/>
              <w:bottom w:val="nil"/>
              <w:right w:val="single" w:sz="2" w:space="0" w:color="BFBFBF"/>
            </w:tcBorders>
            <w:shd w:val="clear" w:color="auto" w:fill="auto"/>
          </w:tcPr>
          <w:p w14:paraId="1861F237" w14:textId="77777777" w:rsidR="00F66269" w:rsidRPr="00B71475" w:rsidRDefault="00F66269" w:rsidP="007F24C5">
            <w:pPr>
              <w:rPr>
                <w:rFonts w:ascii="Calibri" w:hAnsi="Calibri" w:cs="Calibri"/>
                <w:lang w:val="it-IT"/>
              </w:rPr>
            </w:pPr>
            <w:r w:rsidRPr="00B71475">
              <w:rPr>
                <w:rFonts w:ascii="Calibri" w:hAnsi="Calibri" w:cs="Calibri"/>
              </w:rPr>
              <w:t>Phone for Office</w:t>
            </w:r>
          </w:p>
        </w:tc>
        <w:tc>
          <w:tcPr>
            <w:tcW w:w="1980" w:type="dxa"/>
            <w:tcBorders>
              <w:top w:val="nil"/>
              <w:left w:val="single" w:sz="2" w:space="0" w:color="BFBFBF"/>
              <w:bottom w:val="nil"/>
              <w:right w:val="single" w:sz="2" w:space="0" w:color="BFBFBF"/>
            </w:tcBorders>
            <w:shd w:val="clear" w:color="auto" w:fill="auto"/>
          </w:tcPr>
          <w:p w14:paraId="0095D6D1" w14:textId="77777777" w:rsidR="00F66269" w:rsidRPr="00B71475" w:rsidRDefault="00F66269" w:rsidP="007F24C5">
            <w:pPr>
              <w:rPr>
                <w:rFonts w:ascii="Calibri" w:hAnsi="Calibri" w:cs="Calibri"/>
              </w:rPr>
            </w:pPr>
            <w:r w:rsidRPr="00B71475">
              <w:rPr>
                <w:rFonts w:ascii="Calibri" w:hAnsi="Calibri" w:cs="Calibri"/>
              </w:rPr>
              <w:t xml:space="preserve">Class Meeting Hours: </w:t>
            </w:r>
          </w:p>
        </w:tc>
        <w:tc>
          <w:tcPr>
            <w:tcW w:w="2070" w:type="dxa"/>
            <w:tcBorders>
              <w:top w:val="nil"/>
              <w:left w:val="single" w:sz="2" w:space="0" w:color="BFBFBF"/>
              <w:bottom w:val="nil"/>
              <w:right w:val="nil"/>
            </w:tcBorders>
          </w:tcPr>
          <w:p w14:paraId="0F5EB132" w14:textId="77777777" w:rsidR="00F66269" w:rsidRPr="00B71475" w:rsidRDefault="00F66269" w:rsidP="007F24C5">
            <w:pPr>
              <w:rPr>
                <w:rFonts w:ascii="Calibri" w:hAnsi="Calibri" w:cs="Calibri"/>
              </w:rPr>
            </w:pPr>
            <w:r w:rsidRPr="00B71475">
              <w:rPr>
                <w:rFonts w:ascii="Calibri" w:hAnsi="Calibri" w:cs="Calibri"/>
              </w:rPr>
              <w:t>Time</w:t>
            </w:r>
          </w:p>
        </w:tc>
      </w:tr>
      <w:tr w:rsidR="00F66269" w:rsidRPr="00B71475" w14:paraId="267642AF" w14:textId="77777777" w:rsidTr="00DE43DF">
        <w:tc>
          <w:tcPr>
            <w:tcW w:w="1368" w:type="dxa"/>
            <w:tcBorders>
              <w:top w:val="nil"/>
              <w:left w:val="nil"/>
              <w:bottom w:val="nil"/>
              <w:right w:val="single" w:sz="2" w:space="0" w:color="BFBFBF"/>
            </w:tcBorders>
          </w:tcPr>
          <w:p w14:paraId="7D818BD0" w14:textId="77777777" w:rsidR="00F66269" w:rsidRPr="00B71475" w:rsidRDefault="00F66269" w:rsidP="007F24C5">
            <w:pPr>
              <w:rPr>
                <w:rFonts w:ascii="Calibri" w:hAnsi="Calibri" w:cs="Calibri"/>
                <w:lang w:val="it-IT"/>
              </w:rPr>
            </w:pPr>
            <w:r w:rsidRPr="00B71475">
              <w:rPr>
                <w:rFonts w:ascii="Calibri" w:hAnsi="Calibri" w:cs="Calibri"/>
                <w:lang w:val="it-IT"/>
              </w:rPr>
              <w:t xml:space="preserve">E-Mail: </w:t>
            </w:r>
          </w:p>
        </w:tc>
        <w:tc>
          <w:tcPr>
            <w:tcW w:w="4500" w:type="dxa"/>
            <w:tcBorders>
              <w:top w:val="nil"/>
              <w:left w:val="single" w:sz="2" w:space="0" w:color="BFBFBF"/>
              <w:bottom w:val="nil"/>
              <w:right w:val="single" w:sz="2" w:space="0" w:color="BFBFBF"/>
            </w:tcBorders>
            <w:shd w:val="clear" w:color="auto" w:fill="auto"/>
          </w:tcPr>
          <w:p w14:paraId="6DDD9F73" w14:textId="77777777" w:rsidR="00F66269" w:rsidRPr="00B71475" w:rsidRDefault="00F66269" w:rsidP="007F24C5">
            <w:pPr>
              <w:rPr>
                <w:rFonts w:ascii="Calibri" w:hAnsi="Calibri" w:cs="Calibri"/>
              </w:rPr>
            </w:pPr>
            <w:r>
              <w:rPr>
                <w:rFonts w:ascii="Calibri" w:hAnsi="Calibri" w:cs="Calibri"/>
                <w:lang w:val="it-IT"/>
              </w:rPr>
              <w:t>Instructor</w:t>
            </w:r>
            <w:r w:rsidRPr="00B71475">
              <w:rPr>
                <w:rFonts w:ascii="Calibri" w:hAnsi="Calibri" w:cs="Calibri"/>
                <w:lang w:val="it-IT"/>
              </w:rPr>
              <w:t xml:space="preserve"> E-mail</w:t>
            </w:r>
          </w:p>
        </w:tc>
        <w:tc>
          <w:tcPr>
            <w:tcW w:w="1980" w:type="dxa"/>
            <w:tcBorders>
              <w:top w:val="nil"/>
              <w:left w:val="single" w:sz="2" w:space="0" w:color="BFBFBF"/>
              <w:bottom w:val="nil"/>
              <w:right w:val="single" w:sz="2" w:space="0" w:color="BFBFBF"/>
            </w:tcBorders>
            <w:shd w:val="clear" w:color="auto" w:fill="auto"/>
          </w:tcPr>
          <w:p w14:paraId="6A3AE667" w14:textId="77777777" w:rsidR="00F66269" w:rsidRPr="00B71475" w:rsidRDefault="00F66269" w:rsidP="007F24C5">
            <w:pPr>
              <w:rPr>
                <w:rFonts w:ascii="Calibri" w:hAnsi="Calibri" w:cs="Calibri"/>
              </w:rPr>
            </w:pPr>
            <w:r w:rsidRPr="00B71475">
              <w:rPr>
                <w:rFonts w:ascii="Calibri" w:hAnsi="Calibri" w:cs="Calibri"/>
              </w:rPr>
              <w:t xml:space="preserve">Class Location: </w:t>
            </w:r>
          </w:p>
        </w:tc>
        <w:tc>
          <w:tcPr>
            <w:tcW w:w="2070" w:type="dxa"/>
            <w:tcBorders>
              <w:top w:val="nil"/>
              <w:left w:val="single" w:sz="2" w:space="0" w:color="BFBFBF"/>
              <w:bottom w:val="nil"/>
              <w:right w:val="nil"/>
            </w:tcBorders>
          </w:tcPr>
          <w:p w14:paraId="70A5DF59" w14:textId="77777777" w:rsidR="00F66269" w:rsidRPr="00B71475" w:rsidRDefault="00F66269" w:rsidP="007F24C5">
            <w:pPr>
              <w:rPr>
                <w:rFonts w:ascii="Calibri" w:hAnsi="Calibri" w:cs="Calibri"/>
              </w:rPr>
            </w:pPr>
            <w:r w:rsidRPr="00B71475">
              <w:rPr>
                <w:rFonts w:ascii="Calibri" w:hAnsi="Calibri" w:cs="Calibri"/>
              </w:rPr>
              <w:t>Building and room</w:t>
            </w:r>
          </w:p>
        </w:tc>
      </w:tr>
      <w:tr w:rsidR="00F66269" w:rsidRPr="00B71475" w14:paraId="5237789C" w14:textId="77777777" w:rsidTr="00DE43DF">
        <w:tc>
          <w:tcPr>
            <w:tcW w:w="1368" w:type="dxa"/>
            <w:tcBorders>
              <w:top w:val="nil"/>
              <w:left w:val="nil"/>
              <w:bottom w:val="nil"/>
              <w:right w:val="single" w:sz="2" w:space="0" w:color="BFBFBF"/>
            </w:tcBorders>
          </w:tcPr>
          <w:p w14:paraId="21E8F60A" w14:textId="77777777" w:rsidR="00F66269" w:rsidRPr="00B71475" w:rsidRDefault="00F66269" w:rsidP="007F24C5">
            <w:pPr>
              <w:rPr>
                <w:rFonts w:ascii="Calibri" w:hAnsi="Calibri" w:cs="Calibri"/>
              </w:rPr>
            </w:pPr>
            <w:r w:rsidRPr="00B71475">
              <w:rPr>
                <w:rFonts w:ascii="Calibri" w:hAnsi="Calibri" w:cs="Calibri"/>
              </w:rPr>
              <w:t>Website:</w:t>
            </w:r>
          </w:p>
        </w:tc>
        <w:tc>
          <w:tcPr>
            <w:tcW w:w="4500" w:type="dxa"/>
            <w:tcBorders>
              <w:top w:val="nil"/>
              <w:left w:val="single" w:sz="2" w:space="0" w:color="BFBFBF"/>
              <w:bottom w:val="nil"/>
              <w:right w:val="single" w:sz="2" w:space="0" w:color="BFBFBF"/>
            </w:tcBorders>
            <w:shd w:val="clear" w:color="auto" w:fill="auto"/>
          </w:tcPr>
          <w:p w14:paraId="01339589" w14:textId="77777777" w:rsidR="00F66269" w:rsidRPr="00B71475" w:rsidRDefault="00F66269" w:rsidP="007F24C5">
            <w:pPr>
              <w:rPr>
                <w:rFonts w:ascii="Calibri" w:hAnsi="Calibri" w:cs="Calibri"/>
              </w:rPr>
            </w:pPr>
            <w:r w:rsidRPr="00B71475">
              <w:rPr>
                <w:rFonts w:ascii="Calibri" w:hAnsi="Calibri" w:cs="Calibri"/>
              </w:rPr>
              <w:t>Instructor’s personal website, if applicable</w:t>
            </w:r>
          </w:p>
        </w:tc>
        <w:tc>
          <w:tcPr>
            <w:tcW w:w="1980" w:type="dxa"/>
            <w:tcBorders>
              <w:top w:val="nil"/>
              <w:left w:val="single" w:sz="2" w:space="0" w:color="BFBFBF"/>
              <w:bottom w:val="nil"/>
              <w:right w:val="single" w:sz="2" w:space="0" w:color="BFBFBF"/>
            </w:tcBorders>
            <w:shd w:val="clear" w:color="auto" w:fill="auto"/>
          </w:tcPr>
          <w:p w14:paraId="32FC4937" w14:textId="77777777" w:rsidR="00F66269" w:rsidRPr="00B71475" w:rsidRDefault="00F66269" w:rsidP="007F24C5">
            <w:pPr>
              <w:rPr>
                <w:rFonts w:ascii="Calibri" w:hAnsi="Calibri" w:cs="Calibri"/>
              </w:rPr>
            </w:pPr>
            <w:r w:rsidRPr="00B71475">
              <w:rPr>
                <w:rFonts w:ascii="Calibri" w:hAnsi="Calibri" w:cs="Calibri"/>
              </w:rPr>
              <w:t xml:space="preserve">Lab Location: </w:t>
            </w:r>
          </w:p>
        </w:tc>
        <w:tc>
          <w:tcPr>
            <w:tcW w:w="2070" w:type="dxa"/>
            <w:tcBorders>
              <w:top w:val="nil"/>
              <w:left w:val="single" w:sz="2" w:space="0" w:color="BFBFBF"/>
              <w:bottom w:val="nil"/>
              <w:right w:val="nil"/>
            </w:tcBorders>
          </w:tcPr>
          <w:p w14:paraId="13918F69" w14:textId="77777777" w:rsidR="00F66269" w:rsidRPr="00B71475" w:rsidRDefault="00F66269" w:rsidP="007F24C5">
            <w:pPr>
              <w:rPr>
                <w:rFonts w:ascii="Calibri" w:hAnsi="Calibri" w:cs="Calibri"/>
              </w:rPr>
            </w:pPr>
            <w:r w:rsidRPr="00B71475">
              <w:rPr>
                <w:rFonts w:ascii="Calibri" w:hAnsi="Calibri" w:cs="Calibri"/>
              </w:rPr>
              <w:t>Building and room</w:t>
            </w:r>
          </w:p>
        </w:tc>
      </w:tr>
      <w:tr w:rsidR="00F66269" w:rsidRPr="00B71475" w14:paraId="4DB89324" w14:textId="77777777" w:rsidTr="00DE43DF">
        <w:tc>
          <w:tcPr>
            <w:tcW w:w="1368" w:type="dxa"/>
            <w:tcBorders>
              <w:top w:val="nil"/>
              <w:left w:val="nil"/>
              <w:bottom w:val="nil"/>
              <w:right w:val="single" w:sz="2" w:space="0" w:color="BFBFBF"/>
            </w:tcBorders>
          </w:tcPr>
          <w:p w14:paraId="351AE97A" w14:textId="77777777" w:rsidR="00F66269" w:rsidRPr="00B71475" w:rsidRDefault="00F66269" w:rsidP="007F24C5">
            <w:pPr>
              <w:rPr>
                <w:rFonts w:ascii="Calibri" w:hAnsi="Calibri" w:cs="Calibri"/>
              </w:rPr>
            </w:pPr>
            <w:r w:rsidRPr="00B71475">
              <w:rPr>
                <w:rFonts w:ascii="Calibri" w:hAnsi="Calibri" w:cs="Calibri"/>
              </w:rPr>
              <w:t>Office Hours:</w:t>
            </w:r>
          </w:p>
        </w:tc>
        <w:tc>
          <w:tcPr>
            <w:tcW w:w="4500" w:type="dxa"/>
            <w:tcBorders>
              <w:top w:val="nil"/>
              <w:left w:val="single" w:sz="2" w:space="0" w:color="BFBFBF"/>
              <w:bottom w:val="nil"/>
              <w:right w:val="single" w:sz="2" w:space="0" w:color="BFBFBF"/>
            </w:tcBorders>
            <w:shd w:val="clear" w:color="auto" w:fill="auto"/>
          </w:tcPr>
          <w:p w14:paraId="647BC595" w14:textId="77777777" w:rsidR="00F66269" w:rsidRPr="00B71475" w:rsidRDefault="00F66269" w:rsidP="007F24C5">
            <w:pPr>
              <w:rPr>
                <w:rFonts w:ascii="Calibri" w:hAnsi="Calibri" w:cs="Calibri"/>
              </w:rPr>
            </w:pPr>
            <w:r w:rsidRPr="00B71475">
              <w:rPr>
                <w:rFonts w:ascii="Calibri" w:hAnsi="Calibri" w:cs="Calibri"/>
              </w:rPr>
              <w:t>Date and time</w:t>
            </w:r>
          </w:p>
        </w:tc>
        <w:tc>
          <w:tcPr>
            <w:tcW w:w="1980" w:type="dxa"/>
            <w:tcBorders>
              <w:top w:val="nil"/>
              <w:left w:val="single" w:sz="2" w:space="0" w:color="BFBFBF"/>
              <w:bottom w:val="nil"/>
              <w:right w:val="single" w:sz="2" w:space="0" w:color="BFBFBF"/>
            </w:tcBorders>
            <w:shd w:val="clear" w:color="auto" w:fill="auto"/>
          </w:tcPr>
          <w:p w14:paraId="7B57E447" w14:textId="77777777" w:rsidR="00F66269" w:rsidRPr="00B71475" w:rsidRDefault="00F66269" w:rsidP="007F24C5">
            <w:pPr>
              <w:rPr>
                <w:rFonts w:ascii="Calibri" w:hAnsi="Calibri" w:cs="Calibri"/>
              </w:rPr>
            </w:pPr>
          </w:p>
        </w:tc>
        <w:tc>
          <w:tcPr>
            <w:tcW w:w="2070" w:type="dxa"/>
            <w:tcBorders>
              <w:top w:val="nil"/>
              <w:left w:val="single" w:sz="2" w:space="0" w:color="BFBFBF"/>
              <w:bottom w:val="nil"/>
              <w:right w:val="nil"/>
            </w:tcBorders>
          </w:tcPr>
          <w:p w14:paraId="75DD815C" w14:textId="77777777" w:rsidR="00F66269" w:rsidRPr="00B71475" w:rsidRDefault="00F66269" w:rsidP="007F24C5">
            <w:pPr>
              <w:rPr>
                <w:rFonts w:ascii="Calibri" w:hAnsi="Calibri" w:cs="Calibri"/>
              </w:rPr>
            </w:pPr>
          </w:p>
        </w:tc>
      </w:tr>
      <w:tr w:rsidR="00F66269" w:rsidRPr="00B71475" w14:paraId="20B2D4CD" w14:textId="77777777" w:rsidTr="00DE43DF">
        <w:tc>
          <w:tcPr>
            <w:tcW w:w="9918" w:type="dxa"/>
            <w:gridSpan w:val="4"/>
            <w:tcBorders>
              <w:top w:val="nil"/>
              <w:left w:val="nil"/>
              <w:bottom w:val="single" w:sz="4" w:space="0" w:color="000000"/>
              <w:right w:val="nil"/>
            </w:tcBorders>
          </w:tcPr>
          <w:p w14:paraId="3CF1BB7F" w14:textId="77777777" w:rsidR="00F66269" w:rsidRPr="00B71475" w:rsidRDefault="00F66269" w:rsidP="007F24C5">
            <w:pPr>
              <w:jc w:val="center"/>
              <w:rPr>
                <w:rFonts w:ascii="Calibri" w:hAnsi="Calibri" w:cs="Calibri"/>
                <w:i/>
                <w:sz w:val="22"/>
              </w:rPr>
            </w:pPr>
          </w:p>
        </w:tc>
      </w:tr>
    </w:tbl>
    <w:p w14:paraId="2C07B686" w14:textId="5FE7D0FF" w:rsidR="00F32B48" w:rsidRPr="006C208D" w:rsidRDefault="00D90EBD" w:rsidP="006C208D">
      <w:pPr>
        <w:pStyle w:val="Heading1"/>
        <w:rPr>
          <w:rFonts w:ascii="Calibri" w:hAnsi="Calibri" w:cs="Calibri"/>
          <w:szCs w:val="28"/>
        </w:rPr>
      </w:pPr>
      <w:r w:rsidRPr="006C208D">
        <w:rPr>
          <w:rFonts w:ascii="Calibri" w:hAnsi="Calibri" w:cs="Calibri"/>
          <w:szCs w:val="28"/>
        </w:rPr>
        <w:t>Course Information</w:t>
      </w:r>
    </w:p>
    <w:p w14:paraId="3EF1F8BD" w14:textId="77777777" w:rsidR="00F32B48" w:rsidRPr="00B71475" w:rsidRDefault="00F32B48" w:rsidP="006C208D">
      <w:pPr>
        <w:pStyle w:val="Heading2"/>
      </w:pPr>
      <w:r w:rsidRPr="00B71475">
        <w:t>University Course Catalog Description</w:t>
      </w:r>
    </w:p>
    <w:p w14:paraId="63E03E21" w14:textId="77777777" w:rsidR="00F32B48" w:rsidRPr="00227547" w:rsidRDefault="00F32B48" w:rsidP="003B721E">
      <w:pPr>
        <w:rPr>
          <w:rFonts w:ascii="Calibri" w:hAnsi="Calibri" w:cs="Calibri"/>
          <w:i/>
          <w:iCs/>
          <w:color w:val="FF0000"/>
          <w:sz w:val="22"/>
        </w:rPr>
      </w:pPr>
      <w:r w:rsidRPr="00227547">
        <w:rPr>
          <w:rFonts w:ascii="Calibri" w:hAnsi="Calibri" w:cs="Calibri"/>
          <w:i/>
          <w:iCs/>
          <w:color w:val="FF0000"/>
          <w:sz w:val="22"/>
        </w:rPr>
        <w:t xml:space="preserve">Paste the description from </w:t>
      </w:r>
      <w:hyperlink r:id="rId11" w:history="1">
        <w:r w:rsidRPr="00227547">
          <w:rPr>
            <w:rStyle w:val="Hyperlink"/>
            <w:rFonts w:ascii="Calibri" w:hAnsi="Calibri" w:cs="Calibri"/>
            <w:i/>
            <w:iCs/>
            <w:sz w:val="22"/>
          </w:rPr>
          <w:t xml:space="preserve">the online </w:t>
        </w:r>
        <w:r w:rsidR="007F34DA" w:rsidRPr="00227547">
          <w:rPr>
            <w:rStyle w:val="Hyperlink"/>
            <w:rFonts w:ascii="Calibri" w:hAnsi="Calibri" w:cs="Calibri"/>
            <w:i/>
            <w:iCs/>
            <w:sz w:val="22"/>
          </w:rPr>
          <w:t>catalog</w:t>
        </w:r>
      </w:hyperlink>
    </w:p>
    <w:p w14:paraId="2CBC5F2B" w14:textId="77777777" w:rsidR="00F32B48" w:rsidRPr="00B71475" w:rsidRDefault="00F32B48" w:rsidP="006C208D">
      <w:pPr>
        <w:pStyle w:val="Heading2"/>
      </w:pPr>
      <w:r w:rsidRPr="00B71475">
        <w:t xml:space="preserve">Course Overview </w:t>
      </w:r>
    </w:p>
    <w:p w14:paraId="519BACAB" w14:textId="77777777" w:rsidR="00F32B48" w:rsidRPr="00B71475" w:rsidRDefault="004D362A" w:rsidP="003B721E">
      <w:pPr>
        <w:rPr>
          <w:rFonts w:ascii="Calibri" w:hAnsi="Calibri" w:cs="Calibri"/>
          <w:sz w:val="22"/>
        </w:rPr>
      </w:pPr>
      <w:r w:rsidRPr="00B71475">
        <w:rPr>
          <w:rFonts w:ascii="Calibri" w:hAnsi="Calibri" w:cs="Calibri"/>
          <w:sz w:val="22"/>
        </w:rPr>
        <w:t>Provide a s</w:t>
      </w:r>
      <w:r w:rsidR="00F32B48" w:rsidRPr="00B71475">
        <w:rPr>
          <w:rFonts w:ascii="Calibri" w:hAnsi="Calibri" w:cs="Calibri"/>
          <w:sz w:val="22"/>
        </w:rPr>
        <w:t>hort description of the course. Also, you can include the departmental description, and your personal description of the course.</w:t>
      </w:r>
    </w:p>
    <w:p w14:paraId="5C3BF0DD" w14:textId="77777777" w:rsidR="00F32B48" w:rsidRPr="00B71475" w:rsidRDefault="00F32B48" w:rsidP="006C208D">
      <w:pPr>
        <w:pStyle w:val="Heading2"/>
      </w:pPr>
      <w:r w:rsidRPr="00B71475">
        <w:t>Course Prerequisites</w:t>
      </w:r>
      <w:r w:rsidR="009E657E" w:rsidRPr="00B71475">
        <w:t>/Requirements</w:t>
      </w:r>
    </w:p>
    <w:p w14:paraId="029438D6" w14:textId="77777777" w:rsidR="00F32B48" w:rsidRPr="00B71475" w:rsidRDefault="00F32B48" w:rsidP="003B721E">
      <w:pPr>
        <w:rPr>
          <w:rFonts w:ascii="Calibri" w:hAnsi="Calibri" w:cs="Calibri"/>
          <w:sz w:val="22"/>
        </w:rPr>
      </w:pPr>
      <w:r w:rsidRPr="00B71475">
        <w:rPr>
          <w:rFonts w:ascii="Calibri" w:hAnsi="Calibri" w:cs="Calibri"/>
          <w:sz w:val="22"/>
        </w:rPr>
        <w:t>What do you expect your students to know coming into this course? Include skills, and course pre-requisites</w:t>
      </w:r>
      <w:r w:rsidR="009E657E" w:rsidRPr="00B71475">
        <w:rPr>
          <w:rFonts w:ascii="Calibri" w:hAnsi="Calibri" w:cs="Calibri"/>
          <w:sz w:val="22"/>
        </w:rPr>
        <w:t>. For an online course, this section would include any technology requirements.</w:t>
      </w:r>
      <w:r w:rsidRPr="00B71475">
        <w:rPr>
          <w:rFonts w:ascii="Calibri" w:hAnsi="Calibri" w:cs="Calibri"/>
          <w:sz w:val="22"/>
        </w:rPr>
        <w:t xml:space="preserve"> </w:t>
      </w:r>
    </w:p>
    <w:p w14:paraId="0B552876" w14:textId="77777777" w:rsidR="00F32B48" w:rsidRPr="00B71475" w:rsidRDefault="00F32B48" w:rsidP="006C208D">
      <w:pPr>
        <w:pStyle w:val="Heading2"/>
      </w:pPr>
      <w:r w:rsidRPr="00B71475">
        <w:t>Required Texts and Materials</w:t>
      </w:r>
    </w:p>
    <w:p w14:paraId="5CFDEB9E" w14:textId="77777777" w:rsidR="00F32B48" w:rsidRPr="00B71475" w:rsidRDefault="00F32B48" w:rsidP="000B1B97">
      <w:pPr>
        <w:tabs>
          <w:tab w:val="left" w:pos="540"/>
        </w:tabs>
        <w:rPr>
          <w:rFonts w:ascii="Calibri" w:hAnsi="Calibri" w:cs="Calibri"/>
          <w:sz w:val="22"/>
        </w:rPr>
      </w:pPr>
      <w:r w:rsidRPr="00B71475">
        <w:rPr>
          <w:rFonts w:ascii="Calibri" w:hAnsi="Calibri" w:cs="Calibri"/>
          <w:sz w:val="22"/>
        </w:rPr>
        <w:t>Full text citations of all required materials</w:t>
      </w:r>
    </w:p>
    <w:p w14:paraId="1444F870" w14:textId="77777777" w:rsidR="00F32B48" w:rsidRPr="00B71475" w:rsidRDefault="00F32B48" w:rsidP="000B1B97">
      <w:pPr>
        <w:tabs>
          <w:tab w:val="left" w:pos="540"/>
        </w:tabs>
        <w:rPr>
          <w:rFonts w:ascii="Calibri" w:hAnsi="Calibri" w:cs="Calibri"/>
          <w:sz w:val="22"/>
        </w:rPr>
      </w:pPr>
      <w:r w:rsidRPr="00B71475">
        <w:rPr>
          <w:rFonts w:ascii="Calibri" w:hAnsi="Calibri" w:cs="Calibri"/>
          <w:sz w:val="22"/>
        </w:rPr>
        <w:t>Guidelines for achieving desired level of understanding</w:t>
      </w:r>
    </w:p>
    <w:p w14:paraId="34FBA865" w14:textId="77777777" w:rsidR="00D90EBD" w:rsidRPr="00B71475" w:rsidRDefault="00F32B48" w:rsidP="003B721E">
      <w:pPr>
        <w:tabs>
          <w:tab w:val="left" w:pos="540"/>
        </w:tabs>
        <w:rPr>
          <w:rFonts w:ascii="Calibri" w:hAnsi="Calibri" w:cs="Calibri"/>
          <w:sz w:val="22"/>
        </w:rPr>
      </w:pPr>
      <w:r w:rsidRPr="00B71475">
        <w:rPr>
          <w:rFonts w:ascii="Calibri" w:hAnsi="Calibri" w:cs="Calibri"/>
          <w:sz w:val="22"/>
        </w:rPr>
        <w:t>Required library/library-accessible resources can be described here</w:t>
      </w:r>
    </w:p>
    <w:p w14:paraId="3577FE03" w14:textId="77777777" w:rsidR="00560262" w:rsidRPr="00B71475" w:rsidRDefault="00560262" w:rsidP="006C208D">
      <w:pPr>
        <w:pStyle w:val="Heading2"/>
      </w:pPr>
      <w:r w:rsidRPr="00B71475">
        <w:t>Supplementary (Optional) Texts and Materials</w:t>
      </w:r>
    </w:p>
    <w:p w14:paraId="57589254" w14:textId="77777777" w:rsidR="00F32B48" w:rsidRPr="00B71475" w:rsidRDefault="00560262" w:rsidP="003B721E">
      <w:pPr>
        <w:tabs>
          <w:tab w:val="left" w:pos="540"/>
        </w:tabs>
        <w:rPr>
          <w:rFonts w:ascii="Calibri" w:hAnsi="Calibri" w:cs="Calibri"/>
          <w:sz w:val="22"/>
        </w:rPr>
      </w:pPr>
      <w:r w:rsidRPr="00B71475">
        <w:rPr>
          <w:rFonts w:ascii="Calibri" w:hAnsi="Calibri" w:cs="Calibri"/>
          <w:sz w:val="22"/>
        </w:rPr>
        <w:t>Full text citations of any supplementary materials</w:t>
      </w:r>
    </w:p>
    <w:p w14:paraId="7BF2872A" w14:textId="77777777" w:rsidR="00F32B48" w:rsidRPr="00B71475" w:rsidRDefault="00F32B48" w:rsidP="006C208D">
      <w:pPr>
        <w:pStyle w:val="Heading2"/>
      </w:pPr>
      <w:r w:rsidRPr="00B71475">
        <w:t xml:space="preserve">Course </w:t>
      </w:r>
      <w:r w:rsidR="00B077DB" w:rsidRPr="00B71475">
        <w:t xml:space="preserve">Learning </w:t>
      </w:r>
      <w:r w:rsidRPr="00B71475">
        <w:t>Outcomes</w:t>
      </w:r>
    </w:p>
    <w:p w14:paraId="2238509E" w14:textId="77777777" w:rsidR="00F32B48" w:rsidRPr="00B71475" w:rsidRDefault="00F32B48" w:rsidP="000B1B97">
      <w:pPr>
        <w:rPr>
          <w:rFonts w:ascii="Calibri" w:hAnsi="Calibri" w:cs="Calibri"/>
          <w:sz w:val="22"/>
        </w:rPr>
      </w:pPr>
      <w:r w:rsidRPr="00B71475">
        <w:rPr>
          <w:rFonts w:ascii="Calibri" w:hAnsi="Calibri" w:cs="Calibri"/>
          <w:sz w:val="22"/>
        </w:rPr>
        <w:t xml:space="preserve">What will they know, what will they be able to do, what will they value, what will they create as they progress through the course? This can be under bullets, listing, outlines, as detailed as you would like. Outcomes should be specific rather than general, speaking to skills and performance rather than knowledge. Outcomes should also be clearly measurable. Often, outcomes use the phrasing “by the end of this course, students will be able </w:t>
      </w:r>
      <w:r w:rsidRPr="00B71475">
        <w:rPr>
          <w:rFonts w:ascii="Calibri" w:hAnsi="Calibri" w:cs="Calibri"/>
          <w:sz w:val="22"/>
        </w:rPr>
        <w:lastRenderedPageBreak/>
        <w:t>to…</w:t>
      </w:r>
      <w:r w:rsidR="007F34DA" w:rsidRPr="00B71475">
        <w:rPr>
          <w:rFonts w:ascii="Calibri" w:hAnsi="Calibri" w:cs="Calibri"/>
          <w:sz w:val="22"/>
        </w:rPr>
        <w:t xml:space="preserve"> </w:t>
      </w:r>
      <w:r w:rsidR="007F34DA" w:rsidRPr="00B71475">
        <w:rPr>
          <w:rFonts w:ascii="Calibri" w:hAnsi="Calibri" w:cs="Calibri"/>
          <w:i/>
          <w:color w:val="FF0000"/>
          <w:sz w:val="22"/>
        </w:rPr>
        <w:t>The approved course outcomes are on file with the Office of Academic Programs and all course syllabi should be on file with the department for review.</w:t>
      </w:r>
      <w:r w:rsidR="00560262" w:rsidRPr="00B71475">
        <w:rPr>
          <w:rFonts w:ascii="Calibri" w:hAnsi="Calibri" w:cs="Calibri"/>
          <w:i/>
          <w:color w:val="FF0000"/>
          <w:sz w:val="22"/>
        </w:rPr>
        <w:t xml:space="preserve"> </w:t>
      </w:r>
    </w:p>
    <w:p w14:paraId="657988B3" w14:textId="77777777" w:rsidR="006401BB" w:rsidRPr="00B71475" w:rsidRDefault="006401BB" w:rsidP="000B1B97">
      <w:pPr>
        <w:rPr>
          <w:rFonts w:ascii="Calibri" w:hAnsi="Calibri" w:cs="Calibri"/>
          <w:sz w:val="22"/>
        </w:rPr>
      </w:pPr>
    </w:p>
    <w:p w14:paraId="027E29ED" w14:textId="77777777" w:rsidR="007C0C4C" w:rsidRPr="00B71475" w:rsidRDefault="007C0C4C" w:rsidP="000B1B97">
      <w:pPr>
        <w:rPr>
          <w:rFonts w:ascii="Calibri" w:hAnsi="Calibri" w:cs="Calibri"/>
          <w:sz w:val="22"/>
        </w:rPr>
      </w:pPr>
      <w:r w:rsidRPr="00B71475">
        <w:rPr>
          <w:rFonts w:ascii="Calibri" w:hAnsi="Calibri" w:cs="Calibri"/>
          <w:sz w:val="22"/>
        </w:rPr>
        <w:t>Course outcomes should, ideally, reference program learning outcomes.</w:t>
      </w:r>
    </w:p>
    <w:p w14:paraId="3D1B15FB" w14:textId="77777777" w:rsidR="007C0C4C" w:rsidRPr="00B71475" w:rsidRDefault="007C0C4C" w:rsidP="000B1B97">
      <w:pPr>
        <w:rPr>
          <w:rFonts w:ascii="Calibri" w:hAnsi="Calibri" w:cs="Calibri"/>
          <w:sz w:val="22"/>
        </w:rPr>
      </w:pPr>
      <w:r w:rsidRPr="00B71475">
        <w:rPr>
          <w:rFonts w:ascii="Calibri" w:hAnsi="Calibri" w:cs="Calibri"/>
          <w:sz w:val="22"/>
        </w:rPr>
        <w:t>Example</w:t>
      </w:r>
      <w:r w:rsidR="0097197B" w:rsidRPr="00B71475">
        <w:rPr>
          <w:rFonts w:ascii="Calibri" w:hAnsi="Calibri" w:cs="Calibri"/>
          <w:sz w:val="22"/>
        </w:rPr>
        <w:t xml:space="preserve"> from Management Accounting</w:t>
      </w:r>
      <w:r w:rsidRPr="00B71475">
        <w:rPr>
          <w:rFonts w:ascii="Calibri" w:hAnsi="Calibri" w:cs="Calibri"/>
          <w:sz w:val="22"/>
        </w:rPr>
        <w:t>:</w:t>
      </w:r>
    </w:p>
    <w:p w14:paraId="53271075" w14:textId="77777777" w:rsidR="003B12CE" w:rsidRPr="00B71475" w:rsidRDefault="007C0C4C" w:rsidP="000B1B97">
      <w:pPr>
        <w:ind w:right="720"/>
        <w:rPr>
          <w:rFonts w:ascii="Calibri" w:hAnsi="Calibri" w:cs="Calibri"/>
          <w:sz w:val="22"/>
        </w:rPr>
      </w:pPr>
      <w:r w:rsidRPr="00B71475">
        <w:rPr>
          <w:rFonts w:ascii="Calibri" w:hAnsi="Calibri" w:cs="Calibri"/>
          <w:sz w:val="22"/>
        </w:rPr>
        <w:t xml:space="preserve">Course learning outcomes (CLOs) have been mapped to applicable program learning outcomes (PLOs) below. The ___________program outcomes emphasize team building (PLO 1), ethical decision making (PLO 2), applying global perspective (PLO 3), the development and application of communication and critical thinking skills (PLO 3), and analytical and </w:t>
      </w:r>
      <w:r w:rsidR="003B721E" w:rsidRPr="00B71475">
        <w:rPr>
          <w:rFonts w:ascii="Calibri" w:hAnsi="Calibri" w:cs="Calibri"/>
          <w:sz w:val="22"/>
        </w:rPr>
        <w:t>problem-solving</w:t>
      </w:r>
      <w:r w:rsidRPr="00B71475">
        <w:rPr>
          <w:rFonts w:ascii="Calibri" w:hAnsi="Calibri" w:cs="Calibri"/>
          <w:sz w:val="22"/>
        </w:rPr>
        <w:t xml:space="preserve"> skills (PLO 5).</w:t>
      </w:r>
    </w:p>
    <w:p w14:paraId="1CAF33EB" w14:textId="77777777" w:rsidR="007C0C4C" w:rsidRPr="00B71475" w:rsidRDefault="007C0C4C" w:rsidP="003B721E">
      <w:pPr>
        <w:pStyle w:val="Heading2"/>
      </w:pPr>
      <w:r w:rsidRPr="00B71475">
        <w:t>Course Learning Outcomes</w:t>
      </w:r>
    </w:p>
    <w:p w14:paraId="086788EE" w14:textId="77777777" w:rsidR="007C0C4C" w:rsidRPr="00B71475" w:rsidRDefault="007C0C4C" w:rsidP="000B1B97">
      <w:pPr>
        <w:numPr>
          <w:ilvl w:val="3"/>
          <w:numId w:val="22"/>
        </w:numPr>
        <w:ind w:right="720"/>
        <w:rPr>
          <w:rFonts w:ascii="Calibri" w:hAnsi="Calibri" w:cs="Calibri"/>
          <w:sz w:val="22"/>
        </w:rPr>
      </w:pPr>
      <w:r w:rsidRPr="00B71475">
        <w:rPr>
          <w:rFonts w:ascii="Calibri" w:hAnsi="Calibri" w:cs="Calibri"/>
          <w:sz w:val="22"/>
        </w:rPr>
        <w:t>Recognize managerial accounting problems from a global perspective (PLO 3).</w:t>
      </w:r>
    </w:p>
    <w:p w14:paraId="06FCBBAD" w14:textId="77777777" w:rsidR="007C0C4C" w:rsidRPr="00B71475" w:rsidRDefault="007C0C4C" w:rsidP="000B1B97">
      <w:pPr>
        <w:numPr>
          <w:ilvl w:val="3"/>
          <w:numId w:val="22"/>
        </w:numPr>
        <w:ind w:right="720"/>
        <w:rPr>
          <w:rFonts w:ascii="Calibri" w:hAnsi="Calibri" w:cs="Calibri"/>
          <w:sz w:val="22"/>
        </w:rPr>
      </w:pPr>
      <w:r w:rsidRPr="00B71475">
        <w:rPr>
          <w:rFonts w:ascii="Calibri" w:hAnsi="Calibri" w:cs="Calibri"/>
          <w:sz w:val="22"/>
        </w:rPr>
        <w:t>Apply problem solving, critical thinking, and communication skills that are necessary for communicating accounting information (PLO 4).</w:t>
      </w:r>
    </w:p>
    <w:p w14:paraId="28B88B94" w14:textId="77777777" w:rsidR="007C0C4C" w:rsidRPr="00B71475" w:rsidRDefault="007C0C4C" w:rsidP="000B1B97">
      <w:pPr>
        <w:numPr>
          <w:ilvl w:val="3"/>
          <w:numId w:val="22"/>
        </w:numPr>
        <w:ind w:right="720"/>
        <w:rPr>
          <w:rFonts w:ascii="Calibri" w:hAnsi="Calibri" w:cs="Calibri"/>
          <w:sz w:val="22"/>
        </w:rPr>
      </w:pPr>
      <w:r w:rsidRPr="00B71475">
        <w:rPr>
          <w:rFonts w:ascii="Calibri" w:hAnsi="Calibri" w:cs="Calibri"/>
          <w:sz w:val="22"/>
        </w:rPr>
        <w:t>Practice how to work collaboratively in groups (PLO 1)</w:t>
      </w:r>
    </w:p>
    <w:p w14:paraId="4ACF7B4A" w14:textId="77777777" w:rsidR="007F34DA" w:rsidRPr="003B721E" w:rsidRDefault="007C0C4C" w:rsidP="003B721E">
      <w:pPr>
        <w:numPr>
          <w:ilvl w:val="3"/>
          <w:numId w:val="22"/>
        </w:numPr>
        <w:ind w:right="720"/>
        <w:rPr>
          <w:rFonts w:ascii="Calibri" w:hAnsi="Calibri" w:cs="Calibri"/>
          <w:sz w:val="22"/>
        </w:rPr>
      </w:pPr>
      <w:r w:rsidRPr="00B71475">
        <w:rPr>
          <w:rFonts w:ascii="Calibri" w:hAnsi="Calibri" w:cs="Calibri"/>
          <w:sz w:val="22"/>
        </w:rPr>
        <w:t xml:space="preserve">Investigate the nature of the management control process and the use of accounting information in that process. </w:t>
      </w:r>
    </w:p>
    <w:p w14:paraId="14B9AD83" w14:textId="77777777" w:rsidR="00560262" w:rsidRPr="00B71475" w:rsidRDefault="00F32B48" w:rsidP="006C208D">
      <w:pPr>
        <w:pStyle w:val="Heading2"/>
      </w:pPr>
      <w:r w:rsidRPr="00B71475">
        <w:t xml:space="preserve">Course </w:t>
      </w:r>
      <w:r w:rsidR="009E657E" w:rsidRPr="00B71475">
        <w:t>Assignments</w:t>
      </w:r>
      <w:r w:rsidRPr="00B71475">
        <w:t xml:space="preserve"> </w:t>
      </w:r>
      <w:r w:rsidR="00560262" w:rsidRPr="00B71475">
        <w:t>and Grading</w:t>
      </w:r>
    </w:p>
    <w:p w14:paraId="32423616" w14:textId="77777777" w:rsidR="009E657E" w:rsidRPr="00B71475" w:rsidRDefault="009E657E" w:rsidP="000B1B97">
      <w:pPr>
        <w:rPr>
          <w:rFonts w:ascii="Calibri" w:hAnsi="Calibri" w:cs="Calibri"/>
          <w:sz w:val="22"/>
        </w:rPr>
      </w:pPr>
      <w:r w:rsidRPr="00B71475">
        <w:rPr>
          <w:rFonts w:ascii="Calibri" w:hAnsi="Calibri" w:cs="Calibri"/>
          <w:sz w:val="22"/>
        </w:rPr>
        <w:t xml:space="preserve">Provide brief descriptions for the course assignments here. It is suggested that assignments are also aligned with the course learning outcomes. Include information about due dates and assignment weights/points. Specify grading policy </w:t>
      </w:r>
      <w:r w:rsidR="00560262" w:rsidRPr="00B71475">
        <w:rPr>
          <w:rFonts w:ascii="Calibri" w:hAnsi="Calibri" w:cs="Calibri"/>
          <w:sz w:val="22"/>
        </w:rPr>
        <w:t xml:space="preserve">including how grades are determined, what grades are possible, whether extra credit is available, what the penalty is for late or missed work, and what constitutes a passing grade for the course. Include the date of the final exam/s. If you grade on participation, indicators on how participations will be assessed should be included. </w:t>
      </w:r>
    </w:p>
    <w:p w14:paraId="3121A603" w14:textId="77777777" w:rsidR="009E657E" w:rsidRPr="00B71475" w:rsidRDefault="009E657E" w:rsidP="006C208D">
      <w:pPr>
        <w:pStyle w:val="Heading3"/>
      </w:pPr>
      <w:r w:rsidRPr="00B71475">
        <w:t>Course Assignments</w:t>
      </w:r>
    </w:p>
    <w:p w14:paraId="72EA8785" w14:textId="77777777" w:rsidR="009E657E" w:rsidRPr="00B71475" w:rsidRDefault="009E657E" w:rsidP="000B1B97">
      <w:pPr>
        <w:rPr>
          <w:rFonts w:ascii="Calibri" w:hAnsi="Calibri" w:cs="Calibri"/>
          <w:sz w:val="22"/>
        </w:rPr>
      </w:pPr>
      <w:r w:rsidRPr="00B71475">
        <w:rPr>
          <w:rFonts w:ascii="Calibri" w:hAnsi="Calibri" w:cs="Calibri"/>
          <w:sz w:val="22"/>
        </w:rPr>
        <w:t>Example:</w:t>
      </w:r>
    </w:p>
    <w:p w14:paraId="2A5DEFA1" w14:textId="77777777" w:rsidR="00B077DB" w:rsidRPr="00B71475" w:rsidRDefault="00B077DB" w:rsidP="000B1B97">
      <w:pPr>
        <w:rPr>
          <w:rFonts w:ascii="Calibri" w:hAnsi="Calibri" w:cs="Calibri"/>
          <w:sz w:val="22"/>
        </w:rPr>
      </w:pPr>
    </w:p>
    <w:p w14:paraId="70BEC622" w14:textId="77777777" w:rsidR="00B077DB" w:rsidRPr="00B71475" w:rsidRDefault="00B077DB" w:rsidP="000B1B97">
      <w:pPr>
        <w:rPr>
          <w:rFonts w:ascii="Calibri" w:hAnsi="Calibri" w:cs="Calibri"/>
          <w:i/>
          <w:sz w:val="22"/>
        </w:rPr>
      </w:pPr>
      <w:r w:rsidRPr="00B71475">
        <w:rPr>
          <w:rFonts w:ascii="Calibri" w:hAnsi="Calibri" w:cs="Calibri"/>
          <w:i/>
          <w:sz w:val="22"/>
        </w:rPr>
        <w:t>Stanislaus First-Year Seminar Outcomes Mapped to Assessable Activity/Assignment</w:t>
      </w:r>
    </w:p>
    <w:p w14:paraId="61C3ED9A" w14:textId="77777777" w:rsidR="00B077DB" w:rsidRPr="00B71475" w:rsidRDefault="00B077DB" w:rsidP="000B1B97">
      <w:pPr>
        <w:rPr>
          <w:rFonts w:ascii="Calibri" w:hAnsi="Calibri" w:cs="Calibri"/>
          <w:sz w:val="22"/>
        </w:rPr>
      </w:pPr>
      <w:r w:rsidRPr="00B71475">
        <w:rPr>
          <w:rFonts w:ascii="Calibri" w:hAnsi="Calibri" w:cs="Calibri"/>
          <w:sz w:val="22"/>
        </w:rPr>
        <w:t>Students successfully completing the First-Year Seminar will be 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510"/>
      </w:tblGrid>
      <w:tr w:rsidR="00B077DB" w:rsidRPr="00B71475" w14:paraId="0572CCA3" w14:textId="77777777" w:rsidTr="00B077DB">
        <w:tc>
          <w:tcPr>
            <w:tcW w:w="5238" w:type="dxa"/>
            <w:shd w:val="clear" w:color="auto" w:fill="D9D9D9"/>
          </w:tcPr>
          <w:p w14:paraId="347F1279" w14:textId="77777777" w:rsidR="00B077DB" w:rsidRPr="00B71475" w:rsidRDefault="00B077DB" w:rsidP="000B1B97">
            <w:pPr>
              <w:rPr>
                <w:rFonts w:ascii="Calibri" w:hAnsi="Calibri" w:cs="Calibri"/>
                <w:b/>
                <w:sz w:val="22"/>
              </w:rPr>
            </w:pPr>
            <w:r w:rsidRPr="00B71475">
              <w:rPr>
                <w:rFonts w:ascii="Calibri" w:hAnsi="Calibri" w:cs="Calibri"/>
                <w:b/>
                <w:sz w:val="22"/>
              </w:rPr>
              <w:t>Student Learning Outcome</w:t>
            </w:r>
          </w:p>
        </w:tc>
        <w:tc>
          <w:tcPr>
            <w:tcW w:w="3510" w:type="dxa"/>
            <w:shd w:val="clear" w:color="auto" w:fill="D9D9D9"/>
          </w:tcPr>
          <w:p w14:paraId="09F48A85" w14:textId="77777777" w:rsidR="00B077DB" w:rsidRPr="00B71475" w:rsidRDefault="00B077DB" w:rsidP="000B1B97">
            <w:pPr>
              <w:rPr>
                <w:rFonts w:ascii="Calibri" w:hAnsi="Calibri" w:cs="Calibri"/>
                <w:b/>
                <w:sz w:val="22"/>
              </w:rPr>
            </w:pPr>
            <w:r w:rsidRPr="00B71475">
              <w:rPr>
                <w:rFonts w:ascii="Calibri" w:hAnsi="Calibri" w:cs="Calibri"/>
                <w:b/>
                <w:sz w:val="22"/>
              </w:rPr>
              <w:t>Activity/ Assignment</w:t>
            </w:r>
          </w:p>
        </w:tc>
      </w:tr>
      <w:tr w:rsidR="00B077DB" w:rsidRPr="00B71475" w14:paraId="3766F55C" w14:textId="77777777" w:rsidTr="00B077DB">
        <w:tc>
          <w:tcPr>
            <w:tcW w:w="8748" w:type="dxa"/>
            <w:gridSpan w:val="2"/>
            <w:shd w:val="clear" w:color="auto" w:fill="D6E3BC"/>
          </w:tcPr>
          <w:p w14:paraId="20214529" w14:textId="77777777" w:rsidR="00B077DB" w:rsidRPr="00B71475" w:rsidRDefault="00B077DB" w:rsidP="000B1B97">
            <w:pPr>
              <w:rPr>
                <w:rFonts w:ascii="Calibri" w:hAnsi="Calibri" w:cs="Calibri"/>
                <w:sz w:val="22"/>
              </w:rPr>
            </w:pPr>
            <w:r w:rsidRPr="00B71475">
              <w:rPr>
                <w:rFonts w:ascii="Calibri" w:hAnsi="Calibri" w:cs="Calibri"/>
                <w:i/>
                <w:sz w:val="22"/>
              </w:rPr>
              <w:t>Academic Planning</w:t>
            </w:r>
          </w:p>
        </w:tc>
      </w:tr>
      <w:tr w:rsidR="00B077DB" w:rsidRPr="00B71475" w14:paraId="2E8122E6" w14:textId="77777777" w:rsidTr="00B077DB">
        <w:tc>
          <w:tcPr>
            <w:tcW w:w="5238" w:type="dxa"/>
            <w:shd w:val="clear" w:color="auto" w:fill="auto"/>
          </w:tcPr>
          <w:p w14:paraId="03DF9E7F" w14:textId="77777777" w:rsidR="00B077DB" w:rsidRPr="00B71475" w:rsidRDefault="00B077DB" w:rsidP="000B1B97">
            <w:pPr>
              <w:rPr>
                <w:rFonts w:ascii="Calibri" w:hAnsi="Calibri" w:cs="Calibri"/>
                <w:sz w:val="22"/>
              </w:rPr>
            </w:pPr>
            <w:r w:rsidRPr="00B71475">
              <w:rPr>
                <w:rFonts w:ascii="Calibri" w:hAnsi="Calibri" w:cs="Calibri"/>
                <w:sz w:val="22"/>
              </w:rPr>
              <w:t xml:space="preserve">Describe and reflect on societal rationales for supporting college education.  </w:t>
            </w:r>
          </w:p>
        </w:tc>
        <w:tc>
          <w:tcPr>
            <w:tcW w:w="3510" w:type="dxa"/>
            <w:shd w:val="clear" w:color="auto" w:fill="auto"/>
          </w:tcPr>
          <w:p w14:paraId="34D019F9" w14:textId="77777777" w:rsidR="00B077DB" w:rsidRPr="00B71475" w:rsidRDefault="00B077DB" w:rsidP="000B1B97">
            <w:pPr>
              <w:rPr>
                <w:rFonts w:ascii="Calibri" w:hAnsi="Calibri" w:cs="Calibri"/>
                <w:sz w:val="22"/>
              </w:rPr>
            </w:pPr>
            <w:r w:rsidRPr="00B71475">
              <w:rPr>
                <w:rFonts w:ascii="Calibri" w:hAnsi="Calibri" w:cs="Calibri"/>
                <w:sz w:val="22"/>
              </w:rPr>
              <w:t xml:space="preserve">Reading Response </w:t>
            </w:r>
          </w:p>
        </w:tc>
      </w:tr>
      <w:tr w:rsidR="00B077DB" w:rsidRPr="00B71475" w14:paraId="11D01B3D" w14:textId="77777777" w:rsidTr="00B077DB">
        <w:tc>
          <w:tcPr>
            <w:tcW w:w="5238" w:type="dxa"/>
            <w:shd w:val="clear" w:color="auto" w:fill="auto"/>
          </w:tcPr>
          <w:p w14:paraId="2B24A94C" w14:textId="77777777" w:rsidR="00B077DB" w:rsidRPr="00B71475" w:rsidRDefault="00B077DB" w:rsidP="000B1B97">
            <w:pPr>
              <w:rPr>
                <w:rFonts w:ascii="Calibri" w:hAnsi="Calibri" w:cs="Calibri"/>
                <w:b/>
                <w:sz w:val="22"/>
              </w:rPr>
            </w:pPr>
            <w:r w:rsidRPr="00B71475">
              <w:rPr>
                <w:rFonts w:ascii="Calibri" w:hAnsi="Calibri" w:cs="Calibri"/>
                <w:sz w:val="22"/>
              </w:rPr>
              <w:t>Assess and articulate their own personal motivations for attending college.</w:t>
            </w:r>
          </w:p>
        </w:tc>
        <w:tc>
          <w:tcPr>
            <w:tcW w:w="3510" w:type="dxa"/>
            <w:shd w:val="clear" w:color="auto" w:fill="auto"/>
          </w:tcPr>
          <w:p w14:paraId="387F96FC" w14:textId="77777777" w:rsidR="00B077DB" w:rsidRPr="00B71475" w:rsidRDefault="00B077DB" w:rsidP="000B1B97">
            <w:pPr>
              <w:rPr>
                <w:rFonts w:ascii="Calibri" w:hAnsi="Calibri" w:cs="Calibri"/>
                <w:sz w:val="22"/>
              </w:rPr>
            </w:pPr>
            <w:r w:rsidRPr="00B71475">
              <w:rPr>
                <w:rFonts w:ascii="Calibri" w:hAnsi="Calibri" w:cs="Calibri"/>
                <w:sz w:val="22"/>
              </w:rPr>
              <w:t>Educational Autobiography</w:t>
            </w:r>
          </w:p>
        </w:tc>
      </w:tr>
      <w:tr w:rsidR="00B077DB" w:rsidRPr="00B71475" w14:paraId="74A37C33" w14:textId="77777777" w:rsidTr="00B077DB">
        <w:tc>
          <w:tcPr>
            <w:tcW w:w="5238" w:type="dxa"/>
            <w:shd w:val="clear" w:color="auto" w:fill="auto"/>
          </w:tcPr>
          <w:p w14:paraId="77B1B6E4" w14:textId="77777777" w:rsidR="00B077DB" w:rsidRPr="00B71475" w:rsidRDefault="00B077DB" w:rsidP="000B1B97">
            <w:pPr>
              <w:rPr>
                <w:rFonts w:ascii="Calibri" w:hAnsi="Calibri" w:cs="Calibri"/>
                <w:b/>
                <w:sz w:val="22"/>
              </w:rPr>
            </w:pPr>
            <w:r w:rsidRPr="00B71475">
              <w:rPr>
                <w:rFonts w:ascii="Calibri" w:hAnsi="Calibri" w:cs="Calibri"/>
                <w:sz w:val="22"/>
              </w:rPr>
              <w:t>Demonstrate an understanding of catalog requirements.</w:t>
            </w:r>
          </w:p>
        </w:tc>
        <w:tc>
          <w:tcPr>
            <w:tcW w:w="3510" w:type="dxa"/>
            <w:shd w:val="clear" w:color="auto" w:fill="auto"/>
          </w:tcPr>
          <w:p w14:paraId="77C250D2" w14:textId="77777777" w:rsidR="00B077DB" w:rsidRPr="00B71475" w:rsidRDefault="00B077DB" w:rsidP="000B1B97">
            <w:pPr>
              <w:rPr>
                <w:rFonts w:ascii="Calibri" w:hAnsi="Calibri" w:cs="Calibri"/>
                <w:sz w:val="22"/>
              </w:rPr>
            </w:pPr>
            <w:r w:rsidRPr="00B71475">
              <w:rPr>
                <w:rFonts w:ascii="Calibri" w:hAnsi="Calibri" w:cs="Calibri"/>
                <w:sz w:val="22"/>
              </w:rPr>
              <w:t>Individual Educational Plan</w:t>
            </w:r>
          </w:p>
        </w:tc>
      </w:tr>
      <w:tr w:rsidR="00B077DB" w:rsidRPr="00B71475" w14:paraId="4CE8C7AE" w14:textId="77777777" w:rsidTr="00B077DB">
        <w:tc>
          <w:tcPr>
            <w:tcW w:w="8748" w:type="dxa"/>
            <w:gridSpan w:val="2"/>
            <w:shd w:val="clear" w:color="auto" w:fill="D6E3BC"/>
          </w:tcPr>
          <w:p w14:paraId="3EE0B0BB" w14:textId="77777777" w:rsidR="00B077DB" w:rsidRPr="00B71475" w:rsidRDefault="00B077DB" w:rsidP="000B1B97">
            <w:pPr>
              <w:rPr>
                <w:rFonts w:ascii="Calibri" w:hAnsi="Calibri" w:cs="Calibri"/>
                <w:sz w:val="22"/>
              </w:rPr>
            </w:pPr>
            <w:r w:rsidRPr="00B71475">
              <w:rPr>
                <w:rFonts w:ascii="Calibri" w:hAnsi="Calibri" w:cs="Calibri"/>
                <w:i/>
                <w:sz w:val="22"/>
              </w:rPr>
              <w:t>Student Success Skills</w:t>
            </w:r>
          </w:p>
        </w:tc>
      </w:tr>
      <w:tr w:rsidR="00B077DB" w:rsidRPr="00B71475" w14:paraId="5D0C2491" w14:textId="77777777" w:rsidTr="00B077DB">
        <w:tc>
          <w:tcPr>
            <w:tcW w:w="5238" w:type="dxa"/>
            <w:shd w:val="clear" w:color="auto" w:fill="auto"/>
          </w:tcPr>
          <w:p w14:paraId="19413E92" w14:textId="77777777" w:rsidR="00B077DB" w:rsidRPr="00B71475" w:rsidRDefault="00B077DB" w:rsidP="000B1B97">
            <w:pPr>
              <w:rPr>
                <w:rFonts w:ascii="Calibri" w:hAnsi="Calibri" w:cs="Calibri"/>
                <w:b/>
                <w:sz w:val="22"/>
              </w:rPr>
            </w:pPr>
            <w:r w:rsidRPr="00B71475">
              <w:rPr>
                <w:rFonts w:ascii="Calibri" w:hAnsi="Calibri" w:cs="Calibri"/>
                <w:sz w:val="22"/>
              </w:rPr>
              <w:t>Identify and apply college level success skills.</w:t>
            </w:r>
          </w:p>
        </w:tc>
        <w:tc>
          <w:tcPr>
            <w:tcW w:w="3510" w:type="dxa"/>
            <w:shd w:val="clear" w:color="auto" w:fill="auto"/>
          </w:tcPr>
          <w:p w14:paraId="770A3124" w14:textId="77777777" w:rsidR="00B077DB" w:rsidRPr="00B71475" w:rsidRDefault="00B077DB" w:rsidP="000B1B97">
            <w:pPr>
              <w:rPr>
                <w:rFonts w:ascii="Calibri" w:hAnsi="Calibri" w:cs="Calibri"/>
                <w:sz w:val="22"/>
              </w:rPr>
            </w:pPr>
            <w:r w:rsidRPr="00B71475">
              <w:rPr>
                <w:rFonts w:ascii="Calibri" w:hAnsi="Calibri" w:cs="Calibri"/>
                <w:sz w:val="22"/>
              </w:rPr>
              <w:t>Syllabi Review/Faculty Interview</w:t>
            </w:r>
          </w:p>
        </w:tc>
      </w:tr>
      <w:tr w:rsidR="00B077DB" w:rsidRPr="00B71475" w14:paraId="247D21E7" w14:textId="77777777" w:rsidTr="00B077DB">
        <w:tc>
          <w:tcPr>
            <w:tcW w:w="5238" w:type="dxa"/>
            <w:shd w:val="clear" w:color="auto" w:fill="auto"/>
          </w:tcPr>
          <w:p w14:paraId="35E3BD7F" w14:textId="77777777" w:rsidR="00B077DB" w:rsidRPr="00B71475" w:rsidRDefault="00B077DB" w:rsidP="000B1B97">
            <w:pPr>
              <w:rPr>
                <w:rFonts w:ascii="Calibri" w:hAnsi="Calibri" w:cs="Calibri"/>
                <w:b/>
                <w:sz w:val="22"/>
              </w:rPr>
            </w:pPr>
            <w:r w:rsidRPr="00B71475">
              <w:rPr>
                <w:rFonts w:ascii="Calibri" w:hAnsi="Calibri" w:cs="Calibri"/>
                <w:sz w:val="22"/>
              </w:rPr>
              <w:t>Identify information needs, use the University library to locate and retrieve relevant sources, and evaluate the appropriateness and reliability of information.</w:t>
            </w:r>
          </w:p>
        </w:tc>
        <w:tc>
          <w:tcPr>
            <w:tcW w:w="3510" w:type="dxa"/>
            <w:shd w:val="clear" w:color="auto" w:fill="auto"/>
          </w:tcPr>
          <w:p w14:paraId="7CE97D69" w14:textId="77777777" w:rsidR="00B077DB" w:rsidRPr="00B71475" w:rsidRDefault="00B077DB" w:rsidP="000B1B97">
            <w:pPr>
              <w:rPr>
                <w:rFonts w:ascii="Calibri" w:hAnsi="Calibri" w:cs="Calibri"/>
                <w:sz w:val="22"/>
              </w:rPr>
            </w:pPr>
            <w:r w:rsidRPr="00B71475">
              <w:rPr>
                <w:rFonts w:ascii="Calibri" w:hAnsi="Calibri" w:cs="Calibri"/>
                <w:sz w:val="22"/>
              </w:rPr>
              <w:t>Library Tutorial; Library Research Project</w:t>
            </w:r>
          </w:p>
        </w:tc>
      </w:tr>
      <w:tr w:rsidR="00B077DB" w:rsidRPr="00B71475" w14:paraId="1CB77EE8" w14:textId="77777777" w:rsidTr="00B077DB">
        <w:tc>
          <w:tcPr>
            <w:tcW w:w="5238" w:type="dxa"/>
            <w:shd w:val="clear" w:color="auto" w:fill="auto"/>
          </w:tcPr>
          <w:p w14:paraId="6F8A5F06" w14:textId="77777777" w:rsidR="00B077DB" w:rsidRPr="00B71475" w:rsidRDefault="00B077DB" w:rsidP="000B1B97">
            <w:pPr>
              <w:rPr>
                <w:rFonts w:ascii="Calibri" w:hAnsi="Calibri" w:cs="Calibri"/>
                <w:sz w:val="22"/>
              </w:rPr>
            </w:pPr>
            <w:r w:rsidRPr="00B71475">
              <w:rPr>
                <w:rFonts w:ascii="Calibri" w:hAnsi="Calibri" w:cs="Calibri"/>
                <w:sz w:val="22"/>
              </w:rPr>
              <w:t>Analyze their use of time in relation to their goals.</w:t>
            </w:r>
          </w:p>
        </w:tc>
        <w:tc>
          <w:tcPr>
            <w:tcW w:w="3510" w:type="dxa"/>
            <w:shd w:val="clear" w:color="auto" w:fill="auto"/>
          </w:tcPr>
          <w:p w14:paraId="2A6C6DA8" w14:textId="77777777" w:rsidR="00B077DB" w:rsidRPr="00B71475" w:rsidRDefault="00B077DB" w:rsidP="000B1B97">
            <w:pPr>
              <w:rPr>
                <w:rFonts w:ascii="Calibri" w:hAnsi="Calibri" w:cs="Calibri"/>
                <w:sz w:val="22"/>
              </w:rPr>
            </w:pPr>
            <w:r w:rsidRPr="00B71475">
              <w:rPr>
                <w:rFonts w:ascii="Calibri" w:hAnsi="Calibri" w:cs="Calibri"/>
                <w:sz w:val="22"/>
              </w:rPr>
              <w:t>Journal Entries</w:t>
            </w:r>
          </w:p>
        </w:tc>
      </w:tr>
      <w:tr w:rsidR="00B077DB" w:rsidRPr="00B71475" w14:paraId="0C63B613" w14:textId="77777777" w:rsidTr="00B077DB">
        <w:tc>
          <w:tcPr>
            <w:tcW w:w="8748" w:type="dxa"/>
            <w:gridSpan w:val="2"/>
            <w:shd w:val="clear" w:color="auto" w:fill="D6E3BC"/>
          </w:tcPr>
          <w:p w14:paraId="468C3896" w14:textId="77777777" w:rsidR="00B077DB" w:rsidRPr="00B71475" w:rsidRDefault="00B077DB" w:rsidP="000B1B97">
            <w:pPr>
              <w:rPr>
                <w:rFonts w:ascii="Calibri" w:hAnsi="Calibri" w:cs="Calibri"/>
                <w:sz w:val="22"/>
              </w:rPr>
            </w:pPr>
            <w:r w:rsidRPr="00B71475">
              <w:rPr>
                <w:rFonts w:ascii="Calibri" w:hAnsi="Calibri" w:cs="Calibri"/>
                <w:i/>
                <w:sz w:val="22"/>
              </w:rPr>
              <w:t xml:space="preserve">University Resources </w:t>
            </w:r>
          </w:p>
        </w:tc>
      </w:tr>
      <w:tr w:rsidR="00B077DB" w:rsidRPr="00B71475" w14:paraId="2591BB9F" w14:textId="77777777" w:rsidTr="00B077DB">
        <w:tc>
          <w:tcPr>
            <w:tcW w:w="5238" w:type="dxa"/>
            <w:shd w:val="clear" w:color="auto" w:fill="auto"/>
          </w:tcPr>
          <w:p w14:paraId="684CB9BC" w14:textId="77777777" w:rsidR="00B077DB" w:rsidRPr="00B71475" w:rsidRDefault="00B077DB" w:rsidP="000B1B97">
            <w:pPr>
              <w:rPr>
                <w:rFonts w:ascii="Calibri" w:hAnsi="Calibri" w:cs="Calibri"/>
                <w:sz w:val="22"/>
              </w:rPr>
            </w:pPr>
            <w:r w:rsidRPr="00B71475">
              <w:rPr>
                <w:rFonts w:ascii="Calibri" w:hAnsi="Calibri" w:cs="Calibri"/>
                <w:sz w:val="22"/>
              </w:rPr>
              <w:lastRenderedPageBreak/>
              <w:t>Locate and use services available throughout the university.</w:t>
            </w:r>
          </w:p>
        </w:tc>
        <w:tc>
          <w:tcPr>
            <w:tcW w:w="3510" w:type="dxa"/>
            <w:shd w:val="clear" w:color="auto" w:fill="auto"/>
          </w:tcPr>
          <w:p w14:paraId="627E6266" w14:textId="77777777" w:rsidR="00B077DB" w:rsidRPr="00B71475" w:rsidRDefault="00B077DB" w:rsidP="000B1B97">
            <w:pPr>
              <w:rPr>
                <w:rFonts w:ascii="Calibri" w:hAnsi="Calibri" w:cs="Calibri"/>
                <w:sz w:val="22"/>
              </w:rPr>
            </w:pPr>
            <w:r w:rsidRPr="00B71475">
              <w:rPr>
                <w:rFonts w:ascii="Calibri" w:hAnsi="Calibri" w:cs="Calibri"/>
                <w:sz w:val="22"/>
              </w:rPr>
              <w:t>Campus Services Quiz; Journal Entry</w:t>
            </w:r>
          </w:p>
        </w:tc>
      </w:tr>
      <w:tr w:rsidR="00B077DB" w:rsidRPr="00B71475" w14:paraId="02E4E58A" w14:textId="77777777" w:rsidTr="00B077DB">
        <w:tc>
          <w:tcPr>
            <w:tcW w:w="8748" w:type="dxa"/>
            <w:gridSpan w:val="2"/>
            <w:shd w:val="clear" w:color="auto" w:fill="D6E3BC"/>
          </w:tcPr>
          <w:p w14:paraId="62D7910F" w14:textId="77777777" w:rsidR="00B077DB" w:rsidRPr="00B71475" w:rsidRDefault="00B077DB" w:rsidP="000B1B97">
            <w:pPr>
              <w:rPr>
                <w:rFonts w:ascii="Calibri" w:hAnsi="Calibri" w:cs="Calibri"/>
                <w:sz w:val="22"/>
              </w:rPr>
            </w:pPr>
            <w:r w:rsidRPr="00B71475">
              <w:rPr>
                <w:rFonts w:ascii="Calibri" w:hAnsi="Calibri" w:cs="Calibri"/>
                <w:i/>
                <w:sz w:val="22"/>
              </w:rPr>
              <w:t>Community Service/Service Learning</w:t>
            </w:r>
          </w:p>
        </w:tc>
      </w:tr>
      <w:tr w:rsidR="00B077DB" w:rsidRPr="00B71475" w14:paraId="65DBA69A" w14:textId="77777777" w:rsidTr="00B077DB">
        <w:tc>
          <w:tcPr>
            <w:tcW w:w="5238" w:type="dxa"/>
            <w:shd w:val="clear" w:color="auto" w:fill="auto"/>
          </w:tcPr>
          <w:p w14:paraId="224680A1" w14:textId="77777777" w:rsidR="00B077DB" w:rsidRPr="00B71475" w:rsidRDefault="00B077DB" w:rsidP="000B1B97">
            <w:pPr>
              <w:rPr>
                <w:rFonts w:ascii="Calibri" w:hAnsi="Calibri" w:cs="Calibri"/>
                <w:sz w:val="22"/>
              </w:rPr>
            </w:pPr>
            <w:r w:rsidRPr="00B71475">
              <w:rPr>
                <w:rFonts w:ascii="Calibri" w:hAnsi="Calibri" w:cs="Calibri"/>
                <w:sz w:val="22"/>
              </w:rPr>
              <w:t>Describe and demonstrate principles of responsible citizenship within and beyond the campus community.</w:t>
            </w:r>
          </w:p>
        </w:tc>
        <w:tc>
          <w:tcPr>
            <w:tcW w:w="3510" w:type="dxa"/>
            <w:shd w:val="clear" w:color="auto" w:fill="auto"/>
          </w:tcPr>
          <w:p w14:paraId="05C15B63" w14:textId="77777777" w:rsidR="00B077DB" w:rsidRPr="00B71475" w:rsidRDefault="00B077DB" w:rsidP="000B1B97">
            <w:pPr>
              <w:rPr>
                <w:rFonts w:ascii="Calibri" w:hAnsi="Calibri" w:cs="Calibri"/>
                <w:sz w:val="22"/>
              </w:rPr>
            </w:pPr>
            <w:r w:rsidRPr="00B71475">
              <w:rPr>
                <w:rFonts w:ascii="Calibri" w:hAnsi="Calibri" w:cs="Calibri"/>
                <w:sz w:val="22"/>
              </w:rPr>
              <w:t>Service Learning Opportunity; Reading Response</w:t>
            </w:r>
          </w:p>
        </w:tc>
      </w:tr>
      <w:tr w:rsidR="00B077DB" w:rsidRPr="00B71475" w14:paraId="4309B421" w14:textId="77777777" w:rsidTr="00B077DB">
        <w:tc>
          <w:tcPr>
            <w:tcW w:w="5238" w:type="dxa"/>
            <w:shd w:val="clear" w:color="auto" w:fill="auto"/>
          </w:tcPr>
          <w:p w14:paraId="36934048" w14:textId="77777777" w:rsidR="00B077DB" w:rsidRPr="00B71475" w:rsidRDefault="00B077DB" w:rsidP="000B1B97">
            <w:pPr>
              <w:rPr>
                <w:rFonts w:ascii="Calibri" w:hAnsi="Calibri" w:cs="Calibri"/>
                <w:sz w:val="22"/>
              </w:rPr>
            </w:pPr>
            <w:r w:rsidRPr="00B71475">
              <w:rPr>
                <w:rFonts w:ascii="Calibri" w:hAnsi="Calibri" w:cs="Calibri"/>
                <w:sz w:val="22"/>
              </w:rPr>
              <w:t>Recognize the significance of community involvement and assess their own experience.</w:t>
            </w:r>
          </w:p>
        </w:tc>
        <w:tc>
          <w:tcPr>
            <w:tcW w:w="3510" w:type="dxa"/>
            <w:shd w:val="clear" w:color="auto" w:fill="auto"/>
          </w:tcPr>
          <w:p w14:paraId="4A15D7EE" w14:textId="77777777" w:rsidR="00B077DB" w:rsidRPr="00B71475" w:rsidRDefault="00B077DB" w:rsidP="000B1B97">
            <w:pPr>
              <w:rPr>
                <w:rFonts w:ascii="Calibri" w:hAnsi="Calibri" w:cs="Calibri"/>
                <w:b/>
                <w:sz w:val="22"/>
              </w:rPr>
            </w:pPr>
            <w:r w:rsidRPr="00B71475">
              <w:rPr>
                <w:rFonts w:ascii="Calibri" w:hAnsi="Calibri" w:cs="Calibri"/>
                <w:sz w:val="22"/>
              </w:rPr>
              <w:t>Service Learning Opportunity; Journal Entry</w:t>
            </w:r>
          </w:p>
        </w:tc>
      </w:tr>
    </w:tbl>
    <w:p w14:paraId="66503AB1" w14:textId="77777777" w:rsidR="009E657E" w:rsidRPr="00B71475" w:rsidRDefault="009E657E" w:rsidP="006C208D">
      <w:pPr>
        <w:pStyle w:val="Heading3"/>
      </w:pPr>
      <w:r w:rsidRPr="00B71475">
        <w:t>Course Grading</w:t>
      </w:r>
    </w:p>
    <w:p w14:paraId="2EE876F0" w14:textId="77777777" w:rsidR="009E657E" w:rsidRPr="00B71475" w:rsidRDefault="009E657E" w:rsidP="000B1B97">
      <w:pPr>
        <w:tabs>
          <w:tab w:val="left" w:pos="540"/>
        </w:tabs>
        <w:rPr>
          <w:rFonts w:ascii="Calibri" w:hAnsi="Calibri" w:cs="Calibri"/>
          <w:sz w:val="22"/>
        </w:rPr>
      </w:pPr>
      <w:r w:rsidRPr="00B71475">
        <w:rPr>
          <w:rFonts w:ascii="Calibri" w:hAnsi="Calibri" w:cs="Calibri"/>
          <w:sz w:val="22"/>
        </w:rPr>
        <w:t xml:space="preserve">Provide a listing of assessment and their weighting in the semester total. In addition to (or even in lieu of) tests, consider exploring “authentic” assessments, which as based as closely as possible to real world experiences. </w:t>
      </w:r>
    </w:p>
    <w:p w14:paraId="2727987A" w14:textId="77777777" w:rsidR="009E657E" w:rsidRPr="00B71475" w:rsidRDefault="009E657E" w:rsidP="000B1B97">
      <w:pPr>
        <w:tabs>
          <w:tab w:val="left" w:pos="540"/>
        </w:tabs>
        <w:rPr>
          <w:rFonts w:ascii="Calibri" w:hAnsi="Calibri" w:cs="Calibri"/>
          <w:sz w:val="22"/>
        </w:rPr>
      </w:pPr>
      <w:r w:rsidRPr="00B71475">
        <w:rPr>
          <w:rFonts w:ascii="Calibri" w:hAnsi="Calibri" w:cs="Calibri"/>
          <w:sz w:val="22"/>
        </w:rPr>
        <w:t>Example:</w:t>
      </w:r>
    </w:p>
    <w:p w14:paraId="35113825" w14:textId="77777777" w:rsidR="00F32B48" w:rsidRPr="00B71475" w:rsidRDefault="00F32B48" w:rsidP="000B1B97">
      <w:pPr>
        <w:ind w:left="540"/>
        <w:jc w:val="both"/>
        <w:rPr>
          <w:rFonts w:ascii="Calibri" w:hAnsi="Calibri" w:cs="Calibri"/>
          <w:sz w:val="22"/>
        </w:rPr>
      </w:pPr>
    </w:p>
    <w:tbl>
      <w:tblPr>
        <w:tblW w:w="0" w:type="auto"/>
        <w:jc w:val="center"/>
        <w:tblLayout w:type="fixed"/>
        <w:tblLook w:val="01E0" w:firstRow="1" w:lastRow="1" w:firstColumn="1" w:lastColumn="1" w:noHBand="0" w:noVBand="0"/>
      </w:tblPr>
      <w:tblGrid>
        <w:gridCol w:w="4515"/>
        <w:gridCol w:w="2160"/>
      </w:tblGrid>
      <w:tr w:rsidR="00F32B48" w:rsidRPr="00B71475" w14:paraId="5068CA6B" w14:textId="77777777">
        <w:trPr>
          <w:jc w:val="center"/>
        </w:trPr>
        <w:tc>
          <w:tcPr>
            <w:tcW w:w="4515" w:type="dxa"/>
            <w:tcBorders>
              <w:top w:val="single" w:sz="4" w:space="0" w:color="auto"/>
              <w:bottom w:val="single" w:sz="4" w:space="0" w:color="auto"/>
            </w:tcBorders>
            <w:vAlign w:val="bottom"/>
          </w:tcPr>
          <w:p w14:paraId="70A3A347" w14:textId="77777777" w:rsidR="00F32B48" w:rsidRPr="00B71475" w:rsidRDefault="00F32B48" w:rsidP="000B1B97">
            <w:pPr>
              <w:jc w:val="both"/>
              <w:rPr>
                <w:rFonts w:ascii="Calibri" w:hAnsi="Calibri" w:cs="Calibri"/>
                <w:sz w:val="22"/>
              </w:rPr>
            </w:pPr>
            <w:r w:rsidRPr="00B71475">
              <w:rPr>
                <w:rFonts w:ascii="Calibri" w:hAnsi="Calibri" w:cs="Calibri"/>
                <w:sz w:val="22"/>
              </w:rPr>
              <w:t>Assessment</w:t>
            </w:r>
          </w:p>
        </w:tc>
        <w:tc>
          <w:tcPr>
            <w:tcW w:w="2160" w:type="dxa"/>
            <w:tcBorders>
              <w:top w:val="single" w:sz="4" w:space="0" w:color="auto"/>
              <w:bottom w:val="single" w:sz="4" w:space="0" w:color="auto"/>
            </w:tcBorders>
          </w:tcPr>
          <w:p w14:paraId="50BBD1B4" w14:textId="77777777" w:rsidR="00F32B48" w:rsidRPr="00B71475" w:rsidRDefault="00F32B48" w:rsidP="000B1B97">
            <w:pPr>
              <w:jc w:val="center"/>
              <w:rPr>
                <w:rFonts w:ascii="Calibri" w:hAnsi="Calibri" w:cs="Calibri"/>
                <w:sz w:val="22"/>
              </w:rPr>
            </w:pPr>
            <w:r w:rsidRPr="00B71475">
              <w:rPr>
                <w:rFonts w:ascii="Calibri" w:hAnsi="Calibri" w:cs="Calibri"/>
                <w:sz w:val="22"/>
              </w:rPr>
              <w:t>Percent of Final Grade</w:t>
            </w:r>
          </w:p>
        </w:tc>
      </w:tr>
      <w:tr w:rsidR="00F32B48" w:rsidRPr="00B71475" w14:paraId="3392B054" w14:textId="77777777">
        <w:trPr>
          <w:jc w:val="center"/>
        </w:trPr>
        <w:tc>
          <w:tcPr>
            <w:tcW w:w="4515" w:type="dxa"/>
            <w:tcBorders>
              <w:top w:val="single" w:sz="4" w:space="0" w:color="auto"/>
            </w:tcBorders>
          </w:tcPr>
          <w:p w14:paraId="5F2A5784" w14:textId="77777777" w:rsidR="00F32B48" w:rsidRPr="00B71475" w:rsidRDefault="00F32B48" w:rsidP="000B1B97">
            <w:pPr>
              <w:rPr>
                <w:rFonts w:ascii="Calibri" w:hAnsi="Calibri" w:cs="Calibri"/>
                <w:sz w:val="22"/>
              </w:rPr>
            </w:pPr>
            <w:r w:rsidRPr="00B71475">
              <w:rPr>
                <w:rFonts w:ascii="Calibri" w:hAnsi="Calibri" w:cs="Calibri"/>
                <w:sz w:val="22"/>
              </w:rPr>
              <w:t>e.g., Essay 1</w:t>
            </w:r>
          </w:p>
        </w:tc>
        <w:tc>
          <w:tcPr>
            <w:tcW w:w="2160" w:type="dxa"/>
            <w:tcBorders>
              <w:top w:val="single" w:sz="4" w:space="0" w:color="auto"/>
            </w:tcBorders>
          </w:tcPr>
          <w:p w14:paraId="766C4B53" w14:textId="77777777" w:rsidR="00F32B48" w:rsidRPr="00B71475" w:rsidRDefault="00F32B48" w:rsidP="000B1B97">
            <w:pPr>
              <w:tabs>
                <w:tab w:val="decimal" w:pos="1342"/>
              </w:tabs>
              <w:rPr>
                <w:rFonts w:ascii="Calibri" w:hAnsi="Calibri" w:cs="Calibri"/>
                <w:sz w:val="22"/>
              </w:rPr>
            </w:pPr>
            <w:r w:rsidRPr="00B71475">
              <w:rPr>
                <w:rFonts w:ascii="Calibri" w:hAnsi="Calibri" w:cs="Calibri"/>
                <w:sz w:val="22"/>
              </w:rPr>
              <w:t>20%</w:t>
            </w:r>
          </w:p>
        </w:tc>
      </w:tr>
      <w:tr w:rsidR="00F32B48" w:rsidRPr="00B71475" w14:paraId="67EAD303" w14:textId="77777777">
        <w:trPr>
          <w:jc w:val="center"/>
        </w:trPr>
        <w:tc>
          <w:tcPr>
            <w:tcW w:w="4515" w:type="dxa"/>
          </w:tcPr>
          <w:p w14:paraId="1D83660D" w14:textId="77777777" w:rsidR="00F32B48" w:rsidRPr="00B71475" w:rsidRDefault="00F32B48" w:rsidP="000B1B97">
            <w:pPr>
              <w:rPr>
                <w:rFonts w:ascii="Calibri" w:hAnsi="Calibri" w:cs="Calibri"/>
                <w:sz w:val="22"/>
              </w:rPr>
            </w:pPr>
            <w:r w:rsidRPr="00B71475">
              <w:rPr>
                <w:rFonts w:ascii="Calibri" w:hAnsi="Calibri" w:cs="Calibri"/>
                <w:sz w:val="22"/>
              </w:rPr>
              <w:t>e.g., Midterm</w:t>
            </w:r>
          </w:p>
        </w:tc>
        <w:tc>
          <w:tcPr>
            <w:tcW w:w="2160" w:type="dxa"/>
          </w:tcPr>
          <w:p w14:paraId="54EECAE7" w14:textId="77777777" w:rsidR="00F32B48" w:rsidRPr="00B71475" w:rsidRDefault="00F32B48" w:rsidP="000B1B97">
            <w:pPr>
              <w:tabs>
                <w:tab w:val="decimal" w:pos="1342"/>
              </w:tabs>
              <w:rPr>
                <w:rFonts w:ascii="Calibri" w:hAnsi="Calibri" w:cs="Calibri"/>
                <w:sz w:val="22"/>
              </w:rPr>
            </w:pPr>
            <w:r w:rsidRPr="00B71475">
              <w:rPr>
                <w:rFonts w:ascii="Calibri" w:hAnsi="Calibri" w:cs="Calibri"/>
                <w:sz w:val="22"/>
              </w:rPr>
              <w:t>15%</w:t>
            </w:r>
          </w:p>
        </w:tc>
      </w:tr>
      <w:tr w:rsidR="00F32B48" w:rsidRPr="00B71475" w14:paraId="41F4DA24" w14:textId="77777777">
        <w:trPr>
          <w:jc w:val="center"/>
        </w:trPr>
        <w:tc>
          <w:tcPr>
            <w:tcW w:w="4515" w:type="dxa"/>
          </w:tcPr>
          <w:p w14:paraId="36AE04CA" w14:textId="77777777" w:rsidR="00F32B48" w:rsidRPr="00B71475" w:rsidRDefault="00F32B48" w:rsidP="000B1B97">
            <w:pPr>
              <w:rPr>
                <w:rFonts w:ascii="Calibri" w:hAnsi="Calibri" w:cs="Calibri"/>
                <w:sz w:val="22"/>
              </w:rPr>
            </w:pPr>
            <w:r w:rsidRPr="00B71475">
              <w:rPr>
                <w:rFonts w:ascii="Calibri" w:hAnsi="Calibri" w:cs="Calibri"/>
                <w:sz w:val="22"/>
              </w:rPr>
              <w:t>e.g., Group Project</w:t>
            </w:r>
          </w:p>
        </w:tc>
        <w:tc>
          <w:tcPr>
            <w:tcW w:w="2160" w:type="dxa"/>
          </w:tcPr>
          <w:p w14:paraId="4CFA8609" w14:textId="77777777" w:rsidR="00F32B48" w:rsidRPr="00B71475" w:rsidRDefault="00F32B48" w:rsidP="000B1B97">
            <w:pPr>
              <w:tabs>
                <w:tab w:val="decimal" w:pos="1342"/>
              </w:tabs>
              <w:rPr>
                <w:rFonts w:ascii="Calibri" w:hAnsi="Calibri" w:cs="Calibri"/>
                <w:sz w:val="22"/>
              </w:rPr>
            </w:pPr>
            <w:r w:rsidRPr="00B71475">
              <w:rPr>
                <w:rFonts w:ascii="Calibri" w:hAnsi="Calibri" w:cs="Calibri"/>
                <w:sz w:val="22"/>
              </w:rPr>
              <w:t>15%</w:t>
            </w:r>
          </w:p>
        </w:tc>
      </w:tr>
      <w:tr w:rsidR="00F32B48" w:rsidRPr="00B71475" w14:paraId="172E5E4B" w14:textId="77777777">
        <w:trPr>
          <w:jc w:val="center"/>
        </w:trPr>
        <w:tc>
          <w:tcPr>
            <w:tcW w:w="4515" w:type="dxa"/>
          </w:tcPr>
          <w:p w14:paraId="69616CDE" w14:textId="77777777" w:rsidR="00F32B48" w:rsidRPr="00B71475" w:rsidRDefault="00F32B48" w:rsidP="000B1B97">
            <w:pPr>
              <w:rPr>
                <w:rFonts w:ascii="Calibri" w:hAnsi="Calibri" w:cs="Calibri"/>
                <w:sz w:val="22"/>
              </w:rPr>
            </w:pPr>
            <w:r w:rsidRPr="00B71475">
              <w:rPr>
                <w:rFonts w:ascii="Calibri" w:hAnsi="Calibri" w:cs="Calibri"/>
                <w:sz w:val="22"/>
              </w:rPr>
              <w:t>e.g., Essay 2</w:t>
            </w:r>
          </w:p>
        </w:tc>
        <w:tc>
          <w:tcPr>
            <w:tcW w:w="2160" w:type="dxa"/>
          </w:tcPr>
          <w:p w14:paraId="599A8006" w14:textId="77777777" w:rsidR="00F32B48" w:rsidRPr="00B71475" w:rsidRDefault="00F32B48" w:rsidP="000B1B97">
            <w:pPr>
              <w:tabs>
                <w:tab w:val="decimal" w:pos="1342"/>
              </w:tabs>
              <w:rPr>
                <w:rFonts w:ascii="Calibri" w:hAnsi="Calibri" w:cs="Calibri"/>
                <w:sz w:val="22"/>
              </w:rPr>
            </w:pPr>
            <w:r w:rsidRPr="00B71475">
              <w:rPr>
                <w:rFonts w:ascii="Calibri" w:hAnsi="Calibri" w:cs="Calibri"/>
                <w:sz w:val="22"/>
              </w:rPr>
              <w:t>30%</w:t>
            </w:r>
          </w:p>
        </w:tc>
      </w:tr>
      <w:tr w:rsidR="00F32B48" w:rsidRPr="00B71475" w14:paraId="20A5F59E" w14:textId="77777777">
        <w:trPr>
          <w:jc w:val="center"/>
        </w:trPr>
        <w:tc>
          <w:tcPr>
            <w:tcW w:w="4515" w:type="dxa"/>
          </w:tcPr>
          <w:p w14:paraId="68E41D3D" w14:textId="77777777" w:rsidR="00F32B48" w:rsidRPr="00B71475" w:rsidRDefault="00F32B48" w:rsidP="000B1B97">
            <w:pPr>
              <w:rPr>
                <w:rFonts w:ascii="Calibri" w:hAnsi="Calibri" w:cs="Calibri"/>
                <w:sz w:val="22"/>
              </w:rPr>
            </w:pPr>
            <w:r w:rsidRPr="00B71475">
              <w:rPr>
                <w:rFonts w:ascii="Calibri" w:hAnsi="Calibri" w:cs="Calibri"/>
                <w:sz w:val="22"/>
              </w:rPr>
              <w:t>e.g., Final Exam</w:t>
            </w:r>
          </w:p>
        </w:tc>
        <w:tc>
          <w:tcPr>
            <w:tcW w:w="2160" w:type="dxa"/>
          </w:tcPr>
          <w:p w14:paraId="12429DA1" w14:textId="77777777" w:rsidR="00F32B48" w:rsidRPr="00B71475" w:rsidRDefault="00F32B48" w:rsidP="000B1B97">
            <w:pPr>
              <w:tabs>
                <w:tab w:val="decimal" w:pos="1342"/>
              </w:tabs>
              <w:rPr>
                <w:rFonts w:ascii="Calibri" w:hAnsi="Calibri" w:cs="Calibri"/>
                <w:sz w:val="22"/>
              </w:rPr>
            </w:pPr>
            <w:r w:rsidRPr="00B71475">
              <w:rPr>
                <w:rFonts w:ascii="Calibri" w:hAnsi="Calibri" w:cs="Calibri"/>
                <w:sz w:val="22"/>
              </w:rPr>
              <w:t>20%</w:t>
            </w:r>
          </w:p>
        </w:tc>
      </w:tr>
      <w:tr w:rsidR="00F32B48" w:rsidRPr="00B71475" w14:paraId="7EB39722" w14:textId="77777777">
        <w:trPr>
          <w:jc w:val="center"/>
        </w:trPr>
        <w:tc>
          <w:tcPr>
            <w:tcW w:w="4515" w:type="dxa"/>
            <w:tcBorders>
              <w:top w:val="single" w:sz="4" w:space="0" w:color="auto"/>
            </w:tcBorders>
          </w:tcPr>
          <w:p w14:paraId="19CC76DB" w14:textId="77777777" w:rsidR="00F32B48" w:rsidRPr="00B71475" w:rsidRDefault="00F32B48" w:rsidP="000B1B97">
            <w:pPr>
              <w:jc w:val="both"/>
              <w:rPr>
                <w:rFonts w:ascii="Calibri" w:hAnsi="Calibri" w:cs="Calibri"/>
                <w:sz w:val="22"/>
              </w:rPr>
            </w:pPr>
          </w:p>
        </w:tc>
        <w:tc>
          <w:tcPr>
            <w:tcW w:w="2160" w:type="dxa"/>
            <w:tcBorders>
              <w:top w:val="single" w:sz="4" w:space="0" w:color="auto"/>
            </w:tcBorders>
          </w:tcPr>
          <w:p w14:paraId="53F87BD6" w14:textId="77777777" w:rsidR="00F32B48" w:rsidRPr="00B71475" w:rsidRDefault="00F32B48" w:rsidP="000B1B97">
            <w:pPr>
              <w:tabs>
                <w:tab w:val="decimal" w:pos="1342"/>
              </w:tabs>
              <w:jc w:val="both"/>
              <w:rPr>
                <w:rFonts w:ascii="Calibri" w:hAnsi="Calibri" w:cs="Calibri"/>
                <w:sz w:val="22"/>
              </w:rPr>
            </w:pPr>
            <w:r w:rsidRPr="00B71475">
              <w:rPr>
                <w:rFonts w:ascii="Calibri" w:hAnsi="Calibri" w:cs="Calibri"/>
                <w:sz w:val="22"/>
              </w:rPr>
              <w:t>100%</w:t>
            </w:r>
          </w:p>
        </w:tc>
      </w:tr>
    </w:tbl>
    <w:p w14:paraId="4AB9DDC0" w14:textId="77777777" w:rsidR="00F32B48" w:rsidRPr="00B71475" w:rsidRDefault="00F32B48" w:rsidP="000B1B97">
      <w:pPr>
        <w:tabs>
          <w:tab w:val="left" w:pos="5940"/>
        </w:tabs>
        <w:jc w:val="both"/>
        <w:rPr>
          <w:rFonts w:ascii="Calibri" w:hAnsi="Calibri" w:cs="Calibri"/>
          <w:sz w:val="22"/>
        </w:rPr>
      </w:pPr>
    </w:p>
    <w:p w14:paraId="577CE5E4" w14:textId="77777777" w:rsidR="00B077DB" w:rsidRPr="00B71475" w:rsidRDefault="00B077DB" w:rsidP="000B1B97">
      <w:pPr>
        <w:tabs>
          <w:tab w:val="left" w:pos="5940"/>
        </w:tabs>
        <w:jc w:val="both"/>
        <w:rPr>
          <w:rFonts w:ascii="Calibri" w:hAnsi="Calibri" w:cs="Calibri"/>
          <w:sz w:val="22"/>
        </w:rPr>
      </w:pPr>
    </w:p>
    <w:p w14:paraId="6D8C3F2E" w14:textId="77777777" w:rsidR="00F32B48" w:rsidRPr="00B71475" w:rsidRDefault="00F32B48" w:rsidP="000B1B97">
      <w:pPr>
        <w:tabs>
          <w:tab w:val="left" w:pos="5940"/>
        </w:tabs>
        <w:rPr>
          <w:rFonts w:ascii="Calibri" w:hAnsi="Calibri" w:cs="Calibri"/>
          <w:sz w:val="22"/>
        </w:rPr>
      </w:pPr>
      <w:r w:rsidRPr="00B71475">
        <w:rPr>
          <w:rFonts w:ascii="Calibri" w:hAnsi="Calibri" w:cs="Calibri"/>
          <w:sz w:val="22"/>
        </w:rPr>
        <w:t>Insert grading scale (with plus/minus scaling, if applicable) here. We have provided templates for your grading scale, including one for plus/minus grading, and the general grading scale. Feel free to use either one of these, adjusted for your own grading scale, if different:</w:t>
      </w:r>
    </w:p>
    <w:p w14:paraId="3860C25F" w14:textId="77777777" w:rsidR="00F32B48" w:rsidRPr="00B71475" w:rsidRDefault="00F32B48" w:rsidP="000B1B97">
      <w:pPr>
        <w:tabs>
          <w:tab w:val="left" w:pos="5940"/>
        </w:tabs>
        <w:rPr>
          <w:rFonts w:ascii="Calibri" w:hAnsi="Calibri" w:cs="Calibri"/>
          <w:sz w:val="22"/>
        </w:rPr>
      </w:pPr>
    </w:p>
    <w:tbl>
      <w:tblPr>
        <w:tblpPr w:leftFromText="180" w:rightFromText="180" w:vertAnchor="text" w:horzAnchor="page" w:tblpX="6947" w:tblpY="132"/>
        <w:tblW w:w="2270" w:type="dxa"/>
        <w:tblLayout w:type="fixed"/>
        <w:tblLook w:val="0000" w:firstRow="0" w:lastRow="0" w:firstColumn="0" w:lastColumn="0" w:noHBand="0" w:noVBand="0"/>
      </w:tblPr>
      <w:tblGrid>
        <w:gridCol w:w="1280"/>
        <w:gridCol w:w="360"/>
        <w:gridCol w:w="630"/>
      </w:tblGrid>
      <w:tr w:rsidR="009E657E" w:rsidRPr="00B71475" w14:paraId="66A7898F" w14:textId="77777777" w:rsidTr="00B077DB">
        <w:trPr>
          <w:cantSplit/>
          <w:tblHeader/>
        </w:trPr>
        <w:tc>
          <w:tcPr>
            <w:tcW w:w="2270" w:type="dxa"/>
            <w:gridSpan w:val="3"/>
            <w:tcBorders>
              <w:top w:val="single" w:sz="4" w:space="0" w:color="auto"/>
              <w:bottom w:val="single" w:sz="4" w:space="0" w:color="auto"/>
            </w:tcBorders>
          </w:tcPr>
          <w:p w14:paraId="730D7752" w14:textId="77777777" w:rsidR="009E657E" w:rsidRPr="00B71475" w:rsidRDefault="009E657E" w:rsidP="000B1B97">
            <w:pPr>
              <w:jc w:val="center"/>
              <w:rPr>
                <w:rFonts w:ascii="Calibri" w:hAnsi="Calibri" w:cs="Calibri"/>
                <w:sz w:val="22"/>
              </w:rPr>
            </w:pPr>
            <w:r w:rsidRPr="00B71475">
              <w:rPr>
                <w:rFonts w:ascii="Calibri" w:hAnsi="Calibri" w:cs="Calibri"/>
                <w:sz w:val="22"/>
              </w:rPr>
              <w:t>Grading Scale (%)</w:t>
            </w:r>
          </w:p>
        </w:tc>
      </w:tr>
      <w:tr w:rsidR="009E657E" w:rsidRPr="00B71475" w14:paraId="58AD6593" w14:textId="77777777" w:rsidTr="00B077DB">
        <w:trPr>
          <w:cantSplit/>
        </w:trPr>
        <w:tc>
          <w:tcPr>
            <w:tcW w:w="1280" w:type="dxa"/>
          </w:tcPr>
          <w:p w14:paraId="44552E0E"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94-100</w:t>
            </w:r>
          </w:p>
        </w:tc>
        <w:tc>
          <w:tcPr>
            <w:tcW w:w="360" w:type="dxa"/>
          </w:tcPr>
          <w:p w14:paraId="12D4B9A3" w14:textId="77777777" w:rsidR="009E657E" w:rsidRPr="00B71475" w:rsidRDefault="009E657E" w:rsidP="000B1B97">
            <w:pPr>
              <w:suppressAutoHyphens/>
              <w:jc w:val="center"/>
              <w:rPr>
                <w:rFonts w:ascii="Calibri" w:hAnsi="Calibri" w:cs="Calibri"/>
                <w:sz w:val="22"/>
              </w:rPr>
            </w:pPr>
          </w:p>
        </w:tc>
        <w:tc>
          <w:tcPr>
            <w:tcW w:w="630" w:type="dxa"/>
          </w:tcPr>
          <w:p w14:paraId="05E260EF"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A</w:t>
            </w:r>
          </w:p>
        </w:tc>
      </w:tr>
      <w:tr w:rsidR="009E657E" w:rsidRPr="00B71475" w14:paraId="220C79D6" w14:textId="77777777" w:rsidTr="00B077DB">
        <w:trPr>
          <w:cantSplit/>
        </w:trPr>
        <w:tc>
          <w:tcPr>
            <w:tcW w:w="1280" w:type="dxa"/>
          </w:tcPr>
          <w:p w14:paraId="0F1E8D73"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90-93</w:t>
            </w:r>
          </w:p>
        </w:tc>
        <w:tc>
          <w:tcPr>
            <w:tcW w:w="360" w:type="dxa"/>
          </w:tcPr>
          <w:p w14:paraId="22252E79" w14:textId="77777777" w:rsidR="009E657E" w:rsidRPr="00B71475" w:rsidRDefault="009E657E" w:rsidP="000B1B97">
            <w:pPr>
              <w:jc w:val="center"/>
              <w:rPr>
                <w:rFonts w:ascii="Calibri" w:hAnsi="Calibri" w:cs="Calibri"/>
                <w:sz w:val="22"/>
              </w:rPr>
            </w:pPr>
          </w:p>
        </w:tc>
        <w:tc>
          <w:tcPr>
            <w:tcW w:w="630" w:type="dxa"/>
          </w:tcPr>
          <w:p w14:paraId="0774AC8E"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A-</w:t>
            </w:r>
          </w:p>
        </w:tc>
      </w:tr>
      <w:tr w:rsidR="009E657E" w:rsidRPr="00B71475" w14:paraId="4FA8136A" w14:textId="77777777" w:rsidTr="00B077DB">
        <w:trPr>
          <w:cantSplit/>
        </w:trPr>
        <w:tc>
          <w:tcPr>
            <w:tcW w:w="1280" w:type="dxa"/>
          </w:tcPr>
          <w:p w14:paraId="53AACDB3"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87-89</w:t>
            </w:r>
          </w:p>
        </w:tc>
        <w:tc>
          <w:tcPr>
            <w:tcW w:w="360" w:type="dxa"/>
          </w:tcPr>
          <w:p w14:paraId="5AA22664" w14:textId="77777777" w:rsidR="009E657E" w:rsidRPr="00B71475" w:rsidRDefault="009E657E" w:rsidP="000B1B97">
            <w:pPr>
              <w:jc w:val="center"/>
              <w:rPr>
                <w:rFonts w:ascii="Calibri" w:hAnsi="Calibri" w:cs="Calibri"/>
                <w:sz w:val="22"/>
              </w:rPr>
            </w:pPr>
          </w:p>
        </w:tc>
        <w:tc>
          <w:tcPr>
            <w:tcW w:w="630" w:type="dxa"/>
          </w:tcPr>
          <w:p w14:paraId="19A7A66B"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B+</w:t>
            </w:r>
          </w:p>
        </w:tc>
      </w:tr>
      <w:tr w:rsidR="009E657E" w:rsidRPr="00B71475" w14:paraId="365A1BC0" w14:textId="77777777" w:rsidTr="00B077DB">
        <w:trPr>
          <w:cantSplit/>
        </w:trPr>
        <w:tc>
          <w:tcPr>
            <w:tcW w:w="1280" w:type="dxa"/>
          </w:tcPr>
          <w:p w14:paraId="7DFD9A5A"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84-86</w:t>
            </w:r>
          </w:p>
        </w:tc>
        <w:tc>
          <w:tcPr>
            <w:tcW w:w="360" w:type="dxa"/>
          </w:tcPr>
          <w:p w14:paraId="05176E87" w14:textId="77777777" w:rsidR="009E657E" w:rsidRPr="00B71475" w:rsidRDefault="009E657E" w:rsidP="000B1B97">
            <w:pPr>
              <w:jc w:val="center"/>
              <w:rPr>
                <w:rFonts w:ascii="Calibri" w:hAnsi="Calibri" w:cs="Calibri"/>
                <w:sz w:val="22"/>
              </w:rPr>
            </w:pPr>
          </w:p>
        </w:tc>
        <w:tc>
          <w:tcPr>
            <w:tcW w:w="630" w:type="dxa"/>
          </w:tcPr>
          <w:p w14:paraId="6EF7E005"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B</w:t>
            </w:r>
          </w:p>
        </w:tc>
      </w:tr>
      <w:tr w:rsidR="009E657E" w:rsidRPr="00B71475" w14:paraId="4AB3223A" w14:textId="77777777" w:rsidTr="00B077DB">
        <w:trPr>
          <w:cantSplit/>
        </w:trPr>
        <w:tc>
          <w:tcPr>
            <w:tcW w:w="1280" w:type="dxa"/>
          </w:tcPr>
          <w:p w14:paraId="39E75903"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80-83</w:t>
            </w:r>
          </w:p>
        </w:tc>
        <w:tc>
          <w:tcPr>
            <w:tcW w:w="360" w:type="dxa"/>
          </w:tcPr>
          <w:p w14:paraId="7B4E8DC5" w14:textId="77777777" w:rsidR="009E657E" w:rsidRPr="00B71475" w:rsidRDefault="009E657E" w:rsidP="000B1B97">
            <w:pPr>
              <w:jc w:val="center"/>
              <w:rPr>
                <w:rFonts w:ascii="Calibri" w:hAnsi="Calibri" w:cs="Calibri"/>
                <w:sz w:val="22"/>
              </w:rPr>
            </w:pPr>
          </w:p>
        </w:tc>
        <w:tc>
          <w:tcPr>
            <w:tcW w:w="630" w:type="dxa"/>
          </w:tcPr>
          <w:p w14:paraId="0FA1BBED"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B-</w:t>
            </w:r>
          </w:p>
        </w:tc>
      </w:tr>
      <w:tr w:rsidR="009E657E" w:rsidRPr="00B71475" w14:paraId="148B2650" w14:textId="77777777" w:rsidTr="00B077DB">
        <w:trPr>
          <w:cantSplit/>
        </w:trPr>
        <w:tc>
          <w:tcPr>
            <w:tcW w:w="1280" w:type="dxa"/>
          </w:tcPr>
          <w:p w14:paraId="5534EE93"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77-79</w:t>
            </w:r>
          </w:p>
        </w:tc>
        <w:tc>
          <w:tcPr>
            <w:tcW w:w="360" w:type="dxa"/>
          </w:tcPr>
          <w:p w14:paraId="6AB15FA2" w14:textId="77777777" w:rsidR="009E657E" w:rsidRPr="00B71475" w:rsidRDefault="009E657E" w:rsidP="000B1B97">
            <w:pPr>
              <w:jc w:val="center"/>
              <w:rPr>
                <w:rFonts w:ascii="Calibri" w:hAnsi="Calibri" w:cs="Calibri"/>
                <w:sz w:val="22"/>
              </w:rPr>
            </w:pPr>
          </w:p>
        </w:tc>
        <w:tc>
          <w:tcPr>
            <w:tcW w:w="630" w:type="dxa"/>
          </w:tcPr>
          <w:p w14:paraId="31AEA8B6"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C+</w:t>
            </w:r>
          </w:p>
        </w:tc>
      </w:tr>
      <w:tr w:rsidR="009E657E" w:rsidRPr="00B71475" w14:paraId="4250FE9A" w14:textId="77777777" w:rsidTr="00B077DB">
        <w:trPr>
          <w:cantSplit/>
        </w:trPr>
        <w:tc>
          <w:tcPr>
            <w:tcW w:w="1280" w:type="dxa"/>
          </w:tcPr>
          <w:p w14:paraId="39497686"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74-76</w:t>
            </w:r>
          </w:p>
        </w:tc>
        <w:tc>
          <w:tcPr>
            <w:tcW w:w="360" w:type="dxa"/>
          </w:tcPr>
          <w:p w14:paraId="5254B3A4" w14:textId="77777777" w:rsidR="009E657E" w:rsidRPr="00B71475" w:rsidRDefault="009E657E" w:rsidP="000B1B97">
            <w:pPr>
              <w:jc w:val="center"/>
              <w:rPr>
                <w:rFonts w:ascii="Calibri" w:hAnsi="Calibri" w:cs="Calibri"/>
                <w:sz w:val="22"/>
              </w:rPr>
            </w:pPr>
          </w:p>
        </w:tc>
        <w:tc>
          <w:tcPr>
            <w:tcW w:w="630" w:type="dxa"/>
          </w:tcPr>
          <w:p w14:paraId="167C86ED"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C</w:t>
            </w:r>
          </w:p>
        </w:tc>
      </w:tr>
      <w:tr w:rsidR="009E657E" w:rsidRPr="00B71475" w14:paraId="3A76DDF4" w14:textId="77777777" w:rsidTr="00B077DB">
        <w:trPr>
          <w:cantSplit/>
        </w:trPr>
        <w:tc>
          <w:tcPr>
            <w:tcW w:w="1280" w:type="dxa"/>
          </w:tcPr>
          <w:p w14:paraId="38441EE1"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70-73</w:t>
            </w:r>
          </w:p>
        </w:tc>
        <w:tc>
          <w:tcPr>
            <w:tcW w:w="360" w:type="dxa"/>
          </w:tcPr>
          <w:p w14:paraId="28617BC6" w14:textId="77777777" w:rsidR="009E657E" w:rsidRPr="00B71475" w:rsidRDefault="009E657E" w:rsidP="000B1B97">
            <w:pPr>
              <w:jc w:val="center"/>
              <w:rPr>
                <w:rFonts w:ascii="Calibri" w:hAnsi="Calibri" w:cs="Calibri"/>
                <w:sz w:val="22"/>
              </w:rPr>
            </w:pPr>
          </w:p>
        </w:tc>
        <w:tc>
          <w:tcPr>
            <w:tcW w:w="630" w:type="dxa"/>
          </w:tcPr>
          <w:p w14:paraId="3ED63332"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C-</w:t>
            </w:r>
          </w:p>
        </w:tc>
      </w:tr>
      <w:tr w:rsidR="009E657E" w:rsidRPr="00B71475" w14:paraId="4AF0DE38" w14:textId="77777777" w:rsidTr="00B077DB">
        <w:trPr>
          <w:cantSplit/>
        </w:trPr>
        <w:tc>
          <w:tcPr>
            <w:tcW w:w="1280" w:type="dxa"/>
          </w:tcPr>
          <w:p w14:paraId="7D2DBCD8"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67-69</w:t>
            </w:r>
          </w:p>
        </w:tc>
        <w:tc>
          <w:tcPr>
            <w:tcW w:w="360" w:type="dxa"/>
          </w:tcPr>
          <w:p w14:paraId="5EB29730" w14:textId="77777777" w:rsidR="009E657E" w:rsidRPr="00B71475" w:rsidRDefault="009E657E" w:rsidP="000B1B97">
            <w:pPr>
              <w:jc w:val="center"/>
              <w:rPr>
                <w:rFonts w:ascii="Calibri" w:hAnsi="Calibri" w:cs="Calibri"/>
                <w:sz w:val="22"/>
              </w:rPr>
            </w:pPr>
          </w:p>
        </w:tc>
        <w:tc>
          <w:tcPr>
            <w:tcW w:w="630" w:type="dxa"/>
          </w:tcPr>
          <w:p w14:paraId="045EFBDC"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D+</w:t>
            </w:r>
          </w:p>
        </w:tc>
      </w:tr>
      <w:tr w:rsidR="009E657E" w:rsidRPr="00B71475" w14:paraId="18A08DCB" w14:textId="77777777" w:rsidTr="00B077DB">
        <w:trPr>
          <w:cantSplit/>
        </w:trPr>
        <w:tc>
          <w:tcPr>
            <w:tcW w:w="1280" w:type="dxa"/>
          </w:tcPr>
          <w:p w14:paraId="1589E622"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64-66</w:t>
            </w:r>
          </w:p>
        </w:tc>
        <w:tc>
          <w:tcPr>
            <w:tcW w:w="360" w:type="dxa"/>
          </w:tcPr>
          <w:p w14:paraId="664E6D62" w14:textId="77777777" w:rsidR="009E657E" w:rsidRPr="00B71475" w:rsidRDefault="009E657E" w:rsidP="000B1B97">
            <w:pPr>
              <w:jc w:val="center"/>
              <w:rPr>
                <w:rFonts w:ascii="Calibri" w:hAnsi="Calibri" w:cs="Calibri"/>
                <w:sz w:val="22"/>
              </w:rPr>
            </w:pPr>
          </w:p>
        </w:tc>
        <w:tc>
          <w:tcPr>
            <w:tcW w:w="630" w:type="dxa"/>
          </w:tcPr>
          <w:p w14:paraId="69C729EE"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D</w:t>
            </w:r>
          </w:p>
        </w:tc>
      </w:tr>
      <w:tr w:rsidR="009E657E" w:rsidRPr="00B71475" w14:paraId="69C1F656" w14:textId="77777777" w:rsidTr="00B077DB">
        <w:trPr>
          <w:cantSplit/>
        </w:trPr>
        <w:tc>
          <w:tcPr>
            <w:tcW w:w="1280" w:type="dxa"/>
          </w:tcPr>
          <w:p w14:paraId="626C61A9"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60-63</w:t>
            </w:r>
          </w:p>
        </w:tc>
        <w:tc>
          <w:tcPr>
            <w:tcW w:w="360" w:type="dxa"/>
          </w:tcPr>
          <w:p w14:paraId="72EB8415" w14:textId="77777777" w:rsidR="009E657E" w:rsidRPr="00B71475" w:rsidRDefault="009E657E" w:rsidP="000B1B97">
            <w:pPr>
              <w:jc w:val="center"/>
              <w:rPr>
                <w:rFonts w:ascii="Calibri" w:hAnsi="Calibri" w:cs="Calibri"/>
                <w:sz w:val="22"/>
              </w:rPr>
            </w:pPr>
          </w:p>
        </w:tc>
        <w:tc>
          <w:tcPr>
            <w:tcW w:w="630" w:type="dxa"/>
          </w:tcPr>
          <w:p w14:paraId="503704DA"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D-</w:t>
            </w:r>
          </w:p>
        </w:tc>
      </w:tr>
      <w:tr w:rsidR="009E657E" w:rsidRPr="00B71475" w14:paraId="11E4F4C4" w14:textId="77777777" w:rsidTr="00B077DB">
        <w:trPr>
          <w:cantSplit/>
        </w:trPr>
        <w:tc>
          <w:tcPr>
            <w:tcW w:w="1280" w:type="dxa"/>
            <w:tcBorders>
              <w:bottom w:val="single" w:sz="4" w:space="0" w:color="auto"/>
            </w:tcBorders>
          </w:tcPr>
          <w:p w14:paraId="51142499"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0 - 59</w:t>
            </w:r>
          </w:p>
        </w:tc>
        <w:tc>
          <w:tcPr>
            <w:tcW w:w="360" w:type="dxa"/>
            <w:tcBorders>
              <w:bottom w:val="single" w:sz="4" w:space="0" w:color="auto"/>
            </w:tcBorders>
          </w:tcPr>
          <w:p w14:paraId="0CCCD5E1" w14:textId="77777777" w:rsidR="009E657E" w:rsidRPr="00B71475" w:rsidRDefault="009E657E" w:rsidP="000B1B97">
            <w:pPr>
              <w:suppressAutoHyphens/>
              <w:jc w:val="center"/>
              <w:rPr>
                <w:rFonts w:ascii="Calibri" w:hAnsi="Calibri" w:cs="Calibri"/>
                <w:sz w:val="22"/>
              </w:rPr>
            </w:pPr>
          </w:p>
        </w:tc>
        <w:tc>
          <w:tcPr>
            <w:tcW w:w="630" w:type="dxa"/>
            <w:tcBorders>
              <w:bottom w:val="single" w:sz="4" w:space="0" w:color="auto"/>
            </w:tcBorders>
          </w:tcPr>
          <w:p w14:paraId="2935D97A"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F</w:t>
            </w:r>
          </w:p>
        </w:tc>
      </w:tr>
    </w:tbl>
    <w:p w14:paraId="178EB5B5" w14:textId="77777777" w:rsidR="00F32B48" w:rsidRPr="00B71475" w:rsidRDefault="00141CB8" w:rsidP="000B1B97">
      <w:pPr>
        <w:tabs>
          <w:tab w:val="left" w:pos="5940"/>
        </w:tabs>
        <w:jc w:val="both"/>
        <w:rPr>
          <w:rFonts w:ascii="Calibri" w:hAnsi="Calibri" w:cs="Calibri"/>
          <w:sz w:val="22"/>
        </w:rPr>
      </w:pPr>
      <w:r w:rsidRPr="00B71475">
        <w:rPr>
          <w:rFonts w:ascii="Calibri" w:hAnsi="Calibri" w:cs="Calibri"/>
          <w:noProof/>
          <w:sz w:val="22"/>
        </w:rPr>
        <mc:AlternateContent>
          <mc:Choice Requires="wps">
            <w:drawing>
              <wp:anchor distT="0" distB="0" distL="114300" distR="114300" simplePos="0" relativeHeight="251657728" behindDoc="0" locked="0" layoutInCell="1" allowOverlap="1" wp14:anchorId="695121E9" wp14:editId="688EE96B">
                <wp:simplePos x="0" y="0"/>
                <wp:positionH relativeFrom="column">
                  <wp:posOffset>228600</wp:posOffset>
                </wp:positionH>
                <wp:positionV relativeFrom="paragraph">
                  <wp:posOffset>98425</wp:posOffset>
                </wp:positionV>
                <wp:extent cx="2167255" cy="17189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7255" cy="171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270" w:type="dxa"/>
                              <w:jc w:val="center"/>
                              <w:tblLayout w:type="fixed"/>
                              <w:tblLook w:val="0000" w:firstRow="0" w:lastRow="0" w:firstColumn="0" w:lastColumn="0" w:noHBand="0" w:noVBand="0"/>
                            </w:tblPr>
                            <w:tblGrid>
                              <w:gridCol w:w="1280"/>
                              <w:gridCol w:w="360"/>
                              <w:gridCol w:w="630"/>
                            </w:tblGrid>
                            <w:tr w:rsidR="000B1B97" w:rsidRPr="00740E84" w14:paraId="66469747" w14:textId="77777777" w:rsidTr="009E657E">
                              <w:trPr>
                                <w:cantSplit/>
                                <w:tblHeader/>
                                <w:jc w:val="center"/>
                              </w:trPr>
                              <w:tc>
                                <w:tcPr>
                                  <w:tcW w:w="2270" w:type="dxa"/>
                                  <w:gridSpan w:val="3"/>
                                  <w:tcBorders>
                                    <w:top w:val="single" w:sz="4" w:space="0" w:color="auto"/>
                                    <w:bottom w:val="single" w:sz="4" w:space="0" w:color="auto"/>
                                  </w:tcBorders>
                                </w:tcPr>
                                <w:p w14:paraId="166971FC" w14:textId="77777777" w:rsidR="000B1B97" w:rsidRPr="00740E84" w:rsidRDefault="000B1B97" w:rsidP="009E657E">
                                  <w:pPr>
                                    <w:spacing w:line="276" w:lineRule="auto"/>
                                    <w:jc w:val="center"/>
                                    <w:rPr>
                                      <w:rFonts w:ascii="Calibri" w:hAnsi="Calibri"/>
                                    </w:rPr>
                                  </w:pPr>
                                  <w:r w:rsidRPr="00740E84">
                                    <w:rPr>
                                      <w:rFonts w:ascii="Calibri" w:hAnsi="Calibri"/>
                                    </w:rPr>
                                    <w:t>Grading Scale (%)</w:t>
                                  </w:r>
                                </w:p>
                              </w:tc>
                            </w:tr>
                            <w:tr w:rsidR="000B1B97" w:rsidRPr="00740E84" w14:paraId="3A3CB76E" w14:textId="77777777" w:rsidTr="009E657E">
                              <w:trPr>
                                <w:cantSplit/>
                                <w:jc w:val="center"/>
                              </w:trPr>
                              <w:tc>
                                <w:tcPr>
                                  <w:tcW w:w="1280" w:type="dxa"/>
                                </w:tcPr>
                                <w:p w14:paraId="3D266A9E"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90</w:t>
                                  </w:r>
                                  <w:r>
                                    <w:rPr>
                                      <w:rFonts w:ascii="Calibri" w:hAnsi="Calibri"/>
                                    </w:rPr>
                                    <w:t>-100</w:t>
                                  </w:r>
                                </w:p>
                              </w:tc>
                              <w:tc>
                                <w:tcPr>
                                  <w:tcW w:w="360" w:type="dxa"/>
                                </w:tcPr>
                                <w:p w14:paraId="05D4F17D" w14:textId="77777777" w:rsidR="000B1B97" w:rsidRPr="00740E84" w:rsidRDefault="000B1B97" w:rsidP="009E657E">
                                  <w:pPr>
                                    <w:suppressAutoHyphens/>
                                    <w:spacing w:line="276" w:lineRule="auto"/>
                                    <w:jc w:val="center"/>
                                    <w:rPr>
                                      <w:rFonts w:ascii="Calibri" w:hAnsi="Calibri"/>
                                    </w:rPr>
                                  </w:pPr>
                                </w:p>
                              </w:tc>
                              <w:tc>
                                <w:tcPr>
                                  <w:tcW w:w="630" w:type="dxa"/>
                                </w:tcPr>
                                <w:p w14:paraId="554103D4" w14:textId="77777777" w:rsidR="000B1B97" w:rsidRPr="00740E84" w:rsidRDefault="000B1B97" w:rsidP="009E657E">
                                  <w:pPr>
                                    <w:suppressAutoHyphens/>
                                    <w:spacing w:line="276" w:lineRule="auto"/>
                                    <w:jc w:val="center"/>
                                    <w:rPr>
                                      <w:rFonts w:ascii="Calibri" w:hAnsi="Calibri"/>
                                    </w:rPr>
                                  </w:pPr>
                                  <w:r>
                                    <w:rPr>
                                      <w:rFonts w:ascii="Calibri" w:hAnsi="Calibri"/>
                                    </w:rPr>
                                    <w:t>A</w:t>
                                  </w:r>
                                </w:p>
                              </w:tc>
                            </w:tr>
                            <w:tr w:rsidR="000B1B97" w:rsidRPr="00740E84" w14:paraId="55218E3D" w14:textId="77777777" w:rsidTr="009E657E">
                              <w:trPr>
                                <w:cantSplit/>
                                <w:jc w:val="center"/>
                              </w:trPr>
                              <w:tc>
                                <w:tcPr>
                                  <w:tcW w:w="1280" w:type="dxa"/>
                                </w:tcPr>
                                <w:p w14:paraId="4655C184"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80</w:t>
                                  </w:r>
                                  <w:r>
                                    <w:rPr>
                                      <w:rFonts w:ascii="Calibri" w:hAnsi="Calibri"/>
                                    </w:rPr>
                                    <w:t xml:space="preserve"> - 89</w:t>
                                  </w:r>
                                </w:p>
                              </w:tc>
                              <w:tc>
                                <w:tcPr>
                                  <w:tcW w:w="360" w:type="dxa"/>
                                </w:tcPr>
                                <w:p w14:paraId="62EDB486" w14:textId="77777777" w:rsidR="000B1B97" w:rsidRPr="00740E84" w:rsidRDefault="000B1B97" w:rsidP="009E657E">
                                  <w:pPr>
                                    <w:spacing w:line="276" w:lineRule="auto"/>
                                    <w:jc w:val="center"/>
                                    <w:rPr>
                                      <w:rFonts w:ascii="Calibri" w:hAnsi="Calibri"/>
                                    </w:rPr>
                                  </w:pPr>
                                </w:p>
                              </w:tc>
                              <w:tc>
                                <w:tcPr>
                                  <w:tcW w:w="630" w:type="dxa"/>
                                </w:tcPr>
                                <w:p w14:paraId="54337522" w14:textId="77777777" w:rsidR="000B1B97" w:rsidRPr="00740E84" w:rsidRDefault="000B1B97" w:rsidP="009E657E">
                                  <w:pPr>
                                    <w:suppressAutoHyphens/>
                                    <w:spacing w:line="276" w:lineRule="auto"/>
                                    <w:jc w:val="center"/>
                                    <w:rPr>
                                      <w:rFonts w:ascii="Calibri" w:hAnsi="Calibri"/>
                                    </w:rPr>
                                  </w:pPr>
                                  <w:r>
                                    <w:rPr>
                                      <w:rFonts w:ascii="Calibri" w:hAnsi="Calibri"/>
                                    </w:rPr>
                                    <w:t>B</w:t>
                                  </w:r>
                                </w:p>
                              </w:tc>
                            </w:tr>
                            <w:tr w:rsidR="000B1B97" w:rsidRPr="00740E84" w14:paraId="056BC4EA" w14:textId="77777777" w:rsidTr="009E657E">
                              <w:trPr>
                                <w:cantSplit/>
                                <w:jc w:val="center"/>
                              </w:trPr>
                              <w:tc>
                                <w:tcPr>
                                  <w:tcW w:w="1280" w:type="dxa"/>
                                </w:tcPr>
                                <w:p w14:paraId="035AA1CA"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70</w:t>
                                  </w:r>
                                  <w:r>
                                    <w:rPr>
                                      <w:rFonts w:ascii="Calibri" w:hAnsi="Calibri"/>
                                    </w:rPr>
                                    <w:t xml:space="preserve"> - 79</w:t>
                                  </w:r>
                                </w:p>
                              </w:tc>
                              <w:tc>
                                <w:tcPr>
                                  <w:tcW w:w="360" w:type="dxa"/>
                                </w:tcPr>
                                <w:p w14:paraId="46FD7DE0" w14:textId="77777777" w:rsidR="000B1B97" w:rsidRPr="00740E84" w:rsidRDefault="000B1B97" w:rsidP="009E657E">
                                  <w:pPr>
                                    <w:spacing w:line="276" w:lineRule="auto"/>
                                    <w:jc w:val="center"/>
                                    <w:rPr>
                                      <w:rFonts w:ascii="Calibri" w:hAnsi="Calibri"/>
                                    </w:rPr>
                                  </w:pPr>
                                </w:p>
                              </w:tc>
                              <w:tc>
                                <w:tcPr>
                                  <w:tcW w:w="630" w:type="dxa"/>
                                </w:tcPr>
                                <w:p w14:paraId="05D2DCC2" w14:textId="77777777" w:rsidR="000B1B97" w:rsidRPr="00740E84" w:rsidRDefault="000B1B97" w:rsidP="009E657E">
                                  <w:pPr>
                                    <w:suppressAutoHyphens/>
                                    <w:spacing w:line="276" w:lineRule="auto"/>
                                    <w:jc w:val="center"/>
                                    <w:rPr>
                                      <w:rFonts w:ascii="Calibri" w:hAnsi="Calibri"/>
                                    </w:rPr>
                                  </w:pPr>
                                  <w:r>
                                    <w:rPr>
                                      <w:rFonts w:ascii="Calibri" w:hAnsi="Calibri"/>
                                    </w:rPr>
                                    <w:t>C</w:t>
                                  </w:r>
                                </w:p>
                              </w:tc>
                            </w:tr>
                            <w:tr w:rsidR="000B1B97" w:rsidRPr="00740E84" w14:paraId="074E9B43" w14:textId="77777777" w:rsidTr="009E657E">
                              <w:trPr>
                                <w:cantSplit/>
                                <w:jc w:val="center"/>
                              </w:trPr>
                              <w:tc>
                                <w:tcPr>
                                  <w:tcW w:w="1280" w:type="dxa"/>
                                </w:tcPr>
                                <w:p w14:paraId="126DEE99"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60</w:t>
                                  </w:r>
                                  <w:r>
                                    <w:rPr>
                                      <w:rFonts w:ascii="Calibri" w:hAnsi="Calibri"/>
                                    </w:rPr>
                                    <w:t xml:space="preserve"> - 69</w:t>
                                  </w:r>
                                </w:p>
                              </w:tc>
                              <w:tc>
                                <w:tcPr>
                                  <w:tcW w:w="360" w:type="dxa"/>
                                </w:tcPr>
                                <w:p w14:paraId="1E670FCB" w14:textId="77777777" w:rsidR="000B1B97" w:rsidRPr="00740E84" w:rsidRDefault="000B1B97" w:rsidP="009E657E">
                                  <w:pPr>
                                    <w:spacing w:line="276" w:lineRule="auto"/>
                                    <w:jc w:val="center"/>
                                    <w:rPr>
                                      <w:rFonts w:ascii="Calibri" w:hAnsi="Calibri"/>
                                    </w:rPr>
                                  </w:pPr>
                                </w:p>
                              </w:tc>
                              <w:tc>
                                <w:tcPr>
                                  <w:tcW w:w="630" w:type="dxa"/>
                                </w:tcPr>
                                <w:p w14:paraId="72D598AA" w14:textId="77777777" w:rsidR="000B1B97" w:rsidRPr="00740E84" w:rsidRDefault="000B1B97" w:rsidP="009E657E">
                                  <w:pPr>
                                    <w:suppressAutoHyphens/>
                                    <w:spacing w:line="276" w:lineRule="auto"/>
                                    <w:jc w:val="center"/>
                                    <w:rPr>
                                      <w:rFonts w:ascii="Calibri" w:hAnsi="Calibri"/>
                                    </w:rPr>
                                  </w:pPr>
                                  <w:r>
                                    <w:rPr>
                                      <w:rFonts w:ascii="Calibri" w:hAnsi="Calibri"/>
                                    </w:rPr>
                                    <w:t>D</w:t>
                                  </w:r>
                                </w:p>
                              </w:tc>
                            </w:tr>
                            <w:tr w:rsidR="000B1B97" w:rsidRPr="00740E84" w14:paraId="32946978" w14:textId="77777777" w:rsidTr="009E657E">
                              <w:trPr>
                                <w:cantSplit/>
                                <w:jc w:val="center"/>
                              </w:trPr>
                              <w:tc>
                                <w:tcPr>
                                  <w:tcW w:w="1280" w:type="dxa"/>
                                  <w:tcBorders>
                                    <w:bottom w:val="single" w:sz="4" w:space="0" w:color="auto"/>
                                  </w:tcBorders>
                                </w:tcPr>
                                <w:p w14:paraId="6DA70339"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0</w:t>
                                  </w:r>
                                  <w:r>
                                    <w:rPr>
                                      <w:rFonts w:ascii="Calibri" w:hAnsi="Calibri"/>
                                    </w:rPr>
                                    <w:t xml:space="preserve"> - 59</w:t>
                                  </w:r>
                                </w:p>
                              </w:tc>
                              <w:tc>
                                <w:tcPr>
                                  <w:tcW w:w="360" w:type="dxa"/>
                                  <w:tcBorders>
                                    <w:bottom w:val="single" w:sz="4" w:space="0" w:color="auto"/>
                                  </w:tcBorders>
                                </w:tcPr>
                                <w:p w14:paraId="3B339027" w14:textId="77777777" w:rsidR="000B1B97" w:rsidRPr="00740E84" w:rsidRDefault="000B1B97" w:rsidP="009E657E">
                                  <w:pPr>
                                    <w:suppressAutoHyphens/>
                                    <w:spacing w:line="276" w:lineRule="auto"/>
                                    <w:jc w:val="center"/>
                                    <w:rPr>
                                      <w:rFonts w:ascii="Calibri" w:hAnsi="Calibri"/>
                                    </w:rPr>
                                  </w:pPr>
                                </w:p>
                              </w:tc>
                              <w:tc>
                                <w:tcPr>
                                  <w:tcW w:w="630" w:type="dxa"/>
                                  <w:tcBorders>
                                    <w:bottom w:val="single" w:sz="4" w:space="0" w:color="auto"/>
                                  </w:tcBorders>
                                </w:tcPr>
                                <w:p w14:paraId="442DF81E" w14:textId="77777777" w:rsidR="000B1B97" w:rsidRPr="00740E84" w:rsidRDefault="000B1B97" w:rsidP="009E657E">
                                  <w:pPr>
                                    <w:suppressAutoHyphens/>
                                    <w:spacing w:line="276" w:lineRule="auto"/>
                                    <w:jc w:val="center"/>
                                    <w:rPr>
                                      <w:rFonts w:ascii="Calibri" w:hAnsi="Calibri"/>
                                    </w:rPr>
                                  </w:pPr>
                                  <w:r>
                                    <w:rPr>
                                      <w:rFonts w:ascii="Calibri" w:hAnsi="Calibri"/>
                                    </w:rPr>
                                    <w:t>F</w:t>
                                  </w:r>
                                </w:p>
                              </w:tc>
                            </w:tr>
                          </w:tbl>
                          <w:p w14:paraId="029F00E1" w14:textId="77777777" w:rsidR="000B1B97" w:rsidRDefault="000B1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121E9" id="_x0000_t202" coordsize="21600,21600" o:spt="202" path="m,l,21600r21600,l21600,xe">
                <v:stroke joinstyle="miter"/>
                <v:path gradientshapeok="t" o:connecttype="rect"/>
              </v:shapetype>
              <v:shape id="Text Box 4" o:spid="_x0000_s1026" type="#_x0000_t202" style="position:absolute;left:0;text-align:left;margin-left:18pt;margin-top:7.75pt;width:170.65pt;height:13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0qcwIAAPkE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" stroked="f">
                <v:path arrowok="t"/>
                <v:textbox>
                  <w:txbxContent>
                    <w:tbl>
                      <w:tblPr>
                        <w:tblW w:w="2270" w:type="dxa"/>
                        <w:jc w:val="center"/>
                        <w:tblLayout w:type="fixed"/>
                        <w:tblLook w:val="0000" w:firstRow="0" w:lastRow="0" w:firstColumn="0" w:lastColumn="0" w:noHBand="0" w:noVBand="0"/>
                      </w:tblPr>
                      <w:tblGrid>
                        <w:gridCol w:w="1280"/>
                        <w:gridCol w:w="360"/>
                        <w:gridCol w:w="630"/>
                      </w:tblGrid>
                      <w:tr w:rsidR="000B1B97" w:rsidRPr="00740E84" w14:paraId="66469747" w14:textId="77777777" w:rsidTr="009E657E">
                        <w:trPr>
                          <w:cantSplit/>
                          <w:tblHeader/>
                          <w:jc w:val="center"/>
                        </w:trPr>
                        <w:tc>
                          <w:tcPr>
                            <w:tcW w:w="2270" w:type="dxa"/>
                            <w:gridSpan w:val="3"/>
                            <w:tcBorders>
                              <w:top w:val="single" w:sz="4" w:space="0" w:color="auto"/>
                              <w:bottom w:val="single" w:sz="4" w:space="0" w:color="auto"/>
                            </w:tcBorders>
                          </w:tcPr>
                          <w:p w14:paraId="166971FC" w14:textId="77777777" w:rsidR="000B1B97" w:rsidRPr="00740E84" w:rsidRDefault="000B1B97" w:rsidP="009E657E">
                            <w:pPr>
                              <w:spacing w:line="276" w:lineRule="auto"/>
                              <w:jc w:val="center"/>
                              <w:rPr>
                                <w:rFonts w:ascii="Calibri" w:hAnsi="Calibri"/>
                              </w:rPr>
                            </w:pPr>
                            <w:r w:rsidRPr="00740E84">
                              <w:rPr>
                                <w:rFonts w:ascii="Calibri" w:hAnsi="Calibri"/>
                              </w:rPr>
                              <w:t>Grading Scale (%)</w:t>
                            </w:r>
                          </w:p>
                        </w:tc>
                      </w:tr>
                      <w:tr w:rsidR="000B1B97" w:rsidRPr="00740E84" w14:paraId="3A3CB76E" w14:textId="77777777" w:rsidTr="009E657E">
                        <w:trPr>
                          <w:cantSplit/>
                          <w:jc w:val="center"/>
                        </w:trPr>
                        <w:tc>
                          <w:tcPr>
                            <w:tcW w:w="1280" w:type="dxa"/>
                          </w:tcPr>
                          <w:p w14:paraId="3D266A9E"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90</w:t>
                            </w:r>
                            <w:r>
                              <w:rPr>
                                <w:rFonts w:ascii="Calibri" w:hAnsi="Calibri"/>
                              </w:rPr>
                              <w:t>-100</w:t>
                            </w:r>
                          </w:p>
                        </w:tc>
                        <w:tc>
                          <w:tcPr>
                            <w:tcW w:w="360" w:type="dxa"/>
                          </w:tcPr>
                          <w:p w14:paraId="05D4F17D" w14:textId="77777777" w:rsidR="000B1B97" w:rsidRPr="00740E84" w:rsidRDefault="000B1B97" w:rsidP="009E657E">
                            <w:pPr>
                              <w:suppressAutoHyphens/>
                              <w:spacing w:line="276" w:lineRule="auto"/>
                              <w:jc w:val="center"/>
                              <w:rPr>
                                <w:rFonts w:ascii="Calibri" w:hAnsi="Calibri"/>
                              </w:rPr>
                            </w:pPr>
                          </w:p>
                        </w:tc>
                        <w:tc>
                          <w:tcPr>
                            <w:tcW w:w="630" w:type="dxa"/>
                          </w:tcPr>
                          <w:p w14:paraId="554103D4" w14:textId="77777777" w:rsidR="000B1B97" w:rsidRPr="00740E84" w:rsidRDefault="000B1B97" w:rsidP="009E657E">
                            <w:pPr>
                              <w:suppressAutoHyphens/>
                              <w:spacing w:line="276" w:lineRule="auto"/>
                              <w:jc w:val="center"/>
                              <w:rPr>
                                <w:rFonts w:ascii="Calibri" w:hAnsi="Calibri"/>
                              </w:rPr>
                            </w:pPr>
                            <w:r>
                              <w:rPr>
                                <w:rFonts w:ascii="Calibri" w:hAnsi="Calibri"/>
                              </w:rPr>
                              <w:t>A</w:t>
                            </w:r>
                          </w:p>
                        </w:tc>
                      </w:tr>
                      <w:tr w:rsidR="000B1B97" w:rsidRPr="00740E84" w14:paraId="55218E3D" w14:textId="77777777" w:rsidTr="009E657E">
                        <w:trPr>
                          <w:cantSplit/>
                          <w:jc w:val="center"/>
                        </w:trPr>
                        <w:tc>
                          <w:tcPr>
                            <w:tcW w:w="1280" w:type="dxa"/>
                          </w:tcPr>
                          <w:p w14:paraId="4655C184"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80</w:t>
                            </w:r>
                            <w:r>
                              <w:rPr>
                                <w:rFonts w:ascii="Calibri" w:hAnsi="Calibri"/>
                              </w:rPr>
                              <w:t xml:space="preserve"> - 89</w:t>
                            </w:r>
                          </w:p>
                        </w:tc>
                        <w:tc>
                          <w:tcPr>
                            <w:tcW w:w="360" w:type="dxa"/>
                          </w:tcPr>
                          <w:p w14:paraId="62EDB486" w14:textId="77777777" w:rsidR="000B1B97" w:rsidRPr="00740E84" w:rsidRDefault="000B1B97" w:rsidP="009E657E">
                            <w:pPr>
                              <w:spacing w:line="276" w:lineRule="auto"/>
                              <w:jc w:val="center"/>
                              <w:rPr>
                                <w:rFonts w:ascii="Calibri" w:hAnsi="Calibri"/>
                              </w:rPr>
                            </w:pPr>
                          </w:p>
                        </w:tc>
                        <w:tc>
                          <w:tcPr>
                            <w:tcW w:w="630" w:type="dxa"/>
                          </w:tcPr>
                          <w:p w14:paraId="54337522" w14:textId="77777777" w:rsidR="000B1B97" w:rsidRPr="00740E84" w:rsidRDefault="000B1B97" w:rsidP="009E657E">
                            <w:pPr>
                              <w:suppressAutoHyphens/>
                              <w:spacing w:line="276" w:lineRule="auto"/>
                              <w:jc w:val="center"/>
                              <w:rPr>
                                <w:rFonts w:ascii="Calibri" w:hAnsi="Calibri"/>
                              </w:rPr>
                            </w:pPr>
                            <w:r>
                              <w:rPr>
                                <w:rFonts w:ascii="Calibri" w:hAnsi="Calibri"/>
                              </w:rPr>
                              <w:t>B</w:t>
                            </w:r>
                          </w:p>
                        </w:tc>
                      </w:tr>
                      <w:tr w:rsidR="000B1B97" w:rsidRPr="00740E84" w14:paraId="056BC4EA" w14:textId="77777777" w:rsidTr="009E657E">
                        <w:trPr>
                          <w:cantSplit/>
                          <w:jc w:val="center"/>
                        </w:trPr>
                        <w:tc>
                          <w:tcPr>
                            <w:tcW w:w="1280" w:type="dxa"/>
                          </w:tcPr>
                          <w:p w14:paraId="035AA1CA"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70</w:t>
                            </w:r>
                            <w:r>
                              <w:rPr>
                                <w:rFonts w:ascii="Calibri" w:hAnsi="Calibri"/>
                              </w:rPr>
                              <w:t xml:space="preserve"> - 79</w:t>
                            </w:r>
                          </w:p>
                        </w:tc>
                        <w:tc>
                          <w:tcPr>
                            <w:tcW w:w="360" w:type="dxa"/>
                          </w:tcPr>
                          <w:p w14:paraId="46FD7DE0" w14:textId="77777777" w:rsidR="000B1B97" w:rsidRPr="00740E84" w:rsidRDefault="000B1B97" w:rsidP="009E657E">
                            <w:pPr>
                              <w:spacing w:line="276" w:lineRule="auto"/>
                              <w:jc w:val="center"/>
                              <w:rPr>
                                <w:rFonts w:ascii="Calibri" w:hAnsi="Calibri"/>
                              </w:rPr>
                            </w:pPr>
                          </w:p>
                        </w:tc>
                        <w:tc>
                          <w:tcPr>
                            <w:tcW w:w="630" w:type="dxa"/>
                          </w:tcPr>
                          <w:p w14:paraId="05D2DCC2" w14:textId="77777777" w:rsidR="000B1B97" w:rsidRPr="00740E84" w:rsidRDefault="000B1B97" w:rsidP="009E657E">
                            <w:pPr>
                              <w:suppressAutoHyphens/>
                              <w:spacing w:line="276" w:lineRule="auto"/>
                              <w:jc w:val="center"/>
                              <w:rPr>
                                <w:rFonts w:ascii="Calibri" w:hAnsi="Calibri"/>
                              </w:rPr>
                            </w:pPr>
                            <w:r>
                              <w:rPr>
                                <w:rFonts w:ascii="Calibri" w:hAnsi="Calibri"/>
                              </w:rPr>
                              <w:t>C</w:t>
                            </w:r>
                          </w:p>
                        </w:tc>
                      </w:tr>
                      <w:tr w:rsidR="000B1B97" w:rsidRPr="00740E84" w14:paraId="074E9B43" w14:textId="77777777" w:rsidTr="009E657E">
                        <w:trPr>
                          <w:cantSplit/>
                          <w:jc w:val="center"/>
                        </w:trPr>
                        <w:tc>
                          <w:tcPr>
                            <w:tcW w:w="1280" w:type="dxa"/>
                          </w:tcPr>
                          <w:p w14:paraId="126DEE99"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60</w:t>
                            </w:r>
                            <w:r>
                              <w:rPr>
                                <w:rFonts w:ascii="Calibri" w:hAnsi="Calibri"/>
                              </w:rPr>
                              <w:t xml:space="preserve"> - 69</w:t>
                            </w:r>
                          </w:p>
                        </w:tc>
                        <w:tc>
                          <w:tcPr>
                            <w:tcW w:w="360" w:type="dxa"/>
                          </w:tcPr>
                          <w:p w14:paraId="1E670FCB" w14:textId="77777777" w:rsidR="000B1B97" w:rsidRPr="00740E84" w:rsidRDefault="000B1B97" w:rsidP="009E657E">
                            <w:pPr>
                              <w:spacing w:line="276" w:lineRule="auto"/>
                              <w:jc w:val="center"/>
                              <w:rPr>
                                <w:rFonts w:ascii="Calibri" w:hAnsi="Calibri"/>
                              </w:rPr>
                            </w:pPr>
                          </w:p>
                        </w:tc>
                        <w:tc>
                          <w:tcPr>
                            <w:tcW w:w="630" w:type="dxa"/>
                          </w:tcPr>
                          <w:p w14:paraId="72D598AA" w14:textId="77777777" w:rsidR="000B1B97" w:rsidRPr="00740E84" w:rsidRDefault="000B1B97" w:rsidP="009E657E">
                            <w:pPr>
                              <w:suppressAutoHyphens/>
                              <w:spacing w:line="276" w:lineRule="auto"/>
                              <w:jc w:val="center"/>
                              <w:rPr>
                                <w:rFonts w:ascii="Calibri" w:hAnsi="Calibri"/>
                              </w:rPr>
                            </w:pPr>
                            <w:r>
                              <w:rPr>
                                <w:rFonts w:ascii="Calibri" w:hAnsi="Calibri"/>
                              </w:rPr>
                              <w:t>D</w:t>
                            </w:r>
                          </w:p>
                        </w:tc>
                      </w:tr>
                      <w:tr w:rsidR="000B1B97" w:rsidRPr="00740E84" w14:paraId="32946978" w14:textId="77777777" w:rsidTr="009E657E">
                        <w:trPr>
                          <w:cantSplit/>
                          <w:jc w:val="center"/>
                        </w:trPr>
                        <w:tc>
                          <w:tcPr>
                            <w:tcW w:w="1280" w:type="dxa"/>
                            <w:tcBorders>
                              <w:bottom w:val="single" w:sz="4" w:space="0" w:color="auto"/>
                            </w:tcBorders>
                          </w:tcPr>
                          <w:p w14:paraId="6DA70339"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0</w:t>
                            </w:r>
                            <w:r>
                              <w:rPr>
                                <w:rFonts w:ascii="Calibri" w:hAnsi="Calibri"/>
                              </w:rPr>
                              <w:t xml:space="preserve"> - 59</w:t>
                            </w:r>
                          </w:p>
                        </w:tc>
                        <w:tc>
                          <w:tcPr>
                            <w:tcW w:w="360" w:type="dxa"/>
                            <w:tcBorders>
                              <w:bottom w:val="single" w:sz="4" w:space="0" w:color="auto"/>
                            </w:tcBorders>
                          </w:tcPr>
                          <w:p w14:paraId="3B339027" w14:textId="77777777" w:rsidR="000B1B97" w:rsidRPr="00740E84" w:rsidRDefault="000B1B97" w:rsidP="009E657E">
                            <w:pPr>
                              <w:suppressAutoHyphens/>
                              <w:spacing w:line="276" w:lineRule="auto"/>
                              <w:jc w:val="center"/>
                              <w:rPr>
                                <w:rFonts w:ascii="Calibri" w:hAnsi="Calibri"/>
                              </w:rPr>
                            </w:pPr>
                          </w:p>
                        </w:tc>
                        <w:tc>
                          <w:tcPr>
                            <w:tcW w:w="630" w:type="dxa"/>
                            <w:tcBorders>
                              <w:bottom w:val="single" w:sz="4" w:space="0" w:color="auto"/>
                            </w:tcBorders>
                          </w:tcPr>
                          <w:p w14:paraId="442DF81E" w14:textId="77777777" w:rsidR="000B1B97" w:rsidRPr="00740E84" w:rsidRDefault="000B1B97" w:rsidP="009E657E">
                            <w:pPr>
                              <w:suppressAutoHyphens/>
                              <w:spacing w:line="276" w:lineRule="auto"/>
                              <w:jc w:val="center"/>
                              <w:rPr>
                                <w:rFonts w:ascii="Calibri" w:hAnsi="Calibri"/>
                              </w:rPr>
                            </w:pPr>
                            <w:r>
                              <w:rPr>
                                <w:rFonts w:ascii="Calibri" w:hAnsi="Calibri"/>
                              </w:rPr>
                              <w:t>F</w:t>
                            </w:r>
                          </w:p>
                        </w:tc>
                      </w:tr>
                    </w:tbl>
                    <w:p w14:paraId="029F00E1" w14:textId="77777777" w:rsidR="000B1B97" w:rsidRDefault="000B1B97"/>
                  </w:txbxContent>
                </v:textbox>
              </v:shape>
            </w:pict>
          </mc:Fallback>
        </mc:AlternateContent>
      </w:r>
    </w:p>
    <w:p w14:paraId="58DDA490" w14:textId="77777777" w:rsidR="00F32B48" w:rsidRPr="00B71475" w:rsidRDefault="00F32B48" w:rsidP="000B1B97">
      <w:pPr>
        <w:jc w:val="center"/>
        <w:rPr>
          <w:rFonts w:ascii="Calibri" w:hAnsi="Calibri" w:cs="Calibri"/>
          <w:sz w:val="22"/>
        </w:rPr>
      </w:pPr>
      <w:r w:rsidRPr="00B71475">
        <w:rPr>
          <w:rFonts w:ascii="Calibri" w:hAnsi="Calibri" w:cs="Calibri"/>
          <w:sz w:val="22"/>
        </w:rPr>
        <w:t xml:space="preserve"> </w:t>
      </w:r>
    </w:p>
    <w:p w14:paraId="49FF10EA" w14:textId="77777777" w:rsidR="00F32B48" w:rsidRPr="00B71475" w:rsidRDefault="00141CB8" w:rsidP="000B1B97">
      <w:pPr>
        <w:jc w:val="center"/>
        <w:rPr>
          <w:rFonts w:ascii="Calibri" w:hAnsi="Calibri" w:cs="Calibri"/>
          <w:sz w:val="22"/>
        </w:rPr>
      </w:pPr>
      <w:r w:rsidRPr="00B71475">
        <w:rPr>
          <w:rFonts w:ascii="Calibri" w:hAnsi="Calibri" w:cs="Calibri"/>
          <w:noProof/>
          <w:sz w:val="22"/>
        </w:rPr>
        <mc:AlternateContent>
          <mc:Choice Requires="wps">
            <w:drawing>
              <wp:anchor distT="0" distB="0" distL="114300" distR="114300" simplePos="0" relativeHeight="251658752" behindDoc="0" locked="0" layoutInCell="1" allowOverlap="1" wp14:anchorId="4D9D9ECA" wp14:editId="32E17AF5">
                <wp:simplePos x="0" y="0"/>
                <wp:positionH relativeFrom="column">
                  <wp:posOffset>2626995</wp:posOffset>
                </wp:positionH>
                <wp:positionV relativeFrom="paragraph">
                  <wp:posOffset>165735</wp:posOffset>
                </wp:positionV>
                <wp:extent cx="931545" cy="4235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154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3B3A0" w14:textId="77777777" w:rsidR="000B1B97" w:rsidRPr="00B71475" w:rsidRDefault="000B1B97">
                            <w:pPr>
                              <w:rPr>
                                <w:rFonts w:ascii="Calibri" w:hAnsi="Calibri" w:cs="Calibri"/>
                                <w:sz w:val="28"/>
                              </w:rPr>
                            </w:pPr>
                            <w:r w:rsidRPr="00B71475">
                              <w:rPr>
                                <w:rFonts w:ascii="Calibri" w:hAnsi="Calibri" w:cs="Calibri"/>
                                <w:sz w:val="28"/>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9D9ECA" id="Text Box 5" o:spid="_x0000_s1027" type="#_x0000_t202" style="position:absolute;left:0;text-align:left;margin-left:206.85pt;margin-top:13.05pt;width:73.35pt;height:3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" stroked="f">
                <v:path arrowok="t"/>
                <v:textbox>
                  <w:txbxContent>
                    <w:p w14:paraId="5303B3A0" w14:textId="77777777" w:rsidR="000B1B97" w:rsidRPr="00B71475" w:rsidRDefault="000B1B97">
                      <w:pPr>
                        <w:rPr>
                          <w:rFonts w:ascii="Calibri" w:hAnsi="Calibri" w:cs="Calibri"/>
                          <w:sz w:val="28"/>
                        </w:rPr>
                      </w:pPr>
                      <w:r w:rsidRPr="00B71475">
                        <w:rPr>
                          <w:rFonts w:ascii="Calibri" w:hAnsi="Calibri" w:cs="Calibri"/>
                          <w:sz w:val="28"/>
                        </w:rPr>
                        <w:t>OR</w:t>
                      </w:r>
                    </w:p>
                  </w:txbxContent>
                </v:textbox>
              </v:shape>
            </w:pict>
          </mc:Fallback>
        </mc:AlternateContent>
      </w:r>
      <w:r w:rsidR="00F32B48" w:rsidRPr="00B71475">
        <w:rPr>
          <w:rFonts w:ascii="Calibri" w:hAnsi="Calibri" w:cs="Calibri"/>
          <w:sz w:val="22"/>
        </w:rPr>
        <w:t>Or</w:t>
      </w:r>
    </w:p>
    <w:p w14:paraId="5938AA5D" w14:textId="77777777" w:rsidR="00F32B48" w:rsidRPr="00B71475" w:rsidRDefault="00F32B48" w:rsidP="000B1B97">
      <w:pPr>
        <w:jc w:val="both"/>
        <w:rPr>
          <w:rFonts w:ascii="Calibri" w:hAnsi="Calibri" w:cs="Calibri"/>
          <w:sz w:val="22"/>
        </w:rPr>
      </w:pPr>
    </w:p>
    <w:p w14:paraId="6DEC84F4" w14:textId="77777777" w:rsidR="00F32B48" w:rsidRPr="00B71475" w:rsidRDefault="00F32B48" w:rsidP="000B1B97">
      <w:pPr>
        <w:rPr>
          <w:rFonts w:ascii="Calibri" w:hAnsi="Calibri" w:cs="Calibri"/>
          <w:sz w:val="22"/>
        </w:rPr>
      </w:pPr>
    </w:p>
    <w:p w14:paraId="25B5764F" w14:textId="77777777" w:rsidR="00F32B48" w:rsidRPr="00B71475" w:rsidRDefault="00F32B48" w:rsidP="000B1B97">
      <w:pPr>
        <w:ind w:left="720"/>
        <w:rPr>
          <w:rFonts w:ascii="Calibri" w:hAnsi="Calibri" w:cs="Calibri"/>
          <w:sz w:val="22"/>
        </w:rPr>
      </w:pPr>
    </w:p>
    <w:p w14:paraId="3D887D4E" w14:textId="77777777" w:rsidR="00F32B48" w:rsidRPr="00B71475" w:rsidRDefault="00B077DB" w:rsidP="000B1B97">
      <w:pPr>
        <w:pStyle w:val="Heading1"/>
        <w:tabs>
          <w:tab w:val="clear" w:pos="540"/>
          <w:tab w:val="left" w:pos="720"/>
        </w:tabs>
        <w:ind w:left="2520"/>
        <w:rPr>
          <w:rFonts w:ascii="Calibri" w:hAnsi="Calibri" w:cs="Calibri"/>
          <w:sz w:val="22"/>
        </w:rPr>
      </w:pPr>
      <w:r w:rsidRPr="00B71475">
        <w:rPr>
          <w:rFonts w:ascii="Calibri" w:hAnsi="Calibri" w:cs="Calibri"/>
          <w:sz w:val="22"/>
        </w:rPr>
        <w:t xml:space="preserve">Course </w:t>
      </w:r>
    </w:p>
    <w:p w14:paraId="383BF38D" w14:textId="77777777" w:rsidR="009E657E" w:rsidRPr="00B71475" w:rsidRDefault="009E657E" w:rsidP="000B1B97">
      <w:pPr>
        <w:rPr>
          <w:rFonts w:ascii="Calibri" w:hAnsi="Calibri" w:cs="Calibri"/>
          <w:sz w:val="22"/>
        </w:rPr>
      </w:pPr>
    </w:p>
    <w:p w14:paraId="6EFB365F" w14:textId="77777777" w:rsidR="009E657E" w:rsidRPr="00B71475" w:rsidRDefault="009E657E" w:rsidP="000B1B97">
      <w:pPr>
        <w:rPr>
          <w:rFonts w:ascii="Calibri" w:hAnsi="Calibri" w:cs="Calibri"/>
          <w:sz w:val="22"/>
        </w:rPr>
      </w:pPr>
    </w:p>
    <w:p w14:paraId="3661C5A9" w14:textId="77777777" w:rsidR="009E657E" w:rsidRPr="00B71475" w:rsidRDefault="009E657E" w:rsidP="000B1B97">
      <w:pPr>
        <w:rPr>
          <w:rFonts w:ascii="Calibri" w:hAnsi="Calibri" w:cs="Calibri"/>
          <w:sz w:val="22"/>
        </w:rPr>
      </w:pPr>
    </w:p>
    <w:p w14:paraId="5FE8B4A4" w14:textId="77777777" w:rsidR="009E657E" w:rsidRPr="00B71475" w:rsidRDefault="009E657E" w:rsidP="000B1B97">
      <w:pPr>
        <w:rPr>
          <w:rFonts w:ascii="Calibri" w:hAnsi="Calibri" w:cs="Calibri"/>
          <w:sz w:val="22"/>
        </w:rPr>
      </w:pPr>
    </w:p>
    <w:p w14:paraId="7D66E605" w14:textId="77777777" w:rsidR="009E657E" w:rsidRPr="00B71475" w:rsidRDefault="009E657E" w:rsidP="000B1B97">
      <w:pPr>
        <w:rPr>
          <w:rFonts w:ascii="Calibri" w:hAnsi="Calibri" w:cs="Calibri"/>
          <w:sz w:val="22"/>
        </w:rPr>
      </w:pPr>
    </w:p>
    <w:p w14:paraId="6F9343FA" w14:textId="77777777" w:rsidR="009E657E" w:rsidRPr="00B71475" w:rsidRDefault="009E657E" w:rsidP="000B1B97">
      <w:pPr>
        <w:rPr>
          <w:rFonts w:ascii="Calibri" w:hAnsi="Calibri" w:cs="Calibri"/>
          <w:sz w:val="22"/>
        </w:rPr>
      </w:pPr>
    </w:p>
    <w:p w14:paraId="2CF0859D" w14:textId="5DAC40CE" w:rsidR="003B19F1" w:rsidRDefault="003B19F1" w:rsidP="003B721E">
      <w:pPr>
        <w:pStyle w:val="Heading2"/>
        <w:rPr>
          <w:rFonts w:ascii="Calibri" w:hAnsi="Calibri" w:cs="Calibri"/>
          <w:b w:val="0"/>
          <w:sz w:val="22"/>
        </w:rPr>
      </w:pPr>
    </w:p>
    <w:p w14:paraId="343EF561" w14:textId="09E40A1D" w:rsidR="00B609BD" w:rsidRDefault="00B609BD" w:rsidP="00B609BD"/>
    <w:p w14:paraId="0C64A326" w14:textId="4968BD5E" w:rsidR="00B609BD" w:rsidRDefault="00B609BD" w:rsidP="00B609BD"/>
    <w:p w14:paraId="5235ACD8" w14:textId="77777777" w:rsidR="00B609BD" w:rsidRPr="00B609BD" w:rsidRDefault="00B609BD" w:rsidP="00B609BD"/>
    <w:p w14:paraId="46F8F265" w14:textId="37EA2740" w:rsidR="003B721E" w:rsidRDefault="00F32B48" w:rsidP="003B721E">
      <w:pPr>
        <w:pStyle w:val="Heading2"/>
      </w:pPr>
      <w:r w:rsidRPr="00B71475">
        <w:lastRenderedPageBreak/>
        <w:t>Late Work Policy</w:t>
      </w:r>
    </w:p>
    <w:p w14:paraId="5777F85D" w14:textId="77777777" w:rsidR="00F32B48" w:rsidRPr="003B721E" w:rsidRDefault="00F32B48" w:rsidP="000B1B97">
      <w:pPr>
        <w:rPr>
          <w:rFonts w:ascii="Calibri" w:hAnsi="Calibri" w:cs="Calibri"/>
          <w:i/>
          <w:iCs/>
          <w:sz w:val="22"/>
        </w:rPr>
      </w:pPr>
      <w:r w:rsidRPr="003B721E">
        <w:rPr>
          <w:rFonts w:ascii="Calibri" w:hAnsi="Calibri" w:cs="Calibri"/>
          <w:i/>
          <w:iCs/>
          <w:sz w:val="22"/>
        </w:rPr>
        <w:t>Offer specifics about your policy on late work.</w:t>
      </w:r>
    </w:p>
    <w:p w14:paraId="12E82C8C" w14:textId="35328A77" w:rsidR="00471A96" w:rsidRDefault="00471A96" w:rsidP="000B1B97">
      <w:pPr>
        <w:rPr>
          <w:rFonts w:ascii="Calibri" w:hAnsi="Calibri" w:cs="Calibri"/>
          <w:sz w:val="22"/>
        </w:rPr>
      </w:pPr>
    </w:p>
    <w:p w14:paraId="307FE24D" w14:textId="0EE8C55D" w:rsidR="00F32B48" w:rsidRPr="00B71475" w:rsidRDefault="00F32B48" w:rsidP="000B1B97">
      <w:pPr>
        <w:rPr>
          <w:rFonts w:ascii="Calibri" w:hAnsi="Calibri" w:cs="Calibri"/>
          <w:sz w:val="22"/>
        </w:rPr>
      </w:pPr>
      <w:r w:rsidRPr="00B71475">
        <w:rPr>
          <w:rFonts w:ascii="Calibri" w:hAnsi="Calibri" w:cs="Calibri"/>
          <w:sz w:val="22"/>
        </w:rPr>
        <w:t>Example:</w:t>
      </w:r>
    </w:p>
    <w:p w14:paraId="351967A2" w14:textId="77777777" w:rsidR="00B077DB" w:rsidRPr="00B71475" w:rsidRDefault="00F32B48" w:rsidP="000B1B97">
      <w:pPr>
        <w:rPr>
          <w:rFonts w:ascii="Calibri" w:hAnsi="Calibri" w:cs="Calibri"/>
          <w:sz w:val="22"/>
        </w:rPr>
      </w:pPr>
      <w:r w:rsidRPr="00B71475">
        <w:rPr>
          <w:rFonts w:ascii="Calibri" w:hAnsi="Calibri" w:cs="Calibri"/>
          <w:sz w:val="22"/>
        </w:rPr>
        <w:t>There are no make-ups for in-class writing, quizzes, the midterm, or the final exam. Essays turned in late will be assessed a penalty: a half-letter grade if it is one day late, or a full-letter grade for 2-7 days late. Essays will not be accepted if overdue by more than seven days.</w:t>
      </w:r>
    </w:p>
    <w:p w14:paraId="2AA98C84" w14:textId="77777777" w:rsidR="003B721E" w:rsidRDefault="00F32B48" w:rsidP="003B721E">
      <w:pPr>
        <w:pStyle w:val="Heading2"/>
      </w:pPr>
      <w:r w:rsidRPr="00B71475">
        <w:t>Extra Credit Policy</w:t>
      </w:r>
    </w:p>
    <w:p w14:paraId="4580758D" w14:textId="77777777" w:rsidR="00F32B48" w:rsidRPr="003B721E" w:rsidRDefault="00F32B48" w:rsidP="000B1B97">
      <w:pPr>
        <w:rPr>
          <w:rFonts w:ascii="Calibri" w:hAnsi="Calibri" w:cs="Calibri"/>
          <w:i/>
          <w:iCs/>
          <w:sz w:val="22"/>
        </w:rPr>
      </w:pPr>
      <w:r w:rsidRPr="003B721E">
        <w:rPr>
          <w:rFonts w:ascii="Calibri" w:hAnsi="Calibri" w:cs="Calibri"/>
          <w:i/>
          <w:iCs/>
          <w:sz w:val="22"/>
        </w:rPr>
        <w:t>Offer specifics about your policy on extra credit.</w:t>
      </w:r>
    </w:p>
    <w:p w14:paraId="6C2A74A4" w14:textId="77777777" w:rsidR="00F32B48" w:rsidRPr="00B71475" w:rsidRDefault="00F32B48" w:rsidP="000B1B97">
      <w:pPr>
        <w:rPr>
          <w:rFonts w:ascii="Calibri" w:hAnsi="Calibri" w:cs="Calibri"/>
          <w:sz w:val="22"/>
        </w:rPr>
      </w:pPr>
      <w:r w:rsidRPr="00B71475">
        <w:rPr>
          <w:rFonts w:ascii="Calibri" w:hAnsi="Calibri" w:cs="Calibri"/>
          <w:sz w:val="22"/>
        </w:rPr>
        <w:t>Example:</w:t>
      </w:r>
    </w:p>
    <w:p w14:paraId="33C9B04A" w14:textId="77777777" w:rsidR="00F32B48" w:rsidRPr="00B71475" w:rsidRDefault="00F32B48" w:rsidP="000B1B97">
      <w:pPr>
        <w:rPr>
          <w:rFonts w:ascii="Calibri" w:hAnsi="Calibri" w:cs="Calibri"/>
          <w:sz w:val="22"/>
        </w:rPr>
      </w:pPr>
      <w:r w:rsidRPr="00B71475">
        <w:rPr>
          <w:rFonts w:ascii="Calibri" w:hAnsi="Calibri" w:cs="Calibri"/>
          <w:sz w:val="22"/>
        </w:rPr>
        <w:t>There is only one extra credit assignment: building a wiki of course content (see "course wiki " below for details). If extra credit is granted, the additional points are added to the "First Midterm" portion of the semester grade. You cannot earn higher than 100% on the "First Midterm" portion of the grade; any points over 100% are not counted.</w:t>
      </w:r>
    </w:p>
    <w:p w14:paraId="5B7CD256" w14:textId="77777777" w:rsidR="003B721E" w:rsidRDefault="00F32B48" w:rsidP="003B721E">
      <w:pPr>
        <w:pStyle w:val="Heading2"/>
      </w:pPr>
      <w:r w:rsidRPr="00B71475">
        <w:t>Grades of "Incomplete"</w:t>
      </w:r>
    </w:p>
    <w:p w14:paraId="5E9E03B5" w14:textId="77777777" w:rsidR="00F32B48" w:rsidRPr="003B721E" w:rsidRDefault="003B721E" w:rsidP="000B1B97">
      <w:pPr>
        <w:rPr>
          <w:rFonts w:ascii="Calibri" w:hAnsi="Calibri" w:cs="Calibri"/>
          <w:i/>
          <w:iCs/>
          <w:sz w:val="22"/>
        </w:rPr>
      </w:pPr>
      <w:r w:rsidRPr="003B721E">
        <w:rPr>
          <w:rFonts w:ascii="Calibri" w:hAnsi="Calibri" w:cs="Calibri"/>
          <w:i/>
          <w:iCs/>
          <w:sz w:val="22"/>
        </w:rPr>
        <w:t>***</w:t>
      </w:r>
      <w:r w:rsidR="00F32B48" w:rsidRPr="003B721E">
        <w:rPr>
          <w:rFonts w:ascii="Calibri" w:hAnsi="Calibri" w:cs="Calibri"/>
          <w:i/>
          <w:iCs/>
          <w:sz w:val="22"/>
        </w:rPr>
        <w:t>Offer specifics about your policy on incomplete grades</w:t>
      </w:r>
      <w:r w:rsidRPr="003B721E">
        <w:rPr>
          <w:rFonts w:ascii="Calibri" w:hAnsi="Calibri" w:cs="Calibri"/>
          <w:i/>
          <w:iCs/>
          <w:sz w:val="22"/>
        </w:rPr>
        <w:t>***</w:t>
      </w:r>
    </w:p>
    <w:p w14:paraId="6F01281E" w14:textId="77777777" w:rsidR="004C202D" w:rsidRDefault="00B400A3" w:rsidP="004C202D">
      <w:pPr>
        <w:rPr>
          <w:rFonts w:ascii="Calibri" w:hAnsi="Calibri" w:cs="Calibri"/>
          <w:sz w:val="22"/>
        </w:rPr>
      </w:pPr>
      <w:hyperlink r:id="rId12" w:anchor="inco_work" w:history="1">
        <w:r w:rsidR="00B07E3F" w:rsidRPr="00227547">
          <w:rPr>
            <w:rStyle w:val="Hyperlink"/>
            <w:rFonts w:ascii="Calibri" w:hAnsi="Calibri" w:cs="Calibri"/>
            <w:sz w:val="22"/>
          </w:rPr>
          <w:t xml:space="preserve">From </w:t>
        </w:r>
        <w:r w:rsidR="00141CB8" w:rsidRPr="00227547">
          <w:rPr>
            <w:rStyle w:val="Hyperlink"/>
            <w:rFonts w:ascii="Calibri" w:hAnsi="Calibri" w:cs="Calibri"/>
            <w:sz w:val="22"/>
          </w:rPr>
          <w:t>the</w:t>
        </w:r>
        <w:r w:rsidR="00B07E3F" w:rsidRPr="00227547">
          <w:rPr>
            <w:rStyle w:val="Hyperlink"/>
            <w:rFonts w:ascii="Calibri" w:hAnsi="Calibri" w:cs="Calibri"/>
            <w:sz w:val="22"/>
          </w:rPr>
          <w:t xml:space="preserve"> University Catalog</w:t>
        </w:r>
      </w:hyperlink>
      <w:r w:rsidR="00B07E3F" w:rsidRPr="00B71475">
        <w:rPr>
          <w:rFonts w:ascii="Calibri" w:hAnsi="Calibri" w:cs="Calibri"/>
          <w:sz w:val="22"/>
        </w:rPr>
        <w:t xml:space="preserve"> </w:t>
      </w:r>
      <w:r w:rsidR="004C202D">
        <w:rPr>
          <w:rFonts w:ascii="Calibri" w:hAnsi="Calibri" w:cs="Calibri"/>
          <w:sz w:val="22"/>
        </w:rPr>
        <w:t>–</w:t>
      </w:r>
      <w:r w:rsidR="00B07E3F" w:rsidRPr="00B71475">
        <w:rPr>
          <w:rFonts w:ascii="Calibri" w:hAnsi="Calibri" w:cs="Calibri"/>
          <w:sz w:val="22"/>
        </w:rPr>
        <w:t xml:space="preserve"> </w:t>
      </w:r>
    </w:p>
    <w:p w14:paraId="1A6D0049" w14:textId="77777777" w:rsidR="00B07E3F" w:rsidRPr="004C202D" w:rsidRDefault="00B07E3F" w:rsidP="004C202D">
      <w:pPr>
        <w:rPr>
          <w:rFonts w:ascii="Calibri" w:hAnsi="Calibri" w:cs="Calibri"/>
          <w:sz w:val="22"/>
        </w:rPr>
      </w:pPr>
      <w:r w:rsidRPr="00B71475">
        <w:rPr>
          <w:rFonts w:ascii="Calibri" w:hAnsi="Calibri" w:cs="Calibri"/>
          <w:sz w:val="22"/>
          <w:szCs w:val="17"/>
        </w:rPr>
        <w:t>An incomplete signifies (1) that a portion of required coursework has not been completed and evaluated in the prescribed time period due to unforeseen but fully justified reasons beyond the student’s control, and (2) that there is still a possibility of earning credit. It is the responsibility of the student to bring pertinent information to the attention of the instructor and to determine from the instructor the remaining course requirements which must be satisfied to remove the Incomplete. The conditions for removal of the Incomplete shall be put in writing by the instructor and given to the student, with a copy placed on file with the department chair. A final grade will be assigned when the work agreed upon has been completed and evaluated.</w:t>
      </w:r>
    </w:p>
    <w:p w14:paraId="62B0ADE2" w14:textId="77777777" w:rsidR="00B07E3F" w:rsidRPr="00B71475" w:rsidRDefault="00B07E3F" w:rsidP="000B1B97">
      <w:pPr>
        <w:overflowPunct/>
        <w:autoSpaceDE/>
        <w:autoSpaceDN/>
        <w:adjustRightInd/>
        <w:spacing w:before="100" w:beforeAutospacing="1" w:after="100" w:afterAutospacing="1"/>
        <w:textAlignment w:val="auto"/>
        <w:rPr>
          <w:rFonts w:ascii="Calibri" w:hAnsi="Calibri" w:cs="Calibri"/>
          <w:sz w:val="22"/>
          <w:szCs w:val="17"/>
        </w:rPr>
      </w:pPr>
      <w:r w:rsidRPr="00B71475">
        <w:rPr>
          <w:rFonts w:ascii="Calibri" w:hAnsi="Calibri" w:cs="Calibri"/>
          <w:sz w:val="22"/>
          <w:szCs w:val="17"/>
        </w:rPr>
        <w:t>Any Incomplete must be made up within the time limit set by the instructor; in any case, no more than one calendar year following the end of the term in which the Incomplete was assigned. An incomplete should never be used to (1) give a failing student an opportunity to redo unsatisfactory work or complete additional work; or (2) give a student more time to complete his/her work when the reasons for the delay have been within his/her control. This limitation prevails whether or not the student maintains continuous enrollment. Failure to complete the assigned work will result in an incomplete reverting to a grade of NC for grading options 1 and 2, and to a grade of IC for grading option 3. (See the Academic Standards section of this catalog and the Schedule of Classes Informational Guide for grading options.)</w:t>
      </w:r>
    </w:p>
    <w:p w14:paraId="2F0BAE3D" w14:textId="77777777" w:rsidR="004C202D" w:rsidRPr="00B71475" w:rsidRDefault="00B07E3F" w:rsidP="004C202D">
      <w:pPr>
        <w:rPr>
          <w:rFonts w:ascii="Calibri" w:hAnsi="Calibri" w:cs="Calibri"/>
          <w:sz w:val="22"/>
        </w:rPr>
      </w:pPr>
      <w:r w:rsidRPr="00B71475">
        <w:rPr>
          <w:rFonts w:ascii="Calibri" w:hAnsi="Calibri" w:cs="Calibri"/>
          <w:sz w:val="22"/>
          <w:szCs w:val="17"/>
        </w:rPr>
        <w:t>In cases of prolonged illness or any emergency which necessitates an extension of time to complete the course, the student may petition through the academic department where the course was offered. Students may not be permitted to graduate until all Incompletes are removed or evaluated as “IC” grades. Students are not to reregister in courses in which they have an Incomplete.</w:t>
      </w:r>
      <w:r w:rsidR="004C202D">
        <w:rPr>
          <w:rFonts w:ascii="Calibri" w:hAnsi="Calibri" w:cs="Calibri"/>
          <w:sz w:val="22"/>
          <w:szCs w:val="17"/>
        </w:rPr>
        <w:t xml:space="preserve"> </w:t>
      </w:r>
    </w:p>
    <w:p w14:paraId="6E282CA7" w14:textId="77777777" w:rsidR="00B077DB" w:rsidRPr="00B71475" w:rsidRDefault="00F32B48" w:rsidP="003B721E">
      <w:pPr>
        <w:pStyle w:val="Heading1"/>
      </w:pPr>
      <w:r w:rsidRPr="00B71475">
        <w:t xml:space="preserve">Course </w:t>
      </w:r>
      <w:r w:rsidRPr="003B721E">
        <w:t>Policies</w:t>
      </w:r>
      <w:r w:rsidRPr="00B71475">
        <w:t>: Technology and Media</w:t>
      </w:r>
    </w:p>
    <w:p w14:paraId="16460259" w14:textId="77777777" w:rsidR="00F32B48" w:rsidRPr="00B71475" w:rsidRDefault="00F32B48" w:rsidP="000B1B97">
      <w:pPr>
        <w:rPr>
          <w:rFonts w:ascii="Calibri" w:hAnsi="Calibri" w:cs="Calibri"/>
          <w:sz w:val="22"/>
        </w:rPr>
      </w:pPr>
      <w:r w:rsidRPr="00B71475">
        <w:rPr>
          <w:rFonts w:ascii="Calibri" w:hAnsi="Calibri" w:cs="Calibri"/>
          <w:b/>
          <w:sz w:val="22"/>
        </w:rPr>
        <w:t>Email</w:t>
      </w:r>
      <w:r w:rsidRPr="00B71475">
        <w:rPr>
          <w:rFonts w:ascii="Calibri" w:hAnsi="Calibri" w:cs="Calibri"/>
          <w:sz w:val="22"/>
        </w:rPr>
        <w:t xml:space="preserve">: </w:t>
      </w:r>
      <w:r w:rsidR="00560262" w:rsidRPr="00B71475">
        <w:rPr>
          <w:rFonts w:ascii="Calibri" w:hAnsi="Calibri" w:cs="Calibri"/>
          <w:sz w:val="22"/>
        </w:rPr>
        <w:t>Describe how</w:t>
      </w:r>
      <w:r w:rsidRPr="00B71475">
        <w:rPr>
          <w:rFonts w:ascii="Calibri" w:hAnsi="Calibri" w:cs="Calibri"/>
          <w:sz w:val="22"/>
        </w:rPr>
        <w:t xml:space="preserve"> it will be used, who will communicate with whom, who answers technology questions, expected response time, will you check it on weekends, etc.</w:t>
      </w:r>
    </w:p>
    <w:p w14:paraId="16D4D797" w14:textId="77777777" w:rsidR="00F32B48" w:rsidRPr="00B71475" w:rsidRDefault="00F32B48" w:rsidP="000B1B97">
      <w:pPr>
        <w:ind w:left="720"/>
        <w:rPr>
          <w:rFonts w:ascii="Calibri" w:hAnsi="Calibri" w:cs="Calibri"/>
          <w:b/>
          <w:sz w:val="22"/>
        </w:rPr>
      </w:pPr>
    </w:p>
    <w:p w14:paraId="7E5F8BBA" w14:textId="3F52FF78" w:rsidR="003972DA" w:rsidRPr="00B71475" w:rsidRDefault="003972DA" w:rsidP="000B1B97">
      <w:pPr>
        <w:rPr>
          <w:rFonts w:ascii="Calibri" w:hAnsi="Calibri" w:cs="Calibri"/>
          <w:sz w:val="22"/>
        </w:rPr>
      </w:pPr>
      <w:r w:rsidRPr="00B71475">
        <w:rPr>
          <w:rFonts w:ascii="Calibri" w:hAnsi="Calibri" w:cs="Calibri"/>
          <w:b/>
          <w:sz w:val="22"/>
        </w:rPr>
        <w:t>Online Course</w:t>
      </w:r>
      <w:r w:rsidR="003B12CE" w:rsidRPr="00B71475">
        <w:rPr>
          <w:rFonts w:ascii="Calibri" w:hAnsi="Calibri" w:cs="Calibri"/>
          <w:b/>
          <w:sz w:val="22"/>
        </w:rPr>
        <w:t>s</w:t>
      </w:r>
      <w:r w:rsidRPr="00B71475">
        <w:rPr>
          <w:rFonts w:ascii="Calibri" w:hAnsi="Calibri" w:cs="Calibri"/>
          <w:sz w:val="22"/>
        </w:rPr>
        <w:t>: If your course is offered online, d</w:t>
      </w:r>
      <w:r w:rsidR="004C202D">
        <w:rPr>
          <w:rFonts w:ascii="Calibri" w:hAnsi="Calibri" w:cs="Calibri"/>
          <w:sz w:val="22"/>
        </w:rPr>
        <w:t>escribe how you will use the</w:t>
      </w:r>
      <w:r w:rsidRPr="00B71475">
        <w:rPr>
          <w:rFonts w:ascii="Calibri" w:hAnsi="Calibri" w:cs="Calibri"/>
          <w:sz w:val="22"/>
        </w:rPr>
        <w:t xml:space="preserve"> learning management system (Moodle, </w:t>
      </w:r>
      <w:r w:rsidR="003B19F1">
        <w:rPr>
          <w:rFonts w:ascii="Calibri" w:hAnsi="Calibri" w:cs="Calibri"/>
          <w:sz w:val="22"/>
        </w:rPr>
        <w:t>Canvas</w:t>
      </w:r>
      <w:r w:rsidRPr="00B71475">
        <w:rPr>
          <w:rFonts w:ascii="Calibri" w:hAnsi="Calibri" w:cs="Calibri"/>
          <w:sz w:val="22"/>
        </w:rPr>
        <w:t xml:space="preserve"> etc.) in the course, how often students should expect to login, how team activities will be </w:t>
      </w:r>
      <w:r w:rsidRPr="00B71475">
        <w:rPr>
          <w:rFonts w:ascii="Calibri" w:hAnsi="Calibri" w:cs="Calibri"/>
          <w:sz w:val="22"/>
        </w:rPr>
        <w:lastRenderedPageBreak/>
        <w:t xml:space="preserve">organized, due dates, policies on late participation, etc. This </w:t>
      </w:r>
      <w:r w:rsidR="004C202D">
        <w:rPr>
          <w:rFonts w:ascii="Calibri" w:hAnsi="Calibri" w:cs="Calibri"/>
          <w:sz w:val="22"/>
        </w:rPr>
        <w:t xml:space="preserve">section </w:t>
      </w:r>
      <w:r w:rsidRPr="00B71475">
        <w:rPr>
          <w:rFonts w:ascii="Calibri" w:hAnsi="Calibri" w:cs="Calibri"/>
          <w:sz w:val="22"/>
        </w:rPr>
        <w:t>should include an explanation of wikis, blogs, or other tools that will be utilized in the course.</w:t>
      </w:r>
    </w:p>
    <w:p w14:paraId="3280508A" w14:textId="77777777" w:rsidR="003972DA" w:rsidRPr="00B71475" w:rsidRDefault="003972DA" w:rsidP="000B1B97">
      <w:pPr>
        <w:ind w:left="720"/>
        <w:rPr>
          <w:rFonts w:ascii="Calibri" w:hAnsi="Calibri" w:cs="Calibri"/>
          <w:b/>
          <w:sz w:val="22"/>
        </w:rPr>
      </w:pPr>
    </w:p>
    <w:p w14:paraId="7F9E7C3F" w14:textId="77777777" w:rsidR="003972DA" w:rsidRPr="00B71475" w:rsidRDefault="003972DA" w:rsidP="000B1B97">
      <w:pPr>
        <w:rPr>
          <w:rFonts w:ascii="Calibri" w:hAnsi="Calibri" w:cs="Calibri"/>
          <w:sz w:val="22"/>
        </w:rPr>
      </w:pPr>
      <w:r w:rsidRPr="00B71475">
        <w:rPr>
          <w:rFonts w:ascii="Calibri" w:hAnsi="Calibri" w:cs="Calibri"/>
          <w:b/>
          <w:sz w:val="22"/>
        </w:rPr>
        <w:t>Turinitin.com</w:t>
      </w:r>
      <w:r w:rsidRPr="00B71475">
        <w:rPr>
          <w:rFonts w:ascii="Calibri" w:hAnsi="Calibri" w:cs="Calibri"/>
          <w:sz w:val="22"/>
        </w:rPr>
        <w:t>: If you are using this plagiarism-detection service, it is recommended that you clearly state so on the syllabus.</w:t>
      </w:r>
    </w:p>
    <w:p w14:paraId="7E116CFA" w14:textId="77777777" w:rsidR="003972DA" w:rsidRPr="00B71475" w:rsidRDefault="003972DA" w:rsidP="000B1B97">
      <w:pPr>
        <w:rPr>
          <w:rFonts w:ascii="Calibri" w:hAnsi="Calibri" w:cs="Calibri"/>
          <w:sz w:val="22"/>
        </w:rPr>
      </w:pPr>
      <w:r w:rsidRPr="00B71475">
        <w:rPr>
          <w:rFonts w:ascii="Calibri" w:hAnsi="Calibri" w:cs="Calibri"/>
          <w:sz w:val="22"/>
        </w:rPr>
        <w:t>Example:</w:t>
      </w:r>
    </w:p>
    <w:p w14:paraId="7D8EA8D4" w14:textId="77777777" w:rsidR="00560262" w:rsidRPr="00B71475" w:rsidRDefault="003972DA" w:rsidP="000B1B97">
      <w:pPr>
        <w:rPr>
          <w:rFonts w:ascii="Calibri" w:hAnsi="Calibri" w:cs="Calibri"/>
          <w:sz w:val="22"/>
        </w:rPr>
      </w:pPr>
      <w:r w:rsidRPr="00B71475">
        <w:rPr>
          <w:rFonts w:ascii="Calibri" w:hAnsi="Calibri" w:cs="Calibri"/>
          <w:sz w:val="22"/>
        </w:rPr>
        <w:t xml:space="preserve">In this course we will utilize turnitin.com, an automated system which instructors can use to quickly and easily compare </w:t>
      </w:r>
      <w:r w:rsidR="000B1B97" w:rsidRPr="00B71475">
        <w:rPr>
          <w:rFonts w:ascii="Calibri" w:hAnsi="Calibri" w:cs="Calibri"/>
          <w:sz w:val="22"/>
        </w:rPr>
        <w:t>each student's assignment with m</w:t>
      </w:r>
      <w:r w:rsidRPr="00B71475">
        <w:rPr>
          <w:rFonts w:ascii="Calibri" w:hAnsi="Calibri" w:cs="Calibri"/>
          <w:sz w:val="22"/>
        </w:rPr>
        <w:t xml:space="preserve">illions of web sites, as well as an enormous database of student papers that grows with each submission. Accordingly, you will be expected to submit all assignments in both hard copy and electronic format. After the assignment is processed, as instructor I receive a report from turnitin.com that states if and how another author’s work was used in the assignment. For a more detailed look at this process visit </w:t>
      </w:r>
      <w:hyperlink r:id="rId13" w:history="1">
        <w:r w:rsidRPr="00B71475">
          <w:rPr>
            <w:rStyle w:val="Hyperlink"/>
            <w:rFonts w:ascii="Calibri" w:hAnsi="Calibri" w:cs="Calibri"/>
            <w:sz w:val="22"/>
          </w:rPr>
          <w:t>http://www.turnitin.com</w:t>
        </w:r>
      </w:hyperlink>
      <w:r w:rsidRPr="00B71475">
        <w:rPr>
          <w:rFonts w:ascii="Calibri" w:hAnsi="Calibri" w:cs="Calibri"/>
          <w:sz w:val="22"/>
        </w:rPr>
        <w:t xml:space="preserve">.  Essays are due at turnitin.com the same day as in class. </w:t>
      </w:r>
    </w:p>
    <w:p w14:paraId="64EFD083" w14:textId="77777777" w:rsidR="00F32B48" w:rsidRPr="00B71475" w:rsidRDefault="00F32B48" w:rsidP="000B1B97">
      <w:pPr>
        <w:ind w:left="720"/>
        <w:rPr>
          <w:rFonts w:ascii="Calibri" w:hAnsi="Calibri" w:cs="Calibri"/>
          <w:b/>
          <w:sz w:val="22"/>
        </w:rPr>
      </w:pPr>
    </w:p>
    <w:p w14:paraId="5F1F2966" w14:textId="77777777" w:rsidR="00F32B48" w:rsidRPr="00B71475" w:rsidRDefault="00F32B48" w:rsidP="000B1B97">
      <w:pPr>
        <w:rPr>
          <w:rFonts w:ascii="Calibri" w:hAnsi="Calibri" w:cs="Calibri"/>
          <w:sz w:val="22"/>
        </w:rPr>
      </w:pPr>
      <w:r w:rsidRPr="00B71475">
        <w:rPr>
          <w:rFonts w:ascii="Calibri" w:hAnsi="Calibri" w:cs="Calibri"/>
          <w:b/>
          <w:sz w:val="22"/>
        </w:rPr>
        <w:t>Laptop Usage</w:t>
      </w:r>
      <w:r w:rsidRPr="00B71475">
        <w:rPr>
          <w:rFonts w:ascii="Calibri" w:hAnsi="Calibri" w:cs="Calibri"/>
          <w:sz w:val="22"/>
        </w:rPr>
        <w:t>: Describe your policies for using laptops throughout your course. Whether you dislike the use of laptops during your lecture, or whether you encourage using a laptop during discussion, feel free to state it here.</w:t>
      </w:r>
    </w:p>
    <w:p w14:paraId="498418E7" w14:textId="77777777" w:rsidR="00F32B48" w:rsidRPr="00B71475" w:rsidRDefault="00F32B48" w:rsidP="000B1B97">
      <w:pPr>
        <w:ind w:left="720"/>
        <w:rPr>
          <w:rFonts w:ascii="Calibri" w:hAnsi="Calibri" w:cs="Calibri"/>
          <w:b/>
          <w:sz w:val="22"/>
        </w:rPr>
      </w:pPr>
    </w:p>
    <w:p w14:paraId="6BBC3081" w14:textId="77777777" w:rsidR="00560262" w:rsidRPr="00B71475" w:rsidRDefault="00F32B48" w:rsidP="000B1B97">
      <w:pPr>
        <w:rPr>
          <w:rFonts w:ascii="Calibri" w:hAnsi="Calibri" w:cs="Calibri"/>
          <w:sz w:val="22"/>
        </w:rPr>
      </w:pPr>
      <w:r w:rsidRPr="00B71475">
        <w:rPr>
          <w:rFonts w:ascii="Calibri" w:hAnsi="Calibri" w:cs="Calibri"/>
          <w:b/>
          <w:sz w:val="22"/>
        </w:rPr>
        <w:t>Classroom Devices</w:t>
      </w:r>
      <w:r w:rsidRPr="00B71475">
        <w:rPr>
          <w:rFonts w:ascii="Calibri" w:hAnsi="Calibri" w:cs="Calibri"/>
          <w:sz w:val="22"/>
        </w:rPr>
        <w:t>: Describe your policies for using calculators, tape recorders, other audio &amp; technology devices for your course</w:t>
      </w:r>
      <w:r w:rsidR="000B1B97" w:rsidRPr="00B71475">
        <w:rPr>
          <w:rFonts w:ascii="Calibri" w:hAnsi="Calibri" w:cs="Calibri"/>
          <w:sz w:val="22"/>
        </w:rPr>
        <w:t xml:space="preserve">. </w:t>
      </w:r>
      <w:r w:rsidR="00193D8D" w:rsidRPr="00B71475">
        <w:rPr>
          <w:rFonts w:ascii="Calibri" w:hAnsi="Calibri" w:cs="Calibri"/>
          <w:sz w:val="22"/>
        </w:rPr>
        <w:t>University policy is as follows:</w:t>
      </w:r>
    </w:p>
    <w:p w14:paraId="2D9DB5DB" w14:textId="77777777" w:rsidR="00193D8D" w:rsidRPr="00B71475" w:rsidRDefault="00193D8D" w:rsidP="000B1B97">
      <w:pPr>
        <w:rPr>
          <w:rFonts w:ascii="Calibri" w:hAnsi="Calibri" w:cs="Calibri"/>
          <w:sz w:val="22"/>
        </w:rPr>
      </w:pPr>
    </w:p>
    <w:p w14:paraId="1656691B" w14:textId="77777777" w:rsidR="00193D8D" w:rsidRPr="00B71475" w:rsidRDefault="00193D8D" w:rsidP="00193D8D">
      <w:pPr>
        <w:overflowPunct/>
        <w:textAlignment w:val="auto"/>
        <w:rPr>
          <w:rFonts w:ascii="Calibri" w:hAnsi="Calibri" w:cs="Calibri"/>
          <w:sz w:val="22"/>
          <w:szCs w:val="24"/>
        </w:rPr>
      </w:pPr>
      <w:r w:rsidRPr="00B71475">
        <w:rPr>
          <w:rFonts w:ascii="Calibri" w:hAnsi="Calibri" w:cs="Calibri"/>
          <w:sz w:val="22"/>
          <w:szCs w:val="24"/>
        </w:rPr>
        <w:t>Audio or video recording (or any other form of recording) of classes is not permitted unless expressly allowed by the faculty member as indicated in the course syllabus or as a special accommodation for students who are currently registered with the Disability Resource Services Program and are approved for this accommodation.</w:t>
      </w:r>
    </w:p>
    <w:p w14:paraId="0C0ADC6C" w14:textId="77777777" w:rsidR="00B077DB" w:rsidRPr="00227547" w:rsidRDefault="00193D8D" w:rsidP="00227547">
      <w:pPr>
        <w:overflowPunct/>
        <w:textAlignment w:val="auto"/>
        <w:rPr>
          <w:rFonts w:ascii="Calibri" w:hAnsi="Calibri" w:cs="Calibri"/>
          <w:sz w:val="22"/>
          <w:szCs w:val="24"/>
        </w:rPr>
      </w:pPr>
      <w:r w:rsidRPr="00B71475">
        <w:rPr>
          <w:rFonts w:ascii="Calibri" w:hAnsi="Calibri" w:cs="Calibri"/>
          <w:sz w:val="22"/>
          <w:szCs w:val="24"/>
        </w:rPr>
        <w:t xml:space="preserve">Recordings allowed as special accommodations are for the personal use of the DRS-approved </w:t>
      </w:r>
      <w:r w:rsidR="00227547" w:rsidRPr="00B71475">
        <w:rPr>
          <w:rFonts w:ascii="Calibri" w:hAnsi="Calibri" w:cs="Calibri"/>
          <w:sz w:val="22"/>
          <w:szCs w:val="24"/>
        </w:rPr>
        <w:t>student and</w:t>
      </w:r>
      <w:r w:rsidRPr="00B71475">
        <w:rPr>
          <w:rFonts w:ascii="Calibri" w:hAnsi="Calibri" w:cs="Calibri"/>
          <w:sz w:val="22"/>
          <w:szCs w:val="24"/>
        </w:rPr>
        <w:t xml:space="preserve"> may only be distributed to other persons who have been approved by the DRS program. Faculty may require the student sign an Audio/Video Recording Agreement, which they may keep for their records.</w:t>
      </w:r>
      <w:r w:rsidR="00227547">
        <w:rPr>
          <w:rFonts w:ascii="Calibri" w:hAnsi="Calibri" w:cs="Calibri"/>
          <w:sz w:val="22"/>
          <w:szCs w:val="24"/>
        </w:rPr>
        <w:t xml:space="preserve"> For more information, refer to the </w:t>
      </w:r>
      <w:hyperlink r:id="rId14" w:history="1">
        <w:r w:rsidR="00227547" w:rsidRPr="00227547">
          <w:rPr>
            <w:rStyle w:val="Hyperlink"/>
            <w:rFonts w:ascii="Calibri" w:hAnsi="Calibri" w:cs="Calibri"/>
            <w:sz w:val="22"/>
            <w:szCs w:val="24"/>
          </w:rPr>
          <w:t>Faculty Policy on Student Recording of Classes</w:t>
        </w:r>
      </w:hyperlink>
      <w:r w:rsidR="00227547">
        <w:rPr>
          <w:rFonts w:ascii="Calibri" w:hAnsi="Calibri" w:cs="Calibri"/>
          <w:sz w:val="22"/>
          <w:szCs w:val="24"/>
        </w:rPr>
        <w:t>.</w:t>
      </w:r>
    </w:p>
    <w:p w14:paraId="17B6C3C6" w14:textId="77777777" w:rsidR="00B077DB" w:rsidRPr="00B71475" w:rsidRDefault="00B077DB" w:rsidP="003B721E">
      <w:pPr>
        <w:pStyle w:val="Heading1"/>
      </w:pPr>
      <w:r w:rsidRPr="00B71475">
        <w:t xml:space="preserve">Course Policies: </w:t>
      </w:r>
      <w:r w:rsidRPr="003B721E">
        <w:t>Attendance</w:t>
      </w:r>
      <w:r w:rsidRPr="00B71475">
        <w:t xml:space="preserve"> and Plagiarism</w:t>
      </w:r>
    </w:p>
    <w:p w14:paraId="598140AB" w14:textId="77777777" w:rsidR="003B721E" w:rsidRDefault="00B077DB" w:rsidP="003B721E">
      <w:pPr>
        <w:pStyle w:val="Heading2"/>
      </w:pPr>
      <w:r w:rsidRPr="00B71475">
        <w:t>Attendance Policy</w:t>
      </w:r>
    </w:p>
    <w:p w14:paraId="4E9AD3BC" w14:textId="77777777" w:rsidR="00B077DB" w:rsidRPr="00B71475" w:rsidRDefault="00B077DB" w:rsidP="000B1B97">
      <w:pPr>
        <w:rPr>
          <w:rFonts w:ascii="Calibri" w:hAnsi="Calibri" w:cs="Calibri"/>
          <w:sz w:val="22"/>
        </w:rPr>
      </w:pPr>
      <w:r w:rsidRPr="00B71475">
        <w:rPr>
          <w:rFonts w:ascii="Calibri" w:hAnsi="Calibri" w:cs="Calibri"/>
          <w:sz w:val="22"/>
        </w:rPr>
        <w:t xml:space="preserve">Offer specifics about your expectations for attendance. How many absences are acceptable/expected?  Will students get points for attendance? You may also describe expectation of courtesy here. </w:t>
      </w:r>
      <w:r w:rsidR="00227547">
        <w:rPr>
          <w:rFonts w:ascii="Calibri" w:hAnsi="Calibri" w:cs="Calibri"/>
          <w:sz w:val="22"/>
        </w:rPr>
        <w:t>See t</w:t>
      </w:r>
      <w:r w:rsidRPr="00B71475">
        <w:rPr>
          <w:rFonts w:ascii="Calibri" w:hAnsi="Calibri" w:cs="Calibri"/>
          <w:sz w:val="22"/>
        </w:rPr>
        <w:t xml:space="preserve">he University’s </w:t>
      </w:r>
      <w:hyperlink r:id="rId15" w:history="1">
        <w:r w:rsidRPr="00227547">
          <w:rPr>
            <w:rStyle w:val="Hyperlink"/>
            <w:rFonts w:ascii="Calibri" w:hAnsi="Calibri" w:cs="Calibri"/>
            <w:sz w:val="22"/>
          </w:rPr>
          <w:t>Class Attendance Policy</w:t>
        </w:r>
      </w:hyperlink>
      <w:r w:rsidRPr="00B71475">
        <w:rPr>
          <w:rFonts w:ascii="Calibri" w:hAnsi="Calibri" w:cs="Calibri"/>
          <w:sz w:val="22"/>
        </w:rPr>
        <w:t xml:space="preserve"> </w:t>
      </w:r>
      <w:r w:rsidR="00227547">
        <w:rPr>
          <w:rFonts w:ascii="Calibri" w:hAnsi="Calibri" w:cs="Calibri"/>
          <w:sz w:val="22"/>
        </w:rPr>
        <w:t>for more information.</w:t>
      </w:r>
    </w:p>
    <w:p w14:paraId="24B9B78E" w14:textId="77777777" w:rsidR="003B721E" w:rsidRDefault="00B077DB" w:rsidP="003B721E">
      <w:pPr>
        <w:pStyle w:val="Heading2"/>
      </w:pPr>
      <w:r w:rsidRPr="00B71475">
        <w:t>Academic Conduct Policy</w:t>
      </w:r>
    </w:p>
    <w:p w14:paraId="03C3776A" w14:textId="64BC4754" w:rsidR="00B077DB" w:rsidRPr="003B721E" w:rsidRDefault="00B077DB" w:rsidP="003B721E">
      <w:pPr>
        <w:rPr>
          <w:rFonts w:ascii="Calibri" w:hAnsi="Calibri" w:cs="Calibri"/>
          <w:sz w:val="22"/>
          <w:szCs w:val="23"/>
        </w:rPr>
      </w:pPr>
      <w:r w:rsidRPr="00B71475">
        <w:rPr>
          <w:rFonts w:ascii="Calibri" w:hAnsi="Calibri" w:cs="Calibri"/>
          <w:sz w:val="22"/>
          <w:szCs w:val="23"/>
        </w:rPr>
        <w:t xml:space="preserve">There will be zero‐tolerance for plagiarism/cheating. Plagiarism and/or cheating will result in a 0.0 for the class. For further information, please see the CSU Stanislaus catalog for </w:t>
      </w:r>
      <w:hyperlink r:id="rId16" w:anchor="stud_cond" w:history="1">
        <w:r w:rsidRPr="00227547">
          <w:rPr>
            <w:rStyle w:val="Hyperlink"/>
            <w:rFonts w:ascii="Calibri" w:hAnsi="Calibri" w:cs="Calibri"/>
            <w:sz w:val="22"/>
            <w:szCs w:val="23"/>
          </w:rPr>
          <w:t>Student Code of Conduct</w:t>
        </w:r>
      </w:hyperlink>
      <w:r w:rsidR="00227547">
        <w:rPr>
          <w:rFonts w:ascii="Calibri" w:hAnsi="Calibri" w:cs="Calibri"/>
          <w:sz w:val="22"/>
          <w:szCs w:val="23"/>
        </w:rPr>
        <w:t>.</w:t>
      </w:r>
    </w:p>
    <w:p w14:paraId="066DE2BD" w14:textId="77777777" w:rsidR="003B19F1" w:rsidRDefault="003B19F1" w:rsidP="003B19F1">
      <w:pPr>
        <w:pStyle w:val="Heading1"/>
        <w:spacing w:before="0"/>
        <w:rPr>
          <w:sz w:val="24"/>
          <w:szCs w:val="18"/>
        </w:rPr>
      </w:pPr>
    </w:p>
    <w:p w14:paraId="7CC8D327" w14:textId="6A136DF3" w:rsidR="00B077DB" w:rsidRPr="00CD18A3" w:rsidRDefault="00471A96" w:rsidP="003B19F1">
      <w:pPr>
        <w:pStyle w:val="Heading1"/>
        <w:spacing w:before="0"/>
        <w:rPr>
          <w:sz w:val="24"/>
          <w:szCs w:val="18"/>
        </w:rPr>
      </w:pPr>
      <w:r w:rsidRPr="00CD18A3">
        <w:rPr>
          <w:sz w:val="24"/>
          <w:szCs w:val="18"/>
        </w:rPr>
        <w:t xml:space="preserve">Campus Student </w:t>
      </w:r>
      <w:r w:rsidR="00B077DB" w:rsidRPr="00CD18A3">
        <w:rPr>
          <w:sz w:val="24"/>
          <w:szCs w:val="18"/>
        </w:rPr>
        <w:t>Resources</w:t>
      </w:r>
    </w:p>
    <w:p w14:paraId="6235795D" w14:textId="77777777" w:rsidR="00353BE8" w:rsidRPr="00E968C2" w:rsidRDefault="00353BE8" w:rsidP="003B19F1">
      <w:pPr>
        <w:pStyle w:val="NormalWeb"/>
        <w:spacing w:before="0" w:beforeAutospacing="0"/>
        <w:rPr>
          <w:rFonts w:asciiTheme="minorHAnsi" w:hAnsiTheme="minorHAnsi" w:cstheme="minorHAnsi"/>
          <w:color w:val="000000"/>
          <w:sz w:val="22"/>
          <w:szCs w:val="22"/>
        </w:rPr>
      </w:pPr>
      <w:r w:rsidRPr="00E968C2">
        <w:rPr>
          <w:rFonts w:asciiTheme="minorHAnsi" w:hAnsiTheme="minorHAnsi" w:cstheme="minorHAnsi"/>
          <w:color w:val="000000"/>
          <w:sz w:val="22"/>
          <w:szCs w:val="22"/>
        </w:rPr>
        <w:t>Please feel free to approach me, if you are comfortable in doing so, with any personal challenges you feel are interfering with your performance in this class. While doing so does not automatically provide special consideration, I am interested and invested in your success as a student and may be able to assist you in locating the resources/support you may need. Below are a number campus resources that may benefit students.</w:t>
      </w:r>
      <w:r w:rsidRPr="00E968C2">
        <w:rPr>
          <w:rStyle w:val="apple-converted-space"/>
          <w:rFonts w:asciiTheme="minorHAnsi" w:hAnsiTheme="minorHAnsi" w:cstheme="minorHAnsi"/>
          <w:color w:val="000000"/>
          <w:sz w:val="22"/>
          <w:szCs w:val="22"/>
        </w:rPr>
        <w:t> </w:t>
      </w:r>
    </w:p>
    <w:p w14:paraId="3F598178" w14:textId="77777777" w:rsidR="00560262" w:rsidRPr="00B71475" w:rsidRDefault="00B077DB" w:rsidP="003B721E">
      <w:pPr>
        <w:pStyle w:val="Heading2"/>
      </w:pPr>
      <w:r w:rsidRPr="00B71475">
        <w:lastRenderedPageBreak/>
        <w:t xml:space="preserve">University </w:t>
      </w:r>
      <w:r w:rsidR="00560262" w:rsidRPr="00B71475">
        <w:t xml:space="preserve">Library </w:t>
      </w:r>
    </w:p>
    <w:p w14:paraId="67C8ADA3" w14:textId="77777777" w:rsidR="00F32B48" w:rsidRPr="00B71475" w:rsidRDefault="003972DA" w:rsidP="000B1B97">
      <w:pPr>
        <w:rPr>
          <w:rFonts w:ascii="Calibri" w:hAnsi="Calibri" w:cs="Calibri"/>
          <w:sz w:val="22"/>
        </w:rPr>
      </w:pPr>
      <w:r w:rsidRPr="00B71475">
        <w:rPr>
          <w:rFonts w:ascii="Calibri" w:hAnsi="Calibri" w:cs="Calibri"/>
          <w:sz w:val="22"/>
        </w:rPr>
        <w:t>You may consider i</w:t>
      </w:r>
      <w:r w:rsidR="00560262" w:rsidRPr="00B71475">
        <w:rPr>
          <w:rFonts w:ascii="Calibri" w:hAnsi="Calibri" w:cs="Calibri"/>
          <w:sz w:val="22"/>
        </w:rPr>
        <w:t>nsert</w:t>
      </w:r>
      <w:r w:rsidRPr="00B71475">
        <w:rPr>
          <w:rFonts w:ascii="Calibri" w:hAnsi="Calibri" w:cs="Calibri"/>
          <w:sz w:val="22"/>
        </w:rPr>
        <w:t>ing</w:t>
      </w:r>
      <w:r w:rsidR="00560262" w:rsidRPr="00B71475">
        <w:rPr>
          <w:rFonts w:ascii="Calibri" w:hAnsi="Calibri" w:cs="Calibri"/>
          <w:sz w:val="22"/>
        </w:rPr>
        <w:t xml:space="preserve"> the name, email address, and other relevant information of your liaison for students with l</w:t>
      </w:r>
      <w:r w:rsidRPr="00B71475">
        <w:rPr>
          <w:rFonts w:ascii="Calibri" w:hAnsi="Calibri" w:cs="Calibri"/>
          <w:sz w:val="22"/>
        </w:rPr>
        <w:t xml:space="preserve">ibrary research questions here. The Library offers face-to-face sessions as well as online tutorials and </w:t>
      </w:r>
      <w:hyperlink r:id="rId17" w:history="1">
        <w:r w:rsidRPr="00227547">
          <w:rPr>
            <w:rStyle w:val="Hyperlink"/>
            <w:rFonts w:ascii="Calibri" w:hAnsi="Calibri" w:cs="Calibri"/>
            <w:sz w:val="22"/>
          </w:rPr>
          <w:t>research guides</w:t>
        </w:r>
      </w:hyperlink>
      <w:r w:rsidR="00227547">
        <w:rPr>
          <w:rFonts w:ascii="Calibri" w:hAnsi="Calibri" w:cs="Calibri"/>
          <w:sz w:val="22"/>
        </w:rPr>
        <w:t xml:space="preserve">. </w:t>
      </w:r>
    </w:p>
    <w:p w14:paraId="3213EFC1" w14:textId="77777777" w:rsidR="003B721E" w:rsidRDefault="00F32B48" w:rsidP="003B721E">
      <w:pPr>
        <w:pStyle w:val="Heading2"/>
      </w:pPr>
      <w:r w:rsidRPr="00B71475">
        <w:t>University Writing Center</w:t>
      </w:r>
    </w:p>
    <w:p w14:paraId="41E19B33" w14:textId="77777777" w:rsidR="00F32B48" w:rsidRPr="00B71475" w:rsidRDefault="0079282C" w:rsidP="000B1B97">
      <w:pPr>
        <w:rPr>
          <w:rFonts w:ascii="Calibri" w:hAnsi="Calibri" w:cs="Calibri"/>
          <w:sz w:val="22"/>
        </w:rPr>
      </w:pPr>
      <w:r w:rsidRPr="00B71475">
        <w:rPr>
          <w:rFonts w:ascii="Calibri" w:hAnsi="Calibri" w:cs="Calibri"/>
          <w:sz w:val="22"/>
        </w:rPr>
        <w:t>You may wish to include</w:t>
      </w:r>
      <w:r w:rsidR="00F32B48" w:rsidRPr="00B71475">
        <w:rPr>
          <w:rFonts w:ascii="Calibri" w:hAnsi="Calibri" w:cs="Calibri"/>
          <w:sz w:val="22"/>
        </w:rPr>
        <w:t xml:space="preserve"> information about the Writing Center.</w:t>
      </w:r>
    </w:p>
    <w:p w14:paraId="070BD670" w14:textId="77777777" w:rsidR="00F32B48" w:rsidRPr="00B71475" w:rsidRDefault="00F32B48" w:rsidP="000B1B97">
      <w:pPr>
        <w:rPr>
          <w:rFonts w:ascii="Calibri" w:hAnsi="Calibri" w:cs="Calibri"/>
          <w:sz w:val="22"/>
        </w:rPr>
      </w:pPr>
      <w:r w:rsidRPr="00B71475">
        <w:rPr>
          <w:rFonts w:ascii="Calibri" w:hAnsi="Calibri" w:cs="Calibri"/>
          <w:sz w:val="22"/>
        </w:rPr>
        <w:t>Example:</w:t>
      </w:r>
    </w:p>
    <w:p w14:paraId="6C2E312B" w14:textId="77777777" w:rsidR="00B7119B" w:rsidRPr="00B71475" w:rsidRDefault="00B7119B" w:rsidP="000B1B97">
      <w:pPr>
        <w:ind w:right="1008"/>
        <w:rPr>
          <w:rFonts w:ascii="Calibri" w:hAnsi="Calibri" w:cs="Calibri"/>
          <w:sz w:val="22"/>
          <w:szCs w:val="22"/>
        </w:rPr>
      </w:pPr>
      <w:r w:rsidRPr="00B71475">
        <w:rPr>
          <w:rFonts w:ascii="Calibri" w:hAnsi="Calibri" w:cs="Calibri"/>
          <w:sz w:val="22"/>
          <w:szCs w:val="22"/>
        </w:rPr>
        <w:t>The Writing Center offers free individual and small group tutoring to students from all disciplines and at all levels of proficiency. Dedicated to encouraging dialogue among writers and helping students become successful writers, the Writing Center provides a supportive, judgment-free atmosphere in which tutors share strategies and experiences at each stage of the writing process. Graduate and undergraduate tutors are evolving writers who, through experience and training, continue to develop their abilities as tutors and writers.</w:t>
      </w:r>
    </w:p>
    <w:p w14:paraId="43213E73" w14:textId="77777777" w:rsidR="00227547" w:rsidRDefault="00B400A3" w:rsidP="000B1B97">
      <w:pPr>
        <w:ind w:right="1008"/>
        <w:rPr>
          <w:rFonts w:ascii="Calibri" w:hAnsi="Calibri" w:cs="Calibri"/>
          <w:sz w:val="22"/>
          <w:szCs w:val="22"/>
        </w:rPr>
      </w:pPr>
      <w:hyperlink r:id="rId18" w:history="1">
        <w:r w:rsidR="00B7119B" w:rsidRPr="00227547">
          <w:rPr>
            <w:rStyle w:val="Hyperlink"/>
            <w:rFonts w:ascii="Calibri" w:hAnsi="Calibri" w:cs="Calibri"/>
            <w:sz w:val="22"/>
            <w:szCs w:val="22"/>
          </w:rPr>
          <w:t>Writing Center website</w:t>
        </w:r>
      </w:hyperlink>
    </w:p>
    <w:p w14:paraId="6D65971E" w14:textId="77777777" w:rsidR="0079282C" w:rsidRPr="00B71475" w:rsidRDefault="00B7119B" w:rsidP="000B1B97">
      <w:pPr>
        <w:ind w:right="1008"/>
        <w:rPr>
          <w:rFonts w:ascii="Calibri" w:hAnsi="Calibri" w:cs="Calibri"/>
          <w:sz w:val="22"/>
          <w:szCs w:val="22"/>
        </w:rPr>
      </w:pPr>
      <w:r w:rsidRPr="00B71475">
        <w:rPr>
          <w:rFonts w:ascii="Calibri" w:hAnsi="Calibri" w:cs="Calibri"/>
          <w:sz w:val="22"/>
          <w:szCs w:val="22"/>
        </w:rPr>
        <w:t>Phone</w:t>
      </w:r>
      <w:r w:rsidR="00227547" w:rsidRPr="00B71475">
        <w:rPr>
          <w:rFonts w:ascii="Calibri" w:hAnsi="Calibri" w:cs="Calibri"/>
          <w:sz w:val="22"/>
          <w:szCs w:val="22"/>
        </w:rPr>
        <w:t>: (</w:t>
      </w:r>
      <w:r w:rsidR="0079282C" w:rsidRPr="00B71475">
        <w:rPr>
          <w:rFonts w:ascii="Calibri" w:hAnsi="Calibri" w:cs="Calibri"/>
          <w:sz w:val="22"/>
          <w:szCs w:val="22"/>
        </w:rPr>
        <w:t>209) 667-3465</w:t>
      </w:r>
    </w:p>
    <w:p w14:paraId="6D6355D4" w14:textId="1DC69CBD" w:rsidR="004C202D" w:rsidRDefault="0079282C" w:rsidP="004C202D">
      <w:pPr>
        <w:ind w:right="1008"/>
        <w:rPr>
          <w:rStyle w:val="Hyperlink"/>
          <w:rFonts w:ascii="Calibri" w:hAnsi="Calibri" w:cs="Calibri"/>
          <w:sz w:val="22"/>
          <w:szCs w:val="22"/>
        </w:rPr>
      </w:pPr>
      <w:r w:rsidRPr="00B71475">
        <w:rPr>
          <w:rFonts w:ascii="Calibri" w:hAnsi="Calibri" w:cs="Calibri"/>
          <w:sz w:val="22"/>
          <w:szCs w:val="22"/>
        </w:rPr>
        <w:t>Email:</w:t>
      </w:r>
      <w:r w:rsidRPr="00B71475">
        <w:rPr>
          <w:rFonts w:ascii="Calibri" w:hAnsi="Calibri" w:cs="Calibri"/>
          <w:color w:val="424241"/>
          <w:sz w:val="22"/>
          <w:szCs w:val="22"/>
        </w:rPr>
        <w:t xml:space="preserve"> </w:t>
      </w:r>
      <w:hyperlink r:id="rId19" w:history="1">
        <w:r w:rsidRPr="00B71475">
          <w:rPr>
            <w:rStyle w:val="Hyperlink"/>
            <w:rFonts w:ascii="Calibri" w:hAnsi="Calibri" w:cs="Calibri"/>
            <w:sz w:val="22"/>
            <w:szCs w:val="22"/>
          </w:rPr>
          <w:t>writingcenter@csustan.edu</w:t>
        </w:r>
      </w:hyperlink>
    </w:p>
    <w:p w14:paraId="32122F35" w14:textId="77777777" w:rsidR="003B19F1" w:rsidRDefault="003B19F1" w:rsidP="003B19F1">
      <w:pPr>
        <w:pStyle w:val="NormalWeb"/>
        <w:spacing w:before="0" w:beforeAutospacing="0" w:after="0" w:afterAutospacing="0"/>
        <w:rPr>
          <w:rFonts w:asciiTheme="minorHAnsi" w:hAnsiTheme="minorHAnsi" w:cstheme="minorHAnsi"/>
          <w:b/>
          <w:bCs/>
          <w:color w:val="000000"/>
        </w:rPr>
      </w:pPr>
    </w:p>
    <w:p w14:paraId="5812FB46" w14:textId="4BEBD9DF" w:rsidR="00471A96" w:rsidRPr="00E968C2" w:rsidRDefault="00471A96" w:rsidP="003B19F1">
      <w:pPr>
        <w:pStyle w:val="NormalWeb"/>
        <w:spacing w:before="0" w:beforeAutospacing="0" w:after="0" w:afterAutospacing="0"/>
        <w:rPr>
          <w:rFonts w:asciiTheme="minorHAnsi" w:hAnsiTheme="minorHAnsi" w:cstheme="minorHAnsi"/>
          <w:color w:val="000000"/>
          <w:sz w:val="22"/>
          <w:szCs w:val="22"/>
        </w:rPr>
      </w:pPr>
      <w:r w:rsidRPr="00353BE8">
        <w:rPr>
          <w:rFonts w:asciiTheme="minorHAnsi" w:hAnsiTheme="minorHAnsi" w:cstheme="minorHAnsi"/>
          <w:b/>
          <w:bCs/>
          <w:color w:val="000000"/>
        </w:rPr>
        <w:t>DISABILITIES OR SPECIAL LEARNING CONSIDERATIONS</w:t>
      </w:r>
      <w:r w:rsidRPr="00471A96">
        <w:rPr>
          <w:rFonts w:asciiTheme="minorHAnsi" w:hAnsiTheme="minorHAnsi" w:cstheme="minorHAnsi"/>
          <w:color w:val="000000"/>
        </w:rPr>
        <w:t xml:space="preserve">: </w:t>
      </w:r>
      <w:hyperlink r:id="rId20" w:history="1">
        <w:r w:rsidR="00E64EC0" w:rsidRPr="003D2687">
          <w:rPr>
            <w:rStyle w:val="Hyperlink"/>
            <w:rFonts w:asciiTheme="minorHAnsi" w:hAnsiTheme="minorHAnsi" w:cstheme="minorHAnsi"/>
            <w:sz w:val="22"/>
            <w:szCs w:val="22"/>
          </w:rPr>
          <w:t>https://www.csustan.edu/disability-resource-services/information-students</w:t>
        </w:r>
      </w:hyperlink>
      <w:r w:rsidR="00E64EC0">
        <w:rPr>
          <w:rFonts w:asciiTheme="minorHAnsi" w:hAnsiTheme="minorHAnsi" w:cstheme="minorHAnsi"/>
          <w:color w:val="000000"/>
          <w:sz w:val="22"/>
          <w:szCs w:val="22"/>
        </w:rPr>
        <w:t xml:space="preserve"> </w:t>
      </w:r>
      <w:r w:rsidRPr="00E968C2">
        <w:rPr>
          <w:rStyle w:val="apple-converted-space"/>
          <w:rFonts w:asciiTheme="minorHAnsi" w:hAnsiTheme="minorHAnsi" w:cstheme="minorHAnsi"/>
          <w:color w:val="000000"/>
          <w:sz w:val="22"/>
          <w:szCs w:val="22"/>
        </w:rPr>
        <w:t> </w:t>
      </w:r>
    </w:p>
    <w:p w14:paraId="6B3E9B8C" w14:textId="387DD16F" w:rsidR="00471A96" w:rsidRPr="00E968C2" w:rsidRDefault="00471A96" w:rsidP="00353BE8">
      <w:pPr>
        <w:pStyle w:val="Heading2"/>
        <w:spacing w:before="0"/>
        <w:rPr>
          <w:rFonts w:ascii="Calibri" w:hAnsi="Calibri" w:cs="Calibri"/>
          <w:b w:val="0"/>
          <w:bCs/>
          <w:sz w:val="22"/>
          <w:szCs w:val="22"/>
        </w:rPr>
      </w:pPr>
      <w:r w:rsidRPr="00E968C2">
        <w:rPr>
          <w:rFonts w:cstheme="minorHAnsi"/>
          <w:b w:val="0"/>
          <w:bCs/>
          <w:color w:val="000000"/>
          <w:sz w:val="22"/>
          <w:szCs w:val="22"/>
        </w:rPr>
        <w:t>Disability Resource Services (DRS) assists Stanislaus State students who are interested in receiving accommodations related to their disability.</w:t>
      </w:r>
      <w:r w:rsidRPr="00E968C2">
        <w:rPr>
          <w:rStyle w:val="apple-converted-space"/>
          <w:rFonts w:cstheme="minorHAnsi"/>
          <w:color w:val="000000"/>
          <w:sz w:val="22"/>
          <w:szCs w:val="22"/>
        </w:rPr>
        <w:t> </w:t>
      </w:r>
      <w:r w:rsidRPr="00E968C2">
        <w:rPr>
          <w:rFonts w:ascii="Calibri" w:hAnsi="Calibri" w:cs="Calibri"/>
          <w:b w:val="0"/>
          <w:bCs/>
          <w:sz w:val="22"/>
          <w:szCs w:val="22"/>
        </w:rPr>
        <w:t xml:space="preserve">If you have a disability for which you are or may be requesting accommodations, you are encouraged to contact me and Disability Resource Services (DRS) at (209) 664-3159 or via the contact options on the </w:t>
      </w:r>
      <w:hyperlink r:id="rId21" w:history="1">
        <w:r w:rsidRPr="00E968C2">
          <w:rPr>
            <w:rStyle w:val="Hyperlink"/>
            <w:rFonts w:ascii="Calibri" w:hAnsi="Calibri" w:cs="Calibri"/>
            <w:b w:val="0"/>
            <w:bCs/>
            <w:sz w:val="22"/>
            <w:szCs w:val="22"/>
          </w:rPr>
          <w:t>DRS website</w:t>
        </w:r>
      </w:hyperlink>
      <w:r w:rsidRPr="00E968C2">
        <w:rPr>
          <w:rFonts w:ascii="Calibri" w:hAnsi="Calibri" w:cs="Calibri"/>
          <w:b w:val="0"/>
          <w:bCs/>
          <w:sz w:val="22"/>
          <w:szCs w:val="22"/>
        </w:rPr>
        <w:t xml:space="preserve"> - - as soon as possible. Drawing upon Universal Design concepts, every effort has been made to make this course accessible to students with disabilities and supportive of students with a variety of learning styles and preferences, but please let me know right away if you have difficulty engaging with the course.</w:t>
      </w:r>
    </w:p>
    <w:p w14:paraId="0FE1AE5A" w14:textId="77777777" w:rsidR="003B19F1" w:rsidRDefault="003B19F1" w:rsidP="003B19F1">
      <w:pPr>
        <w:pStyle w:val="NormalWeb"/>
        <w:spacing w:before="0" w:beforeAutospacing="0" w:after="0" w:afterAutospacing="0"/>
        <w:rPr>
          <w:rFonts w:asciiTheme="minorHAnsi" w:hAnsiTheme="minorHAnsi" w:cstheme="minorHAnsi"/>
          <w:b/>
          <w:bCs/>
          <w:color w:val="000000"/>
        </w:rPr>
      </w:pPr>
    </w:p>
    <w:p w14:paraId="5BE23202" w14:textId="5DFEB7E5" w:rsidR="00471A96" w:rsidRPr="00471A96" w:rsidRDefault="00471A96" w:rsidP="003B19F1">
      <w:pPr>
        <w:pStyle w:val="NormalWeb"/>
        <w:spacing w:before="0" w:beforeAutospacing="0" w:after="0" w:afterAutospacing="0"/>
        <w:rPr>
          <w:rFonts w:asciiTheme="minorHAnsi" w:hAnsiTheme="minorHAnsi" w:cstheme="minorHAnsi"/>
          <w:color w:val="000000"/>
        </w:rPr>
      </w:pPr>
      <w:r w:rsidRPr="00353BE8">
        <w:rPr>
          <w:rFonts w:asciiTheme="minorHAnsi" w:hAnsiTheme="minorHAnsi" w:cstheme="minorHAnsi"/>
          <w:b/>
          <w:bCs/>
          <w:color w:val="000000"/>
        </w:rPr>
        <w:t>PSYCHOLOGICAL COUNSELING SERVICES</w:t>
      </w:r>
      <w:r w:rsidRPr="00471A96">
        <w:rPr>
          <w:rFonts w:asciiTheme="minorHAnsi" w:hAnsiTheme="minorHAnsi" w:cstheme="minorHAnsi"/>
          <w:color w:val="000000"/>
        </w:rPr>
        <w:t xml:space="preserve">: </w:t>
      </w:r>
      <w:hyperlink r:id="rId22" w:history="1">
        <w:r w:rsidR="00E64EC0" w:rsidRPr="003D2687">
          <w:rPr>
            <w:rStyle w:val="Hyperlink"/>
            <w:rFonts w:asciiTheme="minorHAnsi" w:hAnsiTheme="minorHAnsi" w:cstheme="minorHAnsi"/>
          </w:rPr>
          <w:t>https://www.csustan.edu/counseling</w:t>
        </w:r>
      </w:hyperlink>
      <w:r w:rsidR="00E64EC0">
        <w:rPr>
          <w:rFonts w:asciiTheme="minorHAnsi" w:hAnsiTheme="minorHAnsi" w:cstheme="minorHAnsi"/>
          <w:color w:val="000000"/>
        </w:rPr>
        <w:t xml:space="preserve"> </w:t>
      </w:r>
      <w:r w:rsidRPr="00471A96">
        <w:rPr>
          <w:rStyle w:val="apple-converted-space"/>
          <w:rFonts w:asciiTheme="minorHAnsi" w:hAnsiTheme="minorHAnsi" w:cstheme="minorHAnsi"/>
          <w:color w:val="000000"/>
        </w:rPr>
        <w:t> </w:t>
      </w:r>
    </w:p>
    <w:p w14:paraId="0FA56327" w14:textId="77777777" w:rsidR="00471A96" w:rsidRPr="00E968C2" w:rsidRDefault="00471A96" w:rsidP="003B19F1">
      <w:pPr>
        <w:pStyle w:val="NormalWeb"/>
        <w:spacing w:before="0" w:beforeAutospacing="0" w:after="0" w:afterAutospacing="0"/>
        <w:rPr>
          <w:rFonts w:asciiTheme="minorHAnsi" w:hAnsiTheme="minorHAnsi" w:cstheme="minorHAnsi"/>
          <w:color w:val="000000"/>
          <w:sz w:val="22"/>
          <w:szCs w:val="22"/>
        </w:rPr>
      </w:pPr>
      <w:r w:rsidRPr="00E968C2">
        <w:rPr>
          <w:rFonts w:asciiTheme="minorHAnsi" w:hAnsiTheme="minorHAnsi" w:cstheme="minorHAnsi"/>
          <w:color w:val="000000"/>
          <w:sz w:val="22"/>
          <w:szCs w:val="22"/>
        </w:rPr>
        <w:t>Psychological Counseling Services provides professional, ethical, and confidential psychological counseling to students. Voluntary, non-coerced participation is emphasized. Students can arrange individual appointments with a professional counselor. All counseling faculty are licensed clinicians and have extensive training and experience assisting students with a wide range of psychological and interpersonal concerns.</w:t>
      </w:r>
      <w:r w:rsidRPr="00E968C2">
        <w:rPr>
          <w:rStyle w:val="apple-converted-space"/>
          <w:rFonts w:asciiTheme="minorHAnsi" w:hAnsiTheme="minorHAnsi" w:cstheme="minorHAnsi"/>
          <w:color w:val="000000"/>
          <w:sz w:val="22"/>
          <w:szCs w:val="22"/>
        </w:rPr>
        <w:t> </w:t>
      </w:r>
    </w:p>
    <w:p w14:paraId="1868500C" w14:textId="77777777" w:rsidR="003B19F1" w:rsidRDefault="003B19F1" w:rsidP="003B19F1">
      <w:pPr>
        <w:pStyle w:val="NormalWeb"/>
        <w:spacing w:before="0" w:beforeAutospacing="0" w:after="0" w:afterAutospacing="0"/>
        <w:rPr>
          <w:rFonts w:asciiTheme="minorHAnsi" w:hAnsiTheme="minorHAnsi" w:cstheme="minorHAnsi"/>
          <w:b/>
          <w:bCs/>
          <w:color w:val="000000"/>
        </w:rPr>
      </w:pPr>
    </w:p>
    <w:p w14:paraId="56D97C46" w14:textId="2A4AF366" w:rsidR="00471A96" w:rsidRPr="00471A96" w:rsidRDefault="00471A96" w:rsidP="003B19F1">
      <w:pPr>
        <w:pStyle w:val="NormalWeb"/>
        <w:spacing w:before="0" w:beforeAutospacing="0" w:after="0" w:afterAutospacing="0"/>
        <w:rPr>
          <w:rFonts w:asciiTheme="minorHAnsi" w:hAnsiTheme="minorHAnsi" w:cstheme="minorHAnsi"/>
          <w:color w:val="000000"/>
        </w:rPr>
      </w:pPr>
      <w:r w:rsidRPr="00353BE8">
        <w:rPr>
          <w:rFonts w:asciiTheme="minorHAnsi" w:hAnsiTheme="minorHAnsi" w:cstheme="minorHAnsi"/>
          <w:b/>
          <w:bCs/>
          <w:color w:val="000000"/>
        </w:rPr>
        <w:t>BASIC NEEDS</w:t>
      </w:r>
      <w:r w:rsidRPr="00471A96">
        <w:rPr>
          <w:rFonts w:asciiTheme="minorHAnsi" w:hAnsiTheme="minorHAnsi" w:cstheme="minorHAnsi"/>
          <w:color w:val="000000"/>
        </w:rPr>
        <w:t xml:space="preserve">: </w:t>
      </w:r>
      <w:hyperlink r:id="rId23" w:history="1">
        <w:r w:rsidR="00E64EC0" w:rsidRPr="003D2687">
          <w:rPr>
            <w:rStyle w:val="Hyperlink"/>
            <w:rFonts w:asciiTheme="minorHAnsi" w:hAnsiTheme="minorHAnsi" w:cstheme="minorHAnsi"/>
          </w:rPr>
          <w:t>https://www.csustan.edu/basic-needs</w:t>
        </w:r>
      </w:hyperlink>
      <w:r w:rsidR="00D4790C">
        <w:rPr>
          <w:rFonts w:asciiTheme="minorHAnsi" w:hAnsiTheme="minorHAnsi" w:cstheme="minorHAnsi"/>
          <w:color w:val="000000"/>
        </w:rPr>
        <w:t xml:space="preserve"> </w:t>
      </w:r>
    </w:p>
    <w:p w14:paraId="7081709A" w14:textId="3B43C0F7" w:rsidR="00471A96" w:rsidRPr="00471A96" w:rsidRDefault="00471A96" w:rsidP="003B19F1">
      <w:pPr>
        <w:pStyle w:val="NormalWeb"/>
        <w:spacing w:before="0" w:beforeAutospacing="0"/>
        <w:rPr>
          <w:rFonts w:asciiTheme="minorHAnsi" w:hAnsiTheme="minorHAnsi" w:cstheme="minorHAnsi"/>
          <w:color w:val="000000"/>
        </w:rPr>
      </w:pPr>
      <w:r w:rsidRPr="00E968C2">
        <w:rPr>
          <w:rFonts w:asciiTheme="minorHAnsi" w:hAnsiTheme="minorHAnsi" w:cstheme="minorHAnsi"/>
          <w:color w:val="000000"/>
          <w:sz w:val="22"/>
          <w:szCs w:val="22"/>
        </w:rPr>
        <w:t xml:space="preserve">Food and housing insecurity pose real problems for students. Recent research shows that 42% of CSU students experience food insecurity, while almost 12% of CSU students experience some type of homelessness during an academic year. Any student who is having difficulty accessing sufficient food, or who lacks a safe and stable place to </w:t>
      </w:r>
      <w:r w:rsidR="00353BE8" w:rsidRPr="00E968C2">
        <w:rPr>
          <w:rFonts w:asciiTheme="minorHAnsi" w:hAnsiTheme="minorHAnsi" w:cstheme="minorHAnsi"/>
          <w:color w:val="000000"/>
          <w:sz w:val="22"/>
          <w:szCs w:val="22"/>
        </w:rPr>
        <w:t>live or</w:t>
      </w:r>
      <w:r w:rsidRPr="00E968C2">
        <w:rPr>
          <w:rFonts w:asciiTheme="minorHAnsi" w:hAnsiTheme="minorHAnsi" w:cstheme="minorHAnsi"/>
          <w:color w:val="000000"/>
          <w:sz w:val="22"/>
          <w:szCs w:val="22"/>
        </w:rPr>
        <w:t xml:space="preserve"> is experiencing a financial emergency is urged to contact Basic Needs resources on campus. The </w:t>
      </w:r>
      <w:hyperlink r:id="rId24" w:history="1">
        <w:r w:rsidRPr="00123CC5">
          <w:rPr>
            <w:rStyle w:val="Hyperlink"/>
            <w:rFonts w:asciiTheme="minorHAnsi" w:hAnsiTheme="minorHAnsi" w:cstheme="minorHAnsi"/>
            <w:sz w:val="22"/>
            <w:szCs w:val="22"/>
          </w:rPr>
          <w:t>Warrior Food Pantry</w:t>
        </w:r>
      </w:hyperlink>
      <w:r w:rsidRPr="00E968C2">
        <w:rPr>
          <w:rFonts w:asciiTheme="minorHAnsi" w:hAnsiTheme="minorHAnsi" w:cstheme="minorHAnsi"/>
          <w:color w:val="000000"/>
          <w:sz w:val="22"/>
          <w:szCs w:val="22"/>
        </w:rPr>
        <w:t xml:space="preserve"> in Student Services Building Room 127 can provide up to 10 items for students each week with only the presentation of their student ID card. Assistance is also provided for students to apply for ongoing monthly </w:t>
      </w:r>
      <w:hyperlink r:id="rId25" w:history="1">
        <w:proofErr w:type="spellStart"/>
        <w:r w:rsidRPr="00123CC5">
          <w:rPr>
            <w:rStyle w:val="Hyperlink"/>
            <w:rFonts w:asciiTheme="minorHAnsi" w:hAnsiTheme="minorHAnsi" w:cstheme="minorHAnsi"/>
            <w:sz w:val="22"/>
            <w:szCs w:val="22"/>
          </w:rPr>
          <w:t>Calfresh</w:t>
        </w:r>
        <w:proofErr w:type="spellEnd"/>
      </w:hyperlink>
      <w:r w:rsidRPr="00E968C2">
        <w:rPr>
          <w:rFonts w:asciiTheme="minorHAnsi" w:hAnsiTheme="minorHAnsi" w:cstheme="minorHAnsi"/>
          <w:color w:val="000000"/>
          <w:sz w:val="22"/>
          <w:szCs w:val="22"/>
        </w:rPr>
        <w:t xml:space="preserve"> (EBT) benefits. </w:t>
      </w:r>
      <w:hyperlink r:id="rId26" w:history="1">
        <w:r w:rsidRPr="00123CC5">
          <w:rPr>
            <w:rStyle w:val="Hyperlink"/>
            <w:rFonts w:asciiTheme="minorHAnsi" w:hAnsiTheme="minorHAnsi" w:cstheme="minorHAnsi"/>
            <w:sz w:val="22"/>
            <w:szCs w:val="22"/>
          </w:rPr>
          <w:t>Food Distributions</w:t>
        </w:r>
      </w:hyperlink>
      <w:r w:rsidRPr="00E968C2">
        <w:rPr>
          <w:rFonts w:asciiTheme="minorHAnsi" w:hAnsiTheme="minorHAnsi" w:cstheme="minorHAnsi"/>
          <w:color w:val="000000"/>
          <w:sz w:val="22"/>
          <w:szCs w:val="22"/>
        </w:rPr>
        <w:t xml:space="preserve"> are held twice a month and are open to all currently enrolled Stan State students. </w:t>
      </w:r>
      <w:hyperlink r:id="rId27" w:history="1">
        <w:r w:rsidRPr="00123CC5">
          <w:rPr>
            <w:rStyle w:val="Hyperlink"/>
            <w:rFonts w:asciiTheme="minorHAnsi" w:hAnsiTheme="minorHAnsi" w:cstheme="minorHAnsi"/>
            <w:sz w:val="22"/>
            <w:szCs w:val="22"/>
          </w:rPr>
          <w:t>Campus Cares</w:t>
        </w:r>
      </w:hyperlink>
      <w:r w:rsidRPr="00E968C2">
        <w:rPr>
          <w:rFonts w:asciiTheme="minorHAnsi" w:hAnsiTheme="minorHAnsi" w:cstheme="minorHAnsi"/>
          <w:color w:val="000000"/>
          <w:sz w:val="22"/>
          <w:szCs w:val="22"/>
        </w:rPr>
        <w:t xml:space="preserve"> provides assistance to Stanislaus State students who are struggling with a personal crisis or an emergency situation.</w:t>
      </w:r>
      <w:r w:rsidRPr="00E968C2">
        <w:rPr>
          <w:rStyle w:val="apple-converted-space"/>
          <w:rFonts w:asciiTheme="minorHAnsi" w:hAnsiTheme="minorHAnsi" w:cstheme="minorHAnsi"/>
          <w:color w:val="000000"/>
          <w:sz w:val="22"/>
          <w:szCs w:val="22"/>
        </w:rPr>
        <w:t> </w:t>
      </w:r>
    </w:p>
    <w:p w14:paraId="72C35495" w14:textId="77777777" w:rsidR="00B609BD" w:rsidRDefault="00B609BD" w:rsidP="003B19F1">
      <w:pPr>
        <w:pStyle w:val="NormalWeb"/>
        <w:spacing w:before="0" w:beforeAutospacing="0" w:after="0" w:afterAutospacing="0"/>
        <w:rPr>
          <w:rFonts w:asciiTheme="minorHAnsi" w:hAnsiTheme="minorHAnsi" w:cstheme="minorHAnsi"/>
          <w:b/>
          <w:bCs/>
          <w:color w:val="000000"/>
        </w:rPr>
      </w:pPr>
    </w:p>
    <w:p w14:paraId="0DC14560" w14:textId="77777777" w:rsidR="00B609BD" w:rsidRDefault="00B609BD" w:rsidP="003B19F1">
      <w:pPr>
        <w:pStyle w:val="NormalWeb"/>
        <w:spacing w:before="0" w:beforeAutospacing="0" w:after="0" w:afterAutospacing="0"/>
        <w:rPr>
          <w:rFonts w:asciiTheme="minorHAnsi" w:hAnsiTheme="minorHAnsi" w:cstheme="minorHAnsi"/>
          <w:b/>
          <w:bCs/>
          <w:color w:val="000000"/>
        </w:rPr>
      </w:pPr>
    </w:p>
    <w:p w14:paraId="7A627903" w14:textId="28E5AA41" w:rsidR="00353BE8" w:rsidRDefault="00471A96" w:rsidP="003B19F1">
      <w:pPr>
        <w:pStyle w:val="NormalWeb"/>
        <w:spacing w:before="0" w:beforeAutospacing="0" w:after="0" w:afterAutospacing="0"/>
        <w:rPr>
          <w:rFonts w:asciiTheme="minorHAnsi" w:hAnsiTheme="minorHAnsi" w:cstheme="minorHAnsi"/>
          <w:color w:val="000000"/>
        </w:rPr>
      </w:pPr>
      <w:r w:rsidRPr="00353BE8">
        <w:rPr>
          <w:rFonts w:asciiTheme="minorHAnsi" w:hAnsiTheme="minorHAnsi" w:cstheme="minorHAnsi"/>
          <w:b/>
          <w:bCs/>
          <w:color w:val="000000"/>
        </w:rPr>
        <w:lastRenderedPageBreak/>
        <w:t>STUDENT HEALTH CENTER</w:t>
      </w:r>
      <w:r w:rsidRPr="00471A96">
        <w:rPr>
          <w:rFonts w:asciiTheme="minorHAnsi" w:hAnsiTheme="minorHAnsi" w:cstheme="minorHAnsi"/>
          <w:color w:val="000000"/>
        </w:rPr>
        <w:t xml:space="preserve">: </w:t>
      </w:r>
      <w:hyperlink r:id="rId28" w:history="1">
        <w:r w:rsidR="00E64EC0" w:rsidRPr="003D2687">
          <w:rPr>
            <w:rStyle w:val="Hyperlink"/>
            <w:rFonts w:asciiTheme="minorHAnsi" w:hAnsiTheme="minorHAnsi" w:cstheme="minorHAnsi"/>
          </w:rPr>
          <w:t>https://www.csustan.edu/health-center</w:t>
        </w:r>
      </w:hyperlink>
      <w:r w:rsidR="00E64EC0">
        <w:rPr>
          <w:rFonts w:asciiTheme="minorHAnsi" w:hAnsiTheme="minorHAnsi" w:cstheme="minorHAnsi"/>
          <w:color w:val="000000"/>
        </w:rPr>
        <w:t xml:space="preserve"> </w:t>
      </w:r>
      <w:r w:rsidRPr="00471A96">
        <w:rPr>
          <w:rFonts w:asciiTheme="minorHAnsi" w:hAnsiTheme="minorHAnsi" w:cstheme="minorHAnsi"/>
          <w:color w:val="000000"/>
        </w:rPr>
        <w:t xml:space="preserve"> </w:t>
      </w:r>
    </w:p>
    <w:p w14:paraId="41893F3D" w14:textId="33183281" w:rsidR="003B19F1" w:rsidRPr="003B19F1" w:rsidRDefault="00471A96" w:rsidP="003B19F1">
      <w:pPr>
        <w:pStyle w:val="NormalWeb"/>
        <w:spacing w:before="0" w:beforeAutospacing="0"/>
        <w:rPr>
          <w:rFonts w:asciiTheme="minorHAnsi" w:hAnsiTheme="minorHAnsi" w:cstheme="minorHAnsi"/>
          <w:color w:val="000000"/>
          <w:sz w:val="22"/>
          <w:szCs w:val="22"/>
        </w:rPr>
      </w:pPr>
      <w:r w:rsidRPr="00E968C2">
        <w:rPr>
          <w:rFonts w:asciiTheme="minorHAnsi" w:hAnsiTheme="minorHAnsi" w:cstheme="minorHAnsi"/>
          <w:color w:val="000000"/>
          <w:sz w:val="22"/>
          <w:szCs w:val="22"/>
        </w:rPr>
        <w:t>The Student Health Center is currently open for telephone appointments only. Services, such as TB tests, immunizations, and laboratory, are currently unavailable. The pharmacy is open for prescription refills and over-the-counter medications, please call before arriving at the SHC, to ensure that the pharmacy can fulfill your request.</w:t>
      </w:r>
      <w:r w:rsidRPr="00E968C2">
        <w:rPr>
          <w:rStyle w:val="apple-converted-space"/>
          <w:rFonts w:asciiTheme="minorHAnsi" w:hAnsiTheme="minorHAnsi" w:cstheme="minorHAnsi"/>
          <w:color w:val="000000"/>
          <w:sz w:val="22"/>
          <w:szCs w:val="22"/>
        </w:rPr>
        <w:t> </w:t>
      </w:r>
    </w:p>
    <w:p w14:paraId="48260F96" w14:textId="79DD8020" w:rsidR="00471A96" w:rsidRPr="00471A96" w:rsidRDefault="00471A96" w:rsidP="003B19F1">
      <w:pPr>
        <w:pStyle w:val="NormalWeb"/>
        <w:spacing w:before="0" w:beforeAutospacing="0" w:after="0" w:afterAutospacing="0"/>
        <w:rPr>
          <w:rFonts w:asciiTheme="minorHAnsi" w:hAnsiTheme="minorHAnsi" w:cstheme="minorHAnsi"/>
          <w:color w:val="000000"/>
        </w:rPr>
      </w:pPr>
      <w:r w:rsidRPr="00353BE8">
        <w:rPr>
          <w:rFonts w:asciiTheme="minorHAnsi" w:hAnsiTheme="minorHAnsi" w:cstheme="minorHAnsi"/>
          <w:b/>
          <w:bCs/>
          <w:color w:val="000000"/>
        </w:rPr>
        <w:t>WARRIOR CROSS CULTURAL CENTER</w:t>
      </w:r>
      <w:r w:rsidRPr="00471A96">
        <w:rPr>
          <w:rFonts w:asciiTheme="minorHAnsi" w:hAnsiTheme="minorHAnsi" w:cstheme="minorHAnsi"/>
          <w:color w:val="000000"/>
        </w:rPr>
        <w:t xml:space="preserve">: </w:t>
      </w:r>
      <w:hyperlink r:id="rId29" w:history="1">
        <w:r w:rsidR="00E64EC0" w:rsidRPr="003D2687">
          <w:rPr>
            <w:rStyle w:val="Hyperlink"/>
            <w:rFonts w:asciiTheme="minorHAnsi" w:hAnsiTheme="minorHAnsi" w:cstheme="minorHAnsi"/>
          </w:rPr>
          <w:t>https://www.csustan.edu/wccc</w:t>
        </w:r>
      </w:hyperlink>
      <w:r w:rsidR="00E64EC0">
        <w:rPr>
          <w:rStyle w:val="apple-converted-space"/>
          <w:rFonts w:asciiTheme="minorHAnsi" w:hAnsiTheme="minorHAnsi" w:cstheme="minorHAnsi"/>
          <w:color w:val="000000"/>
        </w:rPr>
        <w:t xml:space="preserve"> </w:t>
      </w:r>
    </w:p>
    <w:p w14:paraId="7730D80A" w14:textId="77777777" w:rsidR="00471A96" w:rsidRPr="00E968C2" w:rsidRDefault="00471A96" w:rsidP="003B19F1">
      <w:pPr>
        <w:pStyle w:val="NormalWeb"/>
        <w:spacing w:before="0" w:beforeAutospacing="0" w:after="0" w:afterAutospacing="0"/>
        <w:rPr>
          <w:rFonts w:asciiTheme="minorHAnsi" w:hAnsiTheme="minorHAnsi" w:cstheme="minorHAnsi"/>
          <w:color w:val="000000"/>
          <w:sz w:val="22"/>
          <w:szCs w:val="22"/>
        </w:rPr>
      </w:pPr>
      <w:r w:rsidRPr="00E968C2">
        <w:rPr>
          <w:rFonts w:asciiTheme="minorHAnsi" w:hAnsiTheme="minorHAnsi" w:cstheme="minorHAnsi"/>
          <w:color w:val="000000"/>
          <w:sz w:val="22"/>
          <w:szCs w:val="22"/>
        </w:rPr>
        <w:t>The Warrior Cross Cultural Center provides a sense of belonging for all members of our campus community. All are welcome to our space regardless of race, ethnicity, nationality, sex, sexual orientation, gender, gender identity, creed, religion, age, social class, socioeconomic status, physical and cognitive differences, political views, immigration status and veteran status. By actively working with community and campus partners we hope to provide affirmation and validation for all individuals and student groups.</w:t>
      </w:r>
      <w:r w:rsidRPr="00E968C2">
        <w:rPr>
          <w:rStyle w:val="apple-converted-space"/>
          <w:rFonts w:asciiTheme="minorHAnsi" w:hAnsiTheme="minorHAnsi" w:cstheme="minorHAnsi"/>
          <w:color w:val="000000"/>
          <w:sz w:val="22"/>
          <w:szCs w:val="22"/>
        </w:rPr>
        <w:t> </w:t>
      </w:r>
    </w:p>
    <w:p w14:paraId="2A246977" w14:textId="77777777" w:rsidR="006728B7" w:rsidRDefault="00471A96" w:rsidP="00406810">
      <w:pPr>
        <w:pStyle w:val="NormalWeb"/>
        <w:spacing w:after="0" w:afterAutospacing="0"/>
        <w:rPr>
          <w:rFonts w:asciiTheme="minorHAnsi" w:hAnsiTheme="minorHAnsi" w:cstheme="minorHAnsi"/>
          <w:color w:val="000000"/>
        </w:rPr>
      </w:pPr>
      <w:r w:rsidRPr="00807095">
        <w:rPr>
          <w:rFonts w:asciiTheme="minorHAnsi" w:hAnsiTheme="minorHAnsi" w:cstheme="minorHAnsi"/>
          <w:b/>
          <w:bCs/>
          <w:color w:val="000000"/>
        </w:rPr>
        <w:t>The UNDOCUMENTED STUDENT SERVICES</w:t>
      </w:r>
      <w:r w:rsidR="00807095">
        <w:rPr>
          <w:rFonts w:asciiTheme="minorHAnsi" w:hAnsiTheme="minorHAnsi" w:cstheme="minorHAnsi"/>
          <w:b/>
          <w:bCs/>
          <w:color w:val="000000"/>
        </w:rPr>
        <w:t xml:space="preserve"> team</w:t>
      </w:r>
      <w:r w:rsidR="00807095">
        <w:rPr>
          <w:rFonts w:asciiTheme="minorHAnsi" w:hAnsiTheme="minorHAnsi" w:cstheme="minorHAnsi"/>
          <w:color w:val="000000"/>
        </w:rPr>
        <w:t xml:space="preserve">: </w:t>
      </w:r>
      <w:hyperlink r:id="rId30" w:history="1">
        <w:r w:rsidR="00E64EC0" w:rsidRPr="003D2687">
          <w:rPr>
            <w:rStyle w:val="Hyperlink"/>
            <w:rFonts w:asciiTheme="minorHAnsi" w:hAnsiTheme="minorHAnsi" w:cstheme="minorHAnsi"/>
          </w:rPr>
          <w:t>https://www.csustan.edu/dreamers</w:t>
        </w:r>
      </w:hyperlink>
      <w:r w:rsidR="00E64EC0">
        <w:rPr>
          <w:rFonts w:asciiTheme="minorHAnsi" w:hAnsiTheme="minorHAnsi" w:cstheme="minorHAnsi"/>
          <w:color w:val="000000"/>
        </w:rPr>
        <w:t xml:space="preserve"> </w:t>
      </w:r>
      <w:r w:rsidRPr="00471A96">
        <w:rPr>
          <w:rFonts w:asciiTheme="minorHAnsi" w:hAnsiTheme="minorHAnsi" w:cstheme="minorHAnsi"/>
          <w:color w:val="000000"/>
        </w:rPr>
        <w:t xml:space="preserve"> </w:t>
      </w:r>
    </w:p>
    <w:p w14:paraId="5F0C0D4E" w14:textId="603C9AD9" w:rsidR="00471A96" w:rsidRPr="000F7628" w:rsidRDefault="006728B7" w:rsidP="00B609BD">
      <w:pPr>
        <w:pStyle w:val="NormalWeb"/>
        <w:spacing w:before="0" w:beforeAutospacing="0"/>
        <w:rPr>
          <w:rFonts w:asciiTheme="minorHAnsi" w:hAnsiTheme="minorHAnsi" w:cstheme="minorHAnsi"/>
          <w:color w:val="000000"/>
          <w:sz w:val="22"/>
          <w:szCs w:val="22"/>
        </w:rPr>
      </w:pPr>
      <w:r w:rsidRPr="000F7628">
        <w:rPr>
          <w:rFonts w:asciiTheme="minorHAnsi" w:hAnsiTheme="minorHAnsi" w:cstheme="minorHAnsi"/>
          <w:color w:val="000000"/>
          <w:sz w:val="22"/>
          <w:szCs w:val="22"/>
        </w:rPr>
        <w:t xml:space="preserve">Undocumented Student Services </w:t>
      </w:r>
      <w:r w:rsidR="00471A96" w:rsidRPr="000F7628">
        <w:rPr>
          <w:rFonts w:asciiTheme="minorHAnsi" w:hAnsiTheme="minorHAnsi" w:cstheme="minorHAnsi"/>
          <w:color w:val="000000"/>
          <w:sz w:val="22"/>
          <w:szCs w:val="22"/>
        </w:rPr>
        <w:t>stands in solidarity with DACA students impacted by our nation’s administrations threats to end</w:t>
      </w:r>
      <w:r w:rsidR="00471A96" w:rsidRPr="000F7628">
        <w:rPr>
          <w:rStyle w:val="apple-converted-space"/>
          <w:rFonts w:asciiTheme="minorHAnsi" w:hAnsiTheme="minorHAnsi" w:cstheme="minorHAnsi"/>
          <w:color w:val="000000"/>
          <w:sz w:val="22"/>
          <w:szCs w:val="22"/>
        </w:rPr>
        <w:t> </w:t>
      </w:r>
      <w:r w:rsidR="00471A96" w:rsidRPr="000F7628">
        <w:rPr>
          <w:rFonts w:asciiTheme="minorHAnsi" w:hAnsiTheme="minorHAnsi" w:cstheme="minorHAnsi"/>
          <w:color w:val="000000"/>
          <w:sz w:val="22"/>
          <w:szCs w:val="22"/>
        </w:rPr>
        <w:t>DACA. We understand the fear and uncertainty that this causes to students and their families and we are committed in providing a safe and supportive environment for all. As a continuous effort to support undocumented students including DACA recipients, Immigration Legal Services-Direct immigration legal services are available by appointment, free of charge to Stanislaus State students and employees. Attorneys and paralegals are available to assist students with general consultations, DACA renewals and general assistance in filling out forms such as family-based petitions.</w:t>
      </w:r>
    </w:p>
    <w:p w14:paraId="16E090A4" w14:textId="721AB759" w:rsidR="00F32B48" w:rsidRPr="004C202D" w:rsidRDefault="00B077DB" w:rsidP="003B721E">
      <w:pPr>
        <w:pStyle w:val="Heading1"/>
        <w:rPr>
          <w:color w:val="424241"/>
          <w:sz w:val="22"/>
          <w:szCs w:val="22"/>
        </w:rPr>
      </w:pPr>
      <w:r w:rsidRPr="004C202D">
        <w:t>Course Schedule</w:t>
      </w:r>
    </w:p>
    <w:p w14:paraId="4019A956" w14:textId="77777777" w:rsidR="00F32B48" w:rsidRPr="00B71475" w:rsidRDefault="00F32B48" w:rsidP="003B721E">
      <w:pPr>
        <w:pStyle w:val="Heading2"/>
      </w:pPr>
      <w:r w:rsidRPr="00B71475">
        <w:t>Important Dates to Remember</w:t>
      </w:r>
    </w:p>
    <w:p w14:paraId="33822634" w14:textId="77777777" w:rsidR="00F32B48" w:rsidRPr="00B71475" w:rsidRDefault="00F32B48" w:rsidP="000B1B97">
      <w:pPr>
        <w:pStyle w:val="BodyTextIndent"/>
        <w:tabs>
          <w:tab w:val="left" w:pos="6660"/>
        </w:tabs>
        <w:ind w:left="0"/>
        <w:jc w:val="left"/>
        <w:rPr>
          <w:rFonts w:ascii="Calibri" w:hAnsi="Calibri" w:cs="Calibri"/>
          <w:sz w:val="22"/>
        </w:rPr>
      </w:pPr>
      <w:r w:rsidRPr="00B71475">
        <w:rPr>
          <w:rFonts w:ascii="Calibri" w:hAnsi="Calibri" w:cs="Calibri"/>
          <w:sz w:val="22"/>
        </w:rPr>
        <w:t xml:space="preserve">Add a short statement that describes that all the dates and assignments are </w:t>
      </w:r>
      <w:r w:rsidR="00227547" w:rsidRPr="00B71475">
        <w:rPr>
          <w:rFonts w:ascii="Calibri" w:hAnsi="Calibri" w:cs="Calibri"/>
          <w:sz w:val="22"/>
        </w:rPr>
        <w:t>tentative and</w:t>
      </w:r>
      <w:r w:rsidRPr="00B71475">
        <w:rPr>
          <w:rFonts w:ascii="Calibri" w:hAnsi="Calibri" w:cs="Calibri"/>
          <w:sz w:val="22"/>
        </w:rPr>
        <w:t xml:space="preserve"> can be changed at the discretion of the professor.</w:t>
      </w:r>
      <w:r w:rsidR="0079282C" w:rsidRPr="00B71475">
        <w:rPr>
          <w:rFonts w:ascii="Calibri" w:hAnsi="Calibri" w:cs="Calibri"/>
          <w:sz w:val="22"/>
        </w:rPr>
        <w:t xml:space="preserve"> Dates to remember are included in the </w:t>
      </w:r>
      <w:hyperlink r:id="rId31" w:history="1">
        <w:r w:rsidR="00227547" w:rsidRPr="00227547">
          <w:rPr>
            <w:rStyle w:val="Hyperlink"/>
            <w:rFonts w:ascii="Calibri" w:hAnsi="Calibri" w:cs="Calibri"/>
            <w:sz w:val="22"/>
          </w:rPr>
          <w:t xml:space="preserve">official </w:t>
        </w:r>
        <w:r w:rsidR="0079282C" w:rsidRPr="00227547">
          <w:rPr>
            <w:rStyle w:val="Hyperlink"/>
            <w:rFonts w:ascii="Calibri" w:hAnsi="Calibri" w:cs="Calibri"/>
            <w:sz w:val="22"/>
          </w:rPr>
          <w:t>class schedule</w:t>
        </w:r>
      </w:hyperlink>
      <w:r w:rsidR="00227547">
        <w:rPr>
          <w:rFonts w:ascii="Calibri" w:hAnsi="Calibri" w:cs="Calibri"/>
          <w:sz w:val="22"/>
        </w:rPr>
        <w:t>.</w:t>
      </w:r>
    </w:p>
    <w:p w14:paraId="23006A31" w14:textId="77777777" w:rsidR="00F32B48" w:rsidRPr="00B71475" w:rsidRDefault="00F32B48" w:rsidP="000B1B97">
      <w:pPr>
        <w:pStyle w:val="BodyTextIndent"/>
        <w:tabs>
          <w:tab w:val="left" w:pos="6660"/>
        </w:tabs>
        <w:ind w:left="0"/>
        <w:jc w:val="left"/>
        <w:rPr>
          <w:rFonts w:ascii="Calibri" w:hAnsi="Calibri" w:cs="Calibri"/>
          <w:sz w:val="22"/>
        </w:rPr>
      </w:pPr>
      <w:r w:rsidRPr="00B71475">
        <w:rPr>
          <w:rFonts w:ascii="Calibri" w:hAnsi="Calibri" w:cs="Calibri"/>
          <w:sz w:val="22"/>
        </w:rPr>
        <w:t>Example:</w:t>
      </w:r>
    </w:p>
    <w:p w14:paraId="61F69059" w14:textId="77777777" w:rsidR="00F32B48" w:rsidRPr="00B71475" w:rsidRDefault="00F32B48" w:rsidP="000B1B97">
      <w:pPr>
        <w:pStyle w:val="BodyTextIndent"/>
        <w:tabs>
          <w:tab w:val="left" w:pos="6660"/>
        </w:tabs>
        <w:ind w:left="720"/>
        <w:jc w:val="left"/>
        <w:rPr>
          <w:rFonts w:ascii="Calibri" w:hAnsi="Calibri" w:cs="Calibri"/>
          <w:sz w:val="22"/>
        </w:rPr>
      </w:pPr>
    </w:p>
    <w:p w14:paraId="4B0C8929" w14:textId="77777777" w:rsidR="00F32B48" w:rsidRPr="00B71475" w:rsidRDefault="00F32B48" w:rsidP="000B1B97">
      <w:pPr>
        <w:pStyle w:val="BodyTextIndent"/>
        <w:tabs>
          <w:tab w:val="left" w:pos="6660"/>
        </w:tabs>
        <w:ind w:left="1440"/>
        <w:jc w:val="left"/>
        <w:rPr>
          <w:rFonts w:ascii="Calibri" w:hAnsi="Calibri" w:cs="Calibri"/>
          <w:sz w:val="22"/>
        </w:rPr>
      </w:pPr>
      <w:r w:rsidRPr="00B71475">
        <w:rPr>
          <w:rFonts w:ascii="Calibri" w:hAnsi="Calibri" w:cs="Calibri"/>
          <w:sz w:val="22"/>
        </w:rPr>
        <w:t>Last Day to Add/Drop Classes:</w:t>
      </w:r>
      <w:r w:rsidRPr="00B71475">
        <w:rPr>
          <w:rFonts w:ascii="Calibri" w:hAnsi="Calibri" w:cs="Calibri"/>
          <w:sz w:val="22"/>
        </w:rPr>
        <w:tab/>
        <w:t>Fri, Jan 11</w:t>
      </w:r>
      <w:r w:rsidRPr="00B71475">
        <w:rPr>
          <w:rFonts w:ascii="Calibri" w:hAnsi="Calibri" w:cs="Calibri"/>
          <w:sz w:val="22"/>
          <w:vertAlign w:val="superscript"/>
        </w:rPr>
        <w:t>th</w:t>
      </w:r>
      <w:r w:rsidRPr="00B71475">
        <w:rPr>
          <w:rFonts w:ascii="Calibri" w:hAnsi="Calibri" w:cs="Calibri"/>
          <w:sz w:val="22"/>
        </w:rPr>
        <w:t xml:space="preserve"> 2</w:t>
      </w:r>
      <w:r w:rsidR="0079282C" w:rsidRPr="00B71475">
        <w:rPr>
          <w:rFonts w:ascii="Calibri" w:hAnsi="Calibri" w:cs="Calibri"/>
          <w:sz w:val="22"/>
        </w:rPr>
        <w:t>0xx</w:t>
      </w:r>
    </w:p>
    <w:p w14:paraId="3AF6DA23" w14:textId="77777777" w:rsidR="00F32B48" w:rsidRPr="00B71475" w:rsidRDefault="00F32B48" w:rsidP="000B1B97">
      <w:pPr>
        <w:pStyle w:val="BodyTextIndent"/>
        <w:tabs>
          <w:tab w:val="left" w:pos="6660"/>
        </w:tabs>
        <w:ind w:left="1440"/>
        <w:jc w:val="left"/>
        <w:rPr>
          <w:rFonts w:ascii="Calibri" w:hAnsi="Calibri" w:cs="Calibri"/>
          <w:sz w:val="22"/>
        </w:rPr>
      </w:pPr>
      <w:r w:rsidRPr="00B71475">
        <w:rPr>
          <w:rFonts w:ascii="Calibri" w:hAnsi="Calibri" w:cs="Calibri"/>
          <w:sz w:val="22"/>
        </w:rPr>
        <w:t>Grade Forgiveness Deadline:</w:t>
      </w:r>
      <w:r w:rsidRPr="00B71475">
        <w:rPr>
          <w:rFonts w:ascii="Calibri" w:hAnsi="Calibri" w:cs="Calibri"/>
          <w:sz w:val="22"/>
        </w:rPr>
        <w:tab/>
        <w:t>Fri, Jan 11</w:t>
      </w:r>
      <w:r w:rsidRPr="00B71475">
        <w:rPr>
          <w:rFonts w:ascii="Calibri" w:hAnsi="Calibri" w:cs="Calibri"/>
          <w:sz w:val="22"/>
          <w:vertAlign w:val="superscript"/>
        </w:rPr>
        <w:t>th</w:t>
      </w:r>
      <w:r w:rsidRPr="00B71475">
        <w:rPr>
          <w:rFonts w:ascii="Calibri" w:hAnsi="Calibri" w:cs="Calibri"/>
          <w:sz w:val="22"/>
        </w:rPr>
        <w:t xml:space="preserve"> </w:t>
      </w:r>
      <w:r w:rsidR="0079282C" w:rsidRPr="00B71475">
        <w:rPr>
          <w:rFonts w:ascii="Calibri" w:hAnsi="Calibri" w:cs="Calibri"/>
          <w:sz w:val="22"/>
        </w:rPr>
        <w:t>20xx</w:t>
      </w:r>
    </w:p>
    <w:p w14:paraId="2B1B4E4D" w14:textId="77777777" w:rsidR="00F32B48" w:rsidRPr="00B71475" w:rsidRDefault="00F32B48" w:rsidP="000B1B97">
      <w:pPr>
        <w:pStyle w:val="BodyTextIndent"/>
        <w:tabs>
          <w:tab w:val="left" w:pos="6660"/>
        </w:tabs>
        <w:ind w:left="1440"/>
        <w:jc w:val="left"/>
        <w:rPr>
          <w:rFonts w:ascii="Calibri" w:hAnsi="Calibri" w:cs="Calibri"/>
          <w:sz w:val="22"/>
        </w:rPr>
      </w:pPr>
      <w:r w:rsidRPr="00B71475">
        <w:rPr>
          <w:rFonts w:ascii="Calibri" w:hAnsi="Calibri" w:cs="Calibri"/>
          <w:sz w:val="22"/>
        </w:rPr>
        <w:t>Mid – Term Examination:</w:t>
      </w:r>
      <w:r w:rsidRPr="00B71475">
        <w:rPr>
          <w:rFonts w:ascii="Calibri" w:hAnsi="Calibri" w:cs="Calibri"/>
          <w:sz w:val="22"/>
        </w:rPr>
        <w:tab/>
        <w:t>Tue, Feb 26</w:t>
      </w:r>
      <w:r w:rsidRPr="00B71475">
        <w:rPr>
          <w:rFonts w:ascii="Calibri" w:hAnsi="Calibri" w:cs="Calibri"/>
          <w:sz w:val="22"/>
          <w:vertAlign w:val="superscript"/>
        </w:rPr>
        <w:t>th</w:t>
      </w:r>
      <w:r w:rsidRPr="00B71475">
        <w:rPr>
          <w:rFonts w:ascii="Calibri" w:hAnsi="Calibri" w:cs="Calibri"/>
          <w:sz w:val="22"/>
        </w:rPr>
        <w:t xml:space="preserve"> </w:t>
      </w:r>
      <w:r w:rsidR="0079282C" w:rsidRPr="00B71475">
        <w:rPr>
          <w:rFonts w:ascii="Calibri" w:hAnsi="Calibri" w:cs="Calibri"/>
          <w:sz w:val="22"/>
        </w:rPr>
        <w:t xml:space="preserve">20xx </w:t>
      </w:r>
    </w:p>
    <w:p w14:paraId="5197B4CA" w14:textId="77777777" w:rsidR="00F32B48" w:rsidRPr="00B71475" w:rsidRDefault="00F32B48" w:rsidP="000B1B97">
      <w:pPr>
        <w:pStyle w:val="BodyTextIndent"/>
        <w:tabs>
          <w:tab w:val="left" w:pos="6660"/>
        </w:tabs>
        <w:ind w:left="1440"/>
        <w:jc w:val="left"/>
        <w:rPr>
          <w:rFonts w:ascii="Calibri" w:hAnsi="Calibri" w:cs="Calibri"/>
          <w:sz w:val="22"/>
        </w:rPr>
      </w:pPr>
      <w:r w:rsidRPr="00B71475">
        <w:rPr>
          <w:rFonts w:ascii="Calibri" w:hAnsi="Calibri" w:cs="Calibri"/>
          <w:sz w:val="22"/>
        </w:rPr>
        <w:t>Withdrawal Deadline:</w:t>
      </w:r>
      <w:r w:rsidRPr="00B71475">
        <w:rPr>
          <w:rFonts w:ascii="Calibri" w:hAnsi="Calibri" w:cs="Calibri"/>
          <w:sz w:val="22"/>
        </w:rPr>
        <w:tab/>
        <w:t>Fri, Feb 29</w:t>
      </w:r>
      <w:r w:rsidRPr="00B71475">
        <w:rPr>
          <w:rFonts w:ascii="Calibri" w:hAnsi="Calibri" w:cs="Calibri"/>
          <w:sz w:val="22"/>
          <w:vertAlign w:val="superscript"/>
        </w:rPr>
        <w:t>th</w:t>
      </w:r>
      <w:r w:rsidRPr="00B71475">
        <w:rPr>
          <w:rFonts w:ascii="Calibri" w:hAnsi="Calibri" w:cs="Calibri"/>
          <w:sz w:val="22"/>
        </w:rPr>
        <w:t xml:space="preserve"> </w:t>
      </w:r>
      <w:r w:rsidR="0079282C" w:rsidRPr="00B71475">
        <w:rPr>
          <w:rFonts w:ascii="Calibri" w:hAnsi="Calibri" w:cs="Calibri"/>
          <w:sz w:val="22"/>
        </w:rPr>
        <w:t>20xx</w:t>
      </w:r>
    </w:p>
    <w:p w14:paraId="43FF9AE6" w14:textId="77777777" w:rsidR="00F32B48" w:rsidRPr="00B71475" w:rsidRDefault="00F32B48" w:rsidP="000B1B97">
      <w:pPr>
        <w:pStyle w:val="BodyTextIndent"/>
        <w:tabs>
          <w:tab w:val="left" w:pos="6660"/>
        </w:tabs>
        <w:ind w:left="1440"/>
        <w:jc w:val="left"/>
        <w:rPr>
          <w:rFonts w:ascii="Calibri" w:hAnsi="Calibri" w:cs="Calibri"/>
          <w:sz w:val="22"/>
        </w:rPr>
      </w:pPr>
      <w:r w:rsidRPr="00B71475">
        <w:rPr>
          <w:rFonts w:ascii="Calibri" w:hAnsi="Calibri" w:cs="Calibri"/>
          <w:sz w:val="22"/>
        </w:rPr>
        <w:t>Spring Break:</w:t>
      </w:r>
      <w:r w:rsidRPr="00B71475">
        <w:rPr>
          <w:rFonts w:ascii="Calibri" w:hAnsi="Calibri" w:cs="Calibri"/>
          <w:sz w:val="22"/>
        </w:rPr>
        <w:tab/>
        <w:t xml:space="preserve">Mon, </w:t>
      </w:r>
      <w:r w:rsidR="0079282C" w:rsidRPr="00B71475">
        <w:rPr>
          <w:rFonts w:ascii="Calibri" w:hAnsi="Calibri" w:cs="Calibri"/>
          <w:sz w:val="22"/>
        </w:rPr>
        <w:t>April 09</w:t>
      </w:r>
      <w:r w:rsidR="0079282C" w:rsidRPr="00B71475">
        <w:rPr>
          <w:rFonts w:ascii="Calibri" w:hAnsi="Calibri" w:cs="Calibri"/>
          <w:sz w:val="22"/>
          <w:vertAlign w:val="superscript"/>
        </w:rPr>
        <w:t>th</w:t>
      </w:r>
      <w:r w:rsidR="0079282C" w:rsidRPr="00B71475">
        <w:rPr>
          <w:rFonts w:ascii="Calibri" w:hAnsi="Calibri" w:cs="Calibri"/>
          <w:sz w:val="22"/>
        </w:rPr>
        <w:t xml:space="preserve"> </w:t>
      </w:r>
      <w:r w:rsidRPr="00B71475">
        <w:rPr>
          <w:rFonts w:ascii="Calibri" w:hAnsi="Calibri" w:cs="Calibri"/>
          <w:sz w:val="22"/>
        </w:rPr>
        <w:t xml:space="preserve">  – </w:t>
      </w:r>
      <w:r w:rsidR="004C202D">
        <w:rPr>
          <w:rFonts w:ascii="Calibri" w:hAnsi="Calibri" w:cs="Calibri"/>
          <w:sz w:val="22"/>
        </w:rPr>
        <w:t>Fri</w:t>
      </w:r>
      <w:r w:rsidRPr="00B71475">
        <w:rPr>
          <w:rFonts w:ascii="Calibri" w:hAnsi="Calibri" w:cs="Calibri"/>
          <w:sz w:val="22"/>
        </w:rPr>
        <w:t xml:space="preserve">, </w:t>
      </w:r>
      <w:r w:rsidR="0079282C" w:rsidRPr="00B71475">
        <w:rPr>
          <w:rFonts w:ascii="Calibri" w:hAnsi="Calibri" w:cs="Calibri"/>
          <w:sz w:val="22"/>
        </w:rPr>
        <w:t>April 1</w:t>
      </w:r>
      <w:r w:rsidR="004C202D">
        <w:rPr>
          <w:rFonts w:ascii="Calibri" w:hAnsi="Calibri" w:cs="Calibri"/>
          <w:sz w:val="22"/>
        </w:rPr>
        <w:t>3</w:t>
      </w:r>
      <w:r w:rsidR="0079282C" w:rsidRPr="00B71475">
        <w:rPr>
          <w:rFonts w:ascii="Calibri" w:hAnsi="Calibri" w:cs="Calibri"/>
          <w:sz w:val="22"/>
          <w:vertAlign w:val="superscript"/>
        </w:rPr>
        <w:t>th</w:t>
      </w:r>
      <w:r w:rsidR="0079282C" w:rsidRPr="00B71475">
        <w:rPr>
          <w:rFonts w:ascii="Calibri" w:hAnsi="Calibri" w:cs="Calibri"/>
          <w:sz w:val="22"/>
        </w:rPr>
        <w:t xml:space="preserve"> 20xx</w:t>
      </w:r>
    </w:p>
    <w:p w14:paraId="5A03E771" w14:textId="0C1E61A2" w:rsidR="003B19F1" w:rsidRDefault="00F32B48" w:rsidP="003B19F1">
      <w:pPr>
        <w:pStyle w:val="BodyTextIndent"/>
        <w:tabs>
          <w:tab w:val="left" w:pos="6660"/>
        </w:tabs>
        <w:ind w:left="1440"/>
        <w:jc w:val="left"/>
        <w:rPr>
          <w:rFonts w:ascii="Calibri" w:hAnsi="Calibri" w:cs="Calibri"/>
          <w:sz w:val="22"/>
        </w:rPr>
      </w:pPr>
      <w:r w:rsidRPr="00B71475">
        <w:rPr>
          <w:rFonts w:ascii="Calibri" w:hAnsi="Calibri" w:cs="Calibri"/>
          <w:sz w:val="22"/>
        </w:rPr>
        <w:t>Final Examination:</w:t>
      </w:r>
      <w:r w:rsidRPr="00B71475">
        <w:rPr>
          <w:rFonts w:ascii="Calibri" w:hAnsi="Calibri" w:cs="Calibri"/>
          <w:sz w:val="22"/>
        </w:rPr>
        <w:tab/>
        <w:t>Tues, April 22</w:t>
      </w:r>
      <w:r w:rsidRPr="00B71475">
        <w:rPr>
          <w:rFonts w:ascii="Calibri" w:hAnsi="Calibri" w:cs="Calibri"/>
          <w:sz w:val="22"/>
          <w:vertAlign w:val="superscript"/>
        </w:rPr>
        <w:t>nd</w:t>
      </w:r>
      <w:r w:rsidRPr="00B71475">
        <w:rPr>
          <w:rFonts w:ascii="Calibri" w:hAnsi="Calibri" w:cs="Calibri"/>
          <w:sz w:val="22"/>
        </w:rPr>
        <w:t xml:space="preserve"> </w:t>
      </w:r>
      <w:r w:rsidR="0079282C" w:rsidRPr="00B71475">
        <w:rPr>
          <w:rFonts w:ascii="Calibri" w:hAnsi="Calibri" w:cs="Calibri"/>
          <w:sz w:val="22"/>
        </w:rPr>
        <w:t>20xx</w:t>
      </w:r>
    </w:p>
    <w:p w14:paraId="049435AF" w14:textId="2ED6C0DD" w:rsidR="003B19F1" w:rsidRDefault="003B19F1" w:rsidP="003B19F1">
      <w:pPr>
        <w:pStyle w:val="BodyTextIndent"/>
        <w:tabs>
          <w:tab w:val="left" w:pos="6660"/>
        </w:tabs>
        <w:ind w:left="1440"/>
        <w:jc w:val="left"/>
        <w:rPr>
          <w:rFonts w:ascii="Calibri" w:hAnsi="Calibri" w:cs="Calibri"/>
          <w:sz w:val="22"/>
        </w:rPr>
      </w:pPr>
    </w:p>
    <w:p w14:paraId="7FB1AE4E" w14:textId="77777777" w:rsidR="003B19F1" w:rsidRPr="003B19F1" w:rsidRDefault="003B19F1" w:rsidP="003B19F1">
      <w:pPr>
        <w:pStyle w:val="BodyTextIndent"/>
        <w:tabs>
          <w:tab w:val="left" w:pos="6660"/>
        </w:tabs>
        <w:ind w:left="1440"/>
        <w:jc w:val="left"/>
        <w:rPr>
          <w:rFonts w:ascii="Calibri" w:hAnsi="Calibri" w:cs="Calibri"/>
          <w:sz w:val="22"/>
        </w:rPr>
      </w:pPr>
    </w:p>
    <w:p w14:paraId="2EDD53CA" w14:textId="3E262FC8" w:rsidR="00B07E3F" w:rsidRPr="003B721E" w:rsidRDefault="00B07E3F" w:rsidP="003B721E">
      <w:pPr>
        <w:pStyle w:val="Heading2"/>
      </w:pPr>
      <w:r w:rsidRPr="00B71475">
        <w:t>Tentative Course Schedule</w:t>
      </w:r>
    </w:p>
    <w:p w14:paraId="7BE437D5" w14:textId="77777777" w:rsidR="00B07E3F" w:rsidRPr="00B71475" w:rsidRDefault="00B07E3F" w:rsidP="003B19F1">
      <w:pPr>
        <w:pStyle w:val="Heading3"/>
        <w:spacing w:before="0"/>
      </w:pPr>
      <w:r w:rsidRPr="00B71475">
        <w:t>Schedule Changes</w:t>
      </w:r>
    </w:p>
    <w:p w14:paraId="7D3EEEB5" w14:textId="77777777" w:rsidR="00B07E3F" w:rsidRPr="00B71475" w:rsidRDefault="00B07E3F" w:rsidP="000B1B97">
      <w:pPr>
        <w:rPr>
          <w:rFonts w:ascii="Calibri" w:hAnsi="Calibri" w:cs="Calibri"/>
          <w:sz w:val="22"/>
        </w:rPr>
      </w:pPr>
      <w:r w:rsidRPr="00B71475">
        <w:rPr>
          <w:rFonts w:ascii="Calibri" w:hAnsi="Calibri" w:cs="Calibri"/>
          <w:sz w:val="22"/>
        </w:rPr>
        <w:t>Consider including a note regarding the possibility of modifications/changes to the syllabus. Indicate how these changes will be communicated.</w:t>
      </w:r>
    </w:p>
    <w:p w14:paraId="725895CE" w14:textId="77777777" w:rsidR="00B07E3F" w:rsidRPr="00B71475" w:rsidRDefault="00B07E3F" w:rsidP="003B721E">
      <w:pPr>
        <w:pStyle w:val="Heading3"/>
      </w:pPr>
      <w:r w:rsidRPr="00B71475">
        <w:t>Asynchronous and Synchronous Meetings</w:t>
      </w:r>
    </w:p>
    <w:p w14:paraId="4B77EA02" w14:textId="77777777" w:rsidR="00B07E3F" w:rsidRPr="004C202D" w:rsidRDefault="00B07E3F" w:rsidP="000B1B97">
      <w:pPr>
        <w:rPr>
          <w:rFonts w:ascii="Calibri" w:hAnsi="Calibri" w:cs="Calibri"/>
          <w:sz w:val="22"/>
        </w:rPr>
      </w:pPr>
      <w:r w:rsidRPr="00B71475">
        <w:rPr>
          <w:rFonts w:ascii="Calibri" w:hAnsi="Calibri" w:cs="Calibri"/>
          <w:sz w:val="22"/>
        </w:rPr>
        <w:t xml:space="preserve">If your course is a hybrid or being taught fully online, clearly indicate when students will be required to meet face-to-face or in real time.  Also indicate when each course week begins and ends (e.g., Monday – Sunday, Sunday to Friday, etc.) </w:t>
      </w:r>
    </w:p>
    <w:p w14:paraId="332EFA28" w14:textId="0CCDED1B" w:rsidR="003B19F1" w:rsidRDefault="003B19F1" w:rsidP="000B1B97">
      <w:pPr>
        <w:rPr>
          <w:rFonts w:ascii="Calibri" w:hAnsi="Calibri" w:cs="Calibri"/>
          <w:sz w:val="22"/>
        </w:rPr>
      </w:pPr>
    </w:p>
    <w:p w14:paraId="52593767" w14:textId="757F6412" w:rsidR="00B07E3F" w:rsidRPr="00B71475" w:rsidRDefault="00B07E3F" w:rsidP="000B1B97">
      <w:pPr>
        <w:rPr>
          <w:rFonts w:ascii="Calibri" w:hAnsi="Calibri" w:cs="Calibri"/>
          <w:sz w:val="22"/>
        </w:rPr>
      </w:pPr>
      <w:r w:rsidRPr="00B71475">
        <w:rPr>
          <w:rFonts w:ascii="Calibri" w:hAnsi="Calibri" w:cs="Calibri"/>
          <w:sz w:val="22"/>
        </w:rPr>
        <w:t>Example –Course Schedule (Traditional class)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
        <w:gridCol w:w="5210"/>
        <w:gridCol w:w="4259"/>
      </w:tblGrid>
      <w:tr w:rsidR="00F32B48" w:rsidRPr="00B71475" w14:paraId="4D775723" w14:textId="77777777" w:rsidTr="0095465C">
        <w:trPr>
          <w:cantSplit/>
          <w:tblHeader/>
          <w:tblCellSpacing w:w="0" w:type="dxa"/>
        </w:trPr>
        <w:tc>
          <w:tcPr>
            <w:tcW w:w="595" w:type="dxa"/>
            <w:tcBorders>
              <w:top w:val="outset" w:sz="6" w:space="0" w:color="auto"/>
              <w:left w:val="outset" w:sz="6" w:space="0" w:color="auto"/>
              <w:bottom w:val="outset" w:sz="6" w:space="0" w:color="auto"/>
              <w:right w:val="outset" w:sz="6" w:space="0" w:color="auto"/>
            </w:tcBorders>
            <w:shd w:val="clear" w:color="auto" w:fill="E6E6E6"/>
          </w:tcPr>
          <w:p w14:paraId="43AF3ABE"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b/>
                <w:bCs/>
                <w:sz w:val="22"/>
                <w:szCs w:val="20"/>
              </w:rPr>
              <w:t>Date</w:t>
            </w:r>
          </w:p>
        </w:tc>
        <w:tc>
          <w:tcPr>
            <w:tcW w:w="5231" w:type="dxa"/>
            <w:tcBorders>
              <w:top w:val="outset" w:sz="6" w:space="0" w:color="auto"/>
              <w:left w:val="outset" w:sz="6" w:space="0" w:color="auto"/>
              <w:bottom w:val="outset" w:sz="6" w:space="0" w:color="auto"/>
              <w:right w:val="outset" w:sz="6" w:space="0" w:color="auto"/>
            </w:tcBorders>
            <w:shd w:val="clear" w:color="auto" w:fill="E6E6E6"/>
          </w:tcPr>
          <w:p w14:paraId="346D5A13"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b/>
                <w:bCs/>
                <w:sz w:val="22"/>
                <w:szCs w:val="20"/>
              </w:rPr>
              <w:t>Finish This Homework Before Class</w:t>
            </w:r>
          </w:p>
        </w:tc>
        <w:tc>
          <w:tcPr>
            <w:tcW w:w="4284" w:type="dxa"/>
            <w:tcBorders>
              <w:top w:val="outset" w:sz="6" w:space="0" w:color="auto"/>
              <w:left w:val="outset" w:sz="6" w:space="0" w:color="auto"/>
              <w:bottom w:val="outset" w:sz="6" w:space="0" w:color="auto"/>
              <w:right w:val="outset" w:sz="6" w:space="0" w:color="auto"/>
            </w:tcBorders>
            <w:shd w:val="clear" w:color="auto" w:fill="E6E6E6"/>
          </w:tcPr>
          <w:p w14:paraId="62255694"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b/>
                <w:bCs/>
                <w:sz w:val="22"/>
                <w:szCs w:val="20"/>
              </w:rPr>
              <w:t>Topics to be Discussed in Class</w:t>
            </w:r>
          </w:p>
        </w:tc>
      </w:tr>
      <w:tr w:rsidR="00F32B48" w:rsidRPr="00B71475" w14:paraId="06DB4DF7" w14:textId="77777777" w:rsidTr="004C202D">
        <w:trPr>
          <w:trHeight w:val="1884"/>
          <w:tblCellSpacing w:w="0" w:type="dxa"/>
        </w:trPr>
        <w:tc>
          <w:tcPr>
            <w:tcW w:w="595" w:type="dxa"/>
            <w:tcBorders>
              <w:top w:val="outset" w:sz="6" w:space="0" w:color="auto"/>
              <w:left w:val="outset" w:sz="6" w:space="0" w:color="auto"/>
              <w:bottom w:val="outset" w:sz="6" w:space="0" w:color="auto"/>
              <w:right w:val="outset" w:sz="6" w:space="0" w:color="auto"/>
            </w:tcBorders>
          </w:tcPr>
          <w:p w14:paraId="7656BEB7" w14:textId="77777777" w:rsidR="00F32B48" w:rsidRPr="00B71475" w:rsidRDefault="00F32B48" w:rsidP="000B1B97">
            <w:pPr>
              <w:pStyle w:val="NormalWeb"/>
              <w:rPr>
                <w:rFonts w:ascii="Calibri" w:hAnsi="Calibri" w:cs="Calibri"/>
                <w:sz w:val="22"/>
                <w:szCs w:val="20"/>
              </w:rPr>
            </w:pPr>
            <w:r w:rsidRPr="00B71475">
              <w:rPr>
                <w:rFonts w:ascii="Calibri" w:hAnsi="Calibri" w:cs="Calibri"/>
                <w:b/>
                <w:bCs/>
                <w:sz w:val="22"/>
                <w:szCs w:val="20"/>
              </w:rPr>
              <w:t>1/9</w:t>
            </w:r>
          </w:p>
        </w:tc>
        <w:tc>
          <w:tcPr>
            <w:tcW w:w="5231" w:type="dxa"/>
            <w:tcBorders>
              <w:top w:val="outset" w:sz="6" w:space="0" w:color="auto"/>
              <w:left w:val="outset" w:sz="6" w:space="0" w:color="auto"/>
              <w:bottom w:val="outset" w:sz="6" w:space="0" w:color="auto"/>
              <w:right w:val="outset" w:sz="6" w:space="0" w:color="auto"/>
            </w:tcBorders>
            <w:vAlign w:val="center"/>
          </w:tcPr>
          <w:p w14:paraId="78DF6CFC"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sz w:val="22"/>
                <w:szCs w:val="20"/>
              </w:rPr>
              <w:t>First day of class; no homework is due</w:t>
            </w:r>
          </w:p>
        </w:tc>
        <w:tc>
          <w:tcPr>
            <w:tcW w:w="4284" w:type="dxa"/>
            <w:tcBorders>
              <w:top w:val="outset" w:sz="6" w:space="0" w:color="auto"/>
              <w:left w:val="outset" w:sz="6" w:space="0" w:color="auto"/>
              <w:bottom w:val="outset" w:sz="6" w:space="0" w:color="auto"/>
              <w:right w:val="outset" w:sz="6" w:space="0" w:color="auto"/>
            </w:tcBorders>
          </w:tcPr>
          <w:p w14:paraId="2E64FF27" w14:textId="77777777" w:rsidR="00F32B48" w:rsidRPr="00B71475" w:rsidRDefault="00F32B48" w:rsidP="000B1B97">
            <w:pPr>
              <w:ind w:left="294" w:hanging="124"/>
              <w:rPr>
                <w:rFonts w:ascii="Calibri" w:hAnsi="Calibri" w:cs="Calibri"/>
                <w:sz w:val="22"/>
              </w:rPr>
            </w:pPr>
            <w:r w:rsidRPr="00B71475">
              <w:rPr>
                <w:rFonts w:ascii="Calibri" w:hAnsi="Calibri" w:cs="Calibri"/>
                <w:sz w:val="22"/>
              </w:rPr>
              <w:t xml:space="preserve">List the main learning objectives or topics covered during this class period. </w:t>
            </w:r>
          </w:p>
          <w:p w14:paraId="739D3B87" w14:textId="77777777" w:rsidR="00F32B48" w:rsidRPr="00B71475" w:rsidRDefault="00F32B48" w:rsidP="000B1B97">
            <w:pPr>
              <w:ind w:left="294" w:hanging="124"/>
              <w:rPr>
                <w:rFonts w:ascii="Calibri" w:hAnsi="Calibri" w:cs="Calibri"/>
                <w:sz w:val="22"/>
              </w:rPr>
            </w:pPr>
          </w:p>
          <w:p w14:paraId="7201AB5E" w14:textId="77777777" w:rsidR="00F32B48" w:rsidRPr="00B71475" w:rsidRDefault="00F32B48" w:rsidP="000B1B97">
            <w:pPr>
              <w:ind w:left="294" w:hanging="124"/>
              <w:rPr>
                <w:rFonts w:ascii="Calibri" w:hAnsi="Calibri" w:cs="Calibri"/>
                <w:sz w:val="22"/>
              </w:rPr>
            </w:pPr>
            <w:r w:rsidRPr="00B71475">
              <w:rPr>
                <w:rFonts w:ascii="Calibri" w:hAnsi="Calibri" w:cs="Calibri"/>
                <w:sz w:val="22"/>
              </w:rPr>
              <w:t>Example:</w:t>
            </w:r>
          </w:p>
          <w:p w14:paraId="451822C5"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Overview of Fluid Dynamics</w:t>
            </w:r>
          </w:p>
          <w:p w14:paraId="49FAAF84"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Fluid Properties</w:t>
            </w:r>
          </w:p>
          <w:p w14:paraId="312C2D86"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Fluid Properties, Pressure</w:t>
            </w:r>
          </w:p>
        </w:tc>
      </w:tr>
      <w:tr w:rsidR="00F32B48" w:rsidRPr="00B71475" w14:paraId="78418001" w14:textId="77777777">
        <w:trPr>
          <w:tblCellSpacing w:w="0" w:type="dxa"/>
        </w:trPr>
        <w:tc>
          <w:tcPr>
            <w:tcW w:w="595" w:type="dxa"/>
            <w:tcBorders>
              <w:top w:val="outset" w:sz="6" w:space="0" w:color="auto"/>
              <w:left w:val="outset" w:sz="6" w:space="0" w:color="auto"/>
              <w:bottom w:val="outset" w:sz="6" w:space="0" w:color="auto"/>
              <w:right w:val="outset" w:sz="6" w:space="0" w:color="auto"/>
            </w:tcBorders>
          </w:tcPr>
          <w:p w14:paraId="264ABFDE" w14:textId="77777777" w:rsidR="00F32B48" w:rsidRPr="00B71475" w:rsidRDefault="00F32B48" w:rsidP="000B1B97">
            <w:pPr>
              <w:pStyle w:val="NormalWeb"/>
              <w:rPr>
                <w:rFonts w:ascii="Calibri" w:hAnsi="Calibri" w:cs="Calibri"/>
                <w:sz w:val="22"/>
                <w:szCs w:val="20"/>
              </w:rPr>
            </w:pPr>
            <w:r w:rsidRPr="00B71475">
              <w:rPr>
                <w:rFonts w:ascii="Calibri" w:hAnsi="Calibri" w:cs="Calibri"/>
                <w:b/>
                <w:bCs/>
                <w:sz w:val="22"/>
                <w:szCs w:val="20"/>
              </w:rPr>
              <w:t>1/16</w:t>
            </w:r>
          </w:p>
        </w:tc>
        <w:tc>
          <w:tcPr>
            <w:tcW w:w="5231" w:type="dxa"/>
            <w:tcBorders>
              <w:top w:val="outset" w:sz="6" w:space="0" w:color="auto"/>
              <w:left w:val="outset" w:sz="6" w:space="0" w:color="auto"/>
              <w:bottom w:val="outset" w:sz="6" w:space="0" w:color="auto"/>
              <w:right w:val="outset" w:sz="6" w:space="0" w:color="auto"/>
            </w:tcBorders>
          </w:tcPr>
          <w:p w14:paraId="1CAF77E6" w14:textId="77777777" w:rsidR="00F32B48" w:rsidRPr="00B71475" w:rsidRDefault="00F32B48" w:rsidP="000B1B97">
            <w:pPr>
              <w:overflowPunct/>
              <w:autoSpaceDE/>
              <w:autoSpaceDN/>
              <w:adjustRightInd/>
              <w:spacing w:before="100" w:beforeAutospacing="1" w:after="100" w:afterAutospacing="1"/>
              <w:ind w:left="215"/>
              <w:textAlignment w:val="auto"/>
              <w:rPr>
                <w:rFonts w:ascii="Calibri" w:hAnsi="Calibri" w:cs="Calibri"/>
                <w:sz w:val="22"/>
              </w:rPr>
            </w:pPr>
            <w:r w:rsidRPr="00B71475">
              <w:rPr>
                <w:rFonts w:ascii="Calibri" w:hAnsi="Calibri" w:cs="Calibri"/>
                <w:sz w:val="22"/>
              </w:rPr>
              <w:t>List readings or homework assignments that are to be finished BEFORE students arrive at this class period. It may also useful to include reminders about due dates for important assessments.</w:t>
            </w:r>
          </w:p>
          <w:p w14:paraId="12977AA4" w14:textId="77777777" w:rsidR="00F32B48" w:rsidRPr="00B71475" w:rsidRDefault="00F32B48" w:rsidP="000B1B97">
            <w:pPr>
              <w:overflowPunct/>
              <w:autoSpaceDE/>
              <w:autoSpaceDN/>
              <w:adjustRightInd/>
              <w:spacing w:before="100" w:beforeAutospacing="1" w:after="100" w:afterAutospacing="1"/>
              <w:ind w:left="720"/>
              <w:textAlignment w:val="auto"/>
              <w:rPr>
                <w:rFonts w:ascii="Calibri" w:hAnsi="Calibri" w:cs="Calibri"/>
                <w:sz w:val="22"/>
              </w:rPr>
            </w:pPr>
            <w:r w:rsidRPr="00B71475">
              <w:rPr>
                <w:rFonts w:ascii="Calibri" w:hAnsi="Calibri" w:cs="Calibri"/>
                <w:sz w:val="22"/>
              </w:rPr>
              <w:t>Example:</w:t>
            </w:r>
          </w:p>
          <w:p w14:paraId="58488F03" w14:textId="62A6B46F" w:rsidR="00F32B48" w:rsidRPr="00B71475" w:rsidRDefault="00F32B48" w:rsidP="000B1B97">
            <w:pPr>
              <w:overflowPunct/>
              <w:autoSpaceDE/>
              <w:autoSpaceDN/>
              <w:adjustRightInd/>
              <w:spacing w:before="100" w:beforeAutospacing="1" w:after="100" w:afterAutospacing="1"/>
              <w:ind w:left="1025"/>
              <w:textAlignment w:val="auto"/>
              <w:rPr>
                <w:rFonts w:ascii="Calibri" w:hAnsi="Calibri" w:cs="Calibri"/>
                <w:sz w:val="22"/>
              </w:rPr>
            </w:pPr>
            <w:r w:rsidRPr="00B71475">
              <w:rPr>
                <w:rFonts w:ascii="Calibri" w:hAnsi="Calibri" w:cs="Calibri"/>
                <w:sz w:val="22"/>
              </w:rPr>
              <w:t>Read Chapter 1 (Textbook pp. 36-73)</w:t>
            </w:r>
            <w:r w:rsidRPr="00B71475">
              <w:rPr>
                <w:rFonts w:ascii="Calibri" w:hAnsi="Calibri" w:cs="Calibri"/>
                <w:sz w:val="22"/>
              </w:rPr>
              <w:br/>
              <w:t>Read Manometers handout (</w:t>
            </w:r>
            <w:hyperlink r:id="rId32" w:tgtFrame="_blank" w:history="1">
              <w:r w:rsidRPr="00B71475">
                <w:rPr>
                  <w:rStyle w:val="Hyperlink"/>
                  <w:rFonts w:ascii="Calibri" w:hAnsi="Calibri" w:cs="Calibri"/>
                  <w:sz w:val="22"/>
                </w:rPr>
                <w:t>pdf</w:t>
              </w:r>
            </w:hyperlink>
            <w:r w:rsidRPr="00B71475">
              <w:rPr>
                <w:rFonts w:ascii="Calibri" w:hAnsi="Calibri" w:cs="Calibri"/>
                <w:sz w:val="22"/>
              </w:rPr>
              <w:t>)</w:t>
            </w:r>
            <w:r w:rsidRPr="00B71475">
              <w:rPr>
                <w:rFonts w:ascii="Calibri" w:hAnsi="Calibri" w:cs="Calibri"/>
                <w:sz w:val="22"/>
              </w:rPr>
              <w:br/>
              <w:t>Listen to audio recording #1 (</w:t>
            </w:r>
            <w:hyperlink r:id="rId33" w:history="1">
              <w:r w:rsidRPr="00B71475">
                <w:rPr>
                  <w:rStyle w:val="Hyperlink"/>
                  <w:rFonts w:ascii="Calibri" w:hAnsi="Calibri" w:cs="Calibri"/>
                  <w:sz w:val="22"/>
                </w:rPr>
                <w:t>mp3</w:t>
              </w:r>
            </w:hyperlink>
            <w:r w:rsidRPr="00B71475">
              <w:rPr>
                <w:rFonts w:ascii="Calibri" w:hAnsi="Calibri" w:cs="Calibri"/>
                <w:sz w:val="22"/>
              </w:rPr>
              <w:t>)</w:t>
            </w:r>
            <w:r w:rsidRPr="00B71475">
              <w:rPr>
                <w:rFonts w:ascii="Calibri" w:hAnsi="Calibri" w:cs="Calibri"/>
                <w:sz w:val="22"/>
              </w:rPr>
              <w:br/>
              <w:t xml:space="preserve">Browse website </w:t>
            </w:r>
            <w:hyperlink r:id="rId34" w:history="1">
              <w:r w:rsidRPr="00B71475">
                <w:rPr>
                  <w:rStyle w:val="Hyperlink"/>
                  <w:rFonts w:ascii="Calibri" w:hAnsi="Calibri" w:cs="Calibri"/>
                  <w:sz w:val="22"/>
                </w:rPr>
                <w:t>www.wingtheory.com</w:t>
              </w:r>
            </w:hyperlink>
            <w:r w:rsidRPr="00B71475">
              <w:rPr>
                <w:rFonts w:ascii="Calibri" w:hAnsi="Calibri" w:cs="Calibri"/>
                <w:sz w:val="22"/>
              </w:rPr>
              <w:t xml:space="preserve"> </w:t>
            </w:r>
            <w:r w:rsidRPr="00B71475">
              <w:rPr>
                <w:rFonts w:ascii="Calibri" w:hAnsi="Calibri" w:cs="Calibri"/>
                <w:sz w:val="22"/>
              </w:rPr>
              <w:br/>
              <w:t>Homework #1 is due in class on 1/16</w:t>
            </w:r>
          </w:p>
        </w:tc>
        <w:tc>
          <w:tcPr>
            <w:tcW w:w="4284" w:type="dxa"/>
            <w:tcBorders>
              <w:top w:val="outset" w:sz="6" w:space="0" w:color="auto"/>
              <w:left w:val="outset" w:sz="6" w:space="0" w:color="auto"/>
              <w:bottom w:val="outset" w:sz="6" w:space="0" w:color="auto"/>
              <w:right w:val="outset" w:sz="6" w:space="0" w:color="auto"/>
            </w:tcBorders>
          </w:tcPr>
          <w:p w14:paraId="72A35116" w14:textId="77777777" w:rsidR="00F32B48" w:rsidRPr="00B71475" w:rsidRDefault="004C202D" w:rsidP="004C202D">
            <w:pPr>
              <w:rPr>
                <w:rFonts w:ascii="Calibri" w:hAnsi="Calibri" w:cs="Calibri"/>
                <w:sz w:val="22"/>
              </w:rPr>
            </w:pPr>
            <w:r>
              <w:rPr>
                <w:rFonts w:ascii="Calibri" w:hAnsi="Calibri" w:cs="Calibri"/>
                <w:sz w:val="22"/>
              </w:rPr>
              <w:t xml:space="preserve">   </w:t>
            </w:r>
            <w:r w:rsidR="00F32B48" w:rsidRPr="00B71475">
              <w:rPr>
                <w:rFonts w:ascii="Calibri" w:hAnsi="Calibri" w:cs="Calibri"/>
                <w:sz w:val="22"/>
              </w:rPr>
              <w:t>Example:</w:t>
            </w:r>
          </w:p>
          <w:p w14:paraId="7E6AA184" w14:textId="77777777" w:rsidR="00F32B48" w:rsidRPr="00B71475" w:rsidRDefault="00F32B48" w:rsidP="000B1B97">
            <w:pPr>
              <w:ind w:left="294" w:hanging="124"/>
              <w:rPr>
                <w:rFonts w:ascii="Calibri" w:hAnsi="Calibri" w:cs="Calibri"/>
                <w:sz w:val="22"/>
              </w:rPr>
            </w:pPr>
          </w:p>
          <w:p w14:paraId="5BC32DC7"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Turn in HW #1</w:t>
            </w:r>
          </w:p>
          <w:p w14:paraId="69C009A0"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Manometers, Fluid Statics</w:t>
            </w:r>
          </w:p>
          <w:p w14:paraId="073E3345"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Fluid Statics</w:t>
            </w:r>
          </w:p>
        </w:tc>
      </w:tr>
      <w:tr w:rsidR="00F32B48" w:rsidRPr="00B71475" w14:paraId="1F4631D6" w14:textId="77777777" w:rsidTr="004D362A">
        <w:trPr>
          <w:trHeight w:val="570"/>
          <w:tblCellSpacing w:w="0" w:type="dxa"/>
        </w:trPr>
        <w:tc>
          <w:tcPr>
            <w:tcW w:w="595" w:type="dxa"/>
            <w:tcBorders>
              <w:top w:val="outset" w:sz="6" w:space="0" w:color="auto"/>
              <w:left w:val="outset" w:sz="6" w:space="0" w:color="auto"/>
              <w:bottom w:val="outset" w:sz="6" w:space="0" w:color="auto"/>
              <w:right w:val="outset" w:sz="6" w:space="0" w:color="auto"/>
            </w:tcBorders>
          </w:tcPr>
          <w:p w14:paraId="03D8B16F" w14:textId="77777777" w:rsidR="00F32B48" w:rsidRPr="00B71475" w:rsidRDefault="00F32B48" w:rsidP="000B1B97">
            <w:pPr>
              <w:pStyle w:val="NormalWeb"/>
              <w:rPr>
                <w:rFonts w:ascii="Calibri" w:hAnsi="Calibri" w:cs="Calibri"/>
                <w:sz w:val="22"/>
                <w:szCs w:val="20"/>
              </w:rPr>
            </w:pPr>
            <w:r w:rsidRPr="00B71475">
              <w:rPr>
                <w:rFonts w:ascii="Calibri" w:hAnsi="Calibri" w:cs="Calibri"/>
                <w:b/>
                <w:bCs/>
                <w:sz w:val="22"/>
                <w:szCs w:val="20"/>
              </w:rPr>
              <w:br/>
              <w:t>1/18</w:t>
            </w:r>
            <w:r w:rsidRPr="00B71475">
              <w:rPr>
                <w:rFonts w:ascii="Calibri" w:hAnsi="Calibri" w:cs="Calibri"/>
                <w:b/>
                <w:bCs/>
                <w:sz w:val="22"/>
                <w:szCs w:val="20"/>
              </w:rPr>
              <w:br/>
            </w:r>
          </w:p>
        </w:tc>
        <w:tc>
          <w:tcPr>
            <w:tcW w:w="5231" w:type="dxa"/>
            <w:tcBorders>
              <w:top w:val="outset" w:sz="6" w:space="0" w:color="auto"/>
              <w:left w:val="outset" w:sz="6" w:space="0" w:color="auto"/>
              <w:bottom w:val="outset" w:sz="6" w:space="0" w:color="auto"/>
              <w:right w:val="outset" w:sz="6" w:space="0" w:color="auto"/>
            </w:tcBorders>
          </w:tcPr>
          <w:p w14:paraId="2B1BA799"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sz w:val="22"/>
                <w:szCs w:val="20"/>
              </w:rPr>
              <w:t> </w:t>
            </w:r>
            <w:r w:rsidRPr="00B71475">
              <w:rPr>
                <w:rFonts w:ascii="Calibri" w:hAnsi="Calibri" w:cs="Calibri"/>
                <w:sz w:val="22"/>
                <w:szCs w:val="20"/>
              </w:rPr>
              <w:br/>
            </w:r>
            <w:r w:rsidRPr="00B71475">
              <w:rPr>
                <w:rStyle w:val="Strong"/>
                <w:rFonts w:ascii="Calibri" w:hAnsi="Calibri" w:cs="Calibri"/>
                <w:sz w:val="22"/>
                <w:szCs w:val="20"/>
              </w:rPr>
              <w:t>Holiday (No Class)</w:t>
            </w:r>
          </w:p>
        </w:tc>
        <w:tc>
          <w:tcPr>
            <w:tcW w:w="4284" w:type="dxa"/>
            <w:tcBorders>
              <w:top w:val="outset" w:sz="6" w:space="0" w:color="auto"/>
              <w:left w:val="outset" w:sz="6" w:space="0" w:color="auto"/>
              <w:bottom w:val="outset" w:sz="6" w:space="0" w:color="auto"/>
              <w:right w:val="outset" w:sz="6" w:space="0" w:color="auto"/>
            </w:tcBorders>
          </w:tcPr>
          <w:p w14:paraId="5EF95BDE" w14:textId="77777777" w:rsidR="00F32B48" w:rsidRPr="00B71475" w:rsidRDefault="00F32B48" w:rsidP="000B1B97">
            <w:pPr>
              <w:ind w:left="294" w:hanging="124"/>
              <w:rPr>
                <w:rFonts w:ascii="Calibri" w:hAnsi="Calibri" w:cs="Calibri"/>
                <w:sz w:val="22"/>
              </w:rPr>
            </w:pPr>
            <w:r w:rsidRPr="00B71475">
              <w:rPr>
                <w:rFonts w:ascii="Calibri" w:hAnsi="Calibri" w:cs="Calibri"/>
                <w:sz w:val="22"/>
              </w:rPr>
              <w:t> </w:t>
            </w:r>
          </w:p>
        </w:tc>
      </w:tr>
      <w:tr w:rsidR="00F32B48" w:rsidRPr="00B71475" w14:paraId="5044C9D1" w14:textId="77777777">
        <w:trPr>
          <w:tblCellSpacing w:w="0" w:type="dxa"/>
        </w:trPr>
        <w:tc>
          <w:tcPr>
            <w:tcW w:w="595" w:type="dxa"/>
            <w:tcBorders>
              <w:top w:val="outset" w:sz="6" w:space="0" w:color="auto"/>
              <w:left w:val="outset" w:sz="6" w:space="0" w:color="auto"/>
              <w:bottom w:val="outset" w:sz="6" w:space="0" w:color="auto"/>
              <w:right w:val="outset" w:sz="6" w:space="0" w:color="auto"/>
            </w:tcBorders>
          </w:tcPr>
          <w:p w14:paraId="62F29E94" w14:textId="77777777" w:rsidR="00F32B48" w:rsidRPr="00B71475" w:rsidRDefault="00F32B48" w:rsidP="000B1B97">
            <w:pPr>
              <w:pStyle w:val="NormalWeb"/>
              <w:rPr>
                <w:rFonts w:ascii="Calibri" w:hAnsi="Calibri" w:cs="Calibri"/>
                <w:b/>
                <w:sz w:val="22"/>
                <w:szCs w:val="20"/>
              </w:rPr>
            </w:pPr>
          </w:p>
          <w:p w14:paraId="10BA8AAE" w14:textId="77777777" w:rsidR="00F32B48" w:rsidRPr="00B71475" w:rsidRDefault="00F32B48" w:rsidP="000B1B97">
            <w:pPr>
              <w:pStyle w:val="NormalWeb"/>
              <w:rPr>
                <w:rFonts w:ascii="Calibri" w:hAnsi="Calibri" w:cs="Calibri"/>
                <w:b/>
                <w:sz w:val="22"/>
                <w:szCs w:val="20"/>
              </w:rPr>
            </w:pPr>
            <w:r w:rsidRPr="00B71475">
              <w:rPr>
                <w:rFonts w:ascii="Calibri" w:hAnsi="Calibri" w:cs="Calibri"/>
                <w:b/>
                <w:sz w:val="22"/>
                <w:szCs w:val="20"/>
              </w:rPr>
              <w:t>1/20</w:t>
            </w:r>
          </w:p>
        </w:tc>
        <w:tc>
          <w:tcPr>
            <w:tcW w:w="5231" w:type="dxa"/>
            <w:tcBorders>
              <w:top w:val="outset" w:sz="6" w:space="0" w:color="auto"/>
              <w:left w:val="outset" w:sz="6" w:space="0" w:color="auto"/>
              <w:bottom w:val="outset" w:sz="6" w:space="0" w:color="auto"/>
              <w:right w:val="outset" w:sz="6" w:space="0" w:color="auto"/>
            </w:tcBorders>
          </w:tcPr>
          <w:p w14:paraId="5F66F2CD" w14:textId="77777777" w:rsidR="00F32B48" w:rsidRPr="00B71475" w:rsidRDefault="004D362A" w:rsidP="000B1B97">
            <w:pPr>
              <w:overflowPunct/>
              <w:autoSpaceDE/>
              <w:autoSpaceDN/>
              <w:adjustRightInd/>
              <w:spacing w:before="100" w:beforeAutospacing="1" w:after="100" w:afterAutospacing="1"/>
              <w:textAlignment w:val="auto"/>
              <w:rPr>
                <w:rFonts w:ascii="Calibri" w:hAnsi="Calibri" w:cs="Calibri"/>
                <w:sz w:val="22"/>
              </w:rPr>
            </w:pPr>
            <w:r w:rsidRPr="00B71475">
              <w:rPr>
                <w:rFonts w:ascii="Calibri" w:hAnsi="Calibri" w:cs="Calibri"/>
                <w:sz w:val="22"/>
              </w:rPr>
              <w:t xml:space="preserve">                   </w:t>
            </w:r>
            <w:r w:rsidR="00F32B48" w:rsidRPr="00B71475">
              <w:rPr>
                <w:rFonts w:ascii="Calibri" w:hAnsi="Calibri" w:cs="Calibri"/>
                <w:sz w:val="22"/>
              </w:rPr>
              <w:t>Example:</w:t>
            </w:r>
          </w:p>
          <w:p w14:paraId="0B7D8827" w14:textId="77777777" w:rsidR="00F32B48" w:rsidRPr="00B71475" w:rsidRDefault="00F32B48" w:rsidP="000B1B97">
            <w:pPr>
              <w:overflowPunct/>
              <w:autoSpaceDE/>
              <w:autoSpaceDN/>
              <w:adjustRightInd/>
              <w:spacing w:before="100" w:beforeAutospacing="1" w:after="100" w:afterAutospacing="1"/>
              <w:ind w:left="1025"/>
              <w:textAlignment w:val="auto"/>
              <w:rPr>
                <w:rFonts w:ascii="Calibri" w:hAnsi="Calibri" w:cs="Calibri"/>
                <w:sz w:val="22"/>
              </w:rPr>
            </w:pPr>
            <w:r w:rsidRPr="00B71475">
              <w:rPr>
                <w:rFonts w:ascii="Calibri" w:hAnsi="Calibri" w:cs="Calibri"/>
                <w:sz w:val="22"/>
              </w:rPr>
              <w:t>Read Chapter 2 (Textbook pp. 74-92)</w:t>
            </w:r>
            <w:r w:rsidRPr="00B71475">
              <w:rPr>
                <w:rFonts w:ascii="Calibri" w:hAnsi="Calibri" w:cs="Calibri"/>
                <w:sz w:val="22"/>
              </w:rPr>
              <w:br/>
              <w:t>Answer problems #13-36 at chapter’s end</w:t>
            </w:r>
            <w:r w:rsidRPr="00B71475">
              <w:rPr>
                <w:rFonts w:ascii="Calibri" w:hAnsi="Calibri" w:cs="Calibri"/>
                <w:sz w:val="22"/>
              </w:rPr>
              <w:br/>
              <w:t xml:space="preserve">Find three entries in </w:t>
            </w:r>
            <w:proofErr w:type="spellStart"/>
            <w:r w:rsidRPr="00B71475">
              <w:rPr>
                <w:rFonts w:ascii="Calibri" w:hAnsi="Calibri" w:cs="Calibri"/>
                <w:sz w:val="22"/>
              </w:rPr>
              <w:t>Fluidex</w:t>
            </w:r>
            <w:proofErr w:type="spellEnd"/>
            <w:r w:rsidRPr="00B71475">
              <w:rPr>
                <w:rFonts w:ascii="Calibri" w:hAnsi="Calibri" w:cs="Calibri"/>
                <w:sz w:val="22"/>
              </w:rPr>
              <w:t xml:space="preserve"> Abstracts Database Homework #2 is due in class on 3/14</w:t>
            </w:r>
          </w:p>
        </w:tc>
        <w:tc>
          <w:tcPr>
            <w:tcW w:w="4284" w:type="dxa"/>
            <w:tcBorders>
              <w:top w:val="outset" w:sz="6" w:space="0" w:color="auto"/>
              <w:left w:val="outset" w:sz="6" w:space="0" w:color="auto"/>
              <w:bottom w:val="outset" w:sz="6" w:space="0" w:color="auto"/>
              <w:right w:val="outset" w:sz="6" w:space="0" w:color="auto"/>
            </w:tcBorders>
          </w:tcPr>
          <w:p w14:paraId="69DD064C" w14:textId="77777777" w:rsidR="00F32B48" w:rsidRPr="00B71475" w:rsidRDefault="004D362A" w:rsidP="000B1B97">
            <w:pPr>
              <w:rPr>
                <w:rFonts w:ascii="Calibri" w:hAnsi="Calibri" w:cs="Calibri"/>
                <w:sz w:val="22"/>
              </w:rPr>
            </w:pPr>
            <w:r w:rsidRPr="00B71475">
              <w:rPr>
                <w:rFonts w:ascii="Calibri" w:hAnsi="Calibri" w:cs="Calibri"/>
                <w:sz w:val="22"/>
              </w:rPr>
              <w:t xml:space="preserve">     </w:t>
            </w:r>
            <w:r w:rsidR="00F32B48" w:rsidRPr="00B71475">
              <w:rPr>
                <w:rFonts w:ascii="Calibri" w:hAnsi="Calibri" w:cs="Calibri"/>
                <w:sz w:val="22"/>
              </w:rPr>
              <w:t>Example:</w:t>
            </w:r>
          </w:p>
          <w:p w14:paraId="5F479269" w14:textId="77777777" w:rsidR="00F32B48" w:rsidRPr="00B71475" w:rsidRDefault="00F32B48" w:rsidP="000B1B97">
            <w:pPr>
              <w:ind w:left="294" w:hanging="124"/>
              <w:rPr>
                <w:rFonts w:ascii="Calibri" w:hAnsi="Calibri" w:cs="Calibri"/>
                <w:sz w:val="22"/>
              </w:rPr>
            </w:pPr>
          </w:p>
          <w:p w14:paraId="57C8A933"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Turn in HW #2</w:t>
            </w:r>
          </w:p>
          <w:p w14:paraId="480FE850"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Forces on Curved Bodies</w:t>
            </w:r>
          </w:p>
          <w:p w14:paraId="25501649" w14:textId="77777777" w:rsidR="00F32B48" w:rsidRPr="00B71475" w:rsidRDefault="00F32B48" w:rsidP="000B1B97">
            <w:pPr>
              <w:ind w:left="564" w:hanging="124"/>
              <w:rPr>
                <w:rFonts w:ascii="Calibri" w:hAnsi="Calibri" w:cs="Calibri"/>
                <w:sz w:val="22"/>
              </w:rPr>
            </w:pPr>
            <w:proofErr w:type="spellStart"/>
            <w:r w:rsidRPr="00B71475">
              <w:rPr>
                <w:rFonts w:ascii="Calibri" w:hAnsi="Calibri" w:cs="Calibri"/>
                <w:sz w:val="22"/>
              </w:rPr>
              <w:t>Eueler’s</w:t>
            </w:r>
            <w:proofErr w:type="spellEnd"/>
            <w:r w:rsidRPr="00B71475">
              <w:rPr>
                <w:rFonts w:ascii="Calibri" w:hAnsi="Calibri" w:cs="Calibri"/>
                <w:sz w:val="22"/>
              </w:rPr>
              <w:t xml:space="preserve"> Equation</w:t>
            </w:r>
          </w:p>
          <w:p w14:paraId="0C73C477"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Bernoulli’s Equation</w:t>
            </w:r>
          </w:p>
        </w:tc>
      </w:tr>
      <w:tr w:rsidR="00F32B48" w:rsidRPr="00B71475" w14:paraId="41726B0B" w14:textId="77777777">
        <w:trPr>
          <w:tblCellSpacing w:w="0" w:type="dxa"/>
        </w:trPr>
        <w:tc>
          <w:tcPr>
            <w:tcW w:w="595" w:type="dxa"/>
            <w:tcBorders>
              <w:top w:val="outset" w:sz="6" w:space="0" w:color="auto"/>
              <w:left w:val="outset" w:sz="6" w:space="0" w:color="auto"/>
              <w:bottom w:val="outset" w:sz="6" w:space="0" w:color="auto"/>
              <w:right w:val="outset" w:sz="6" w:space="0" w:color="auto"/>
            </w:tcBorders>
          </w:tcPr>
          <w:p w14:paraId="79FF46CA" w14:textId="77777777" w:rsidR="00F32B48" w:rsidRPr="00B71475" w:rsidRDefault="00F32B48" w:rsidP="000B1B97">
            <w:pPr>
              <w:pStyle w:val="NormalWeb"/>
              <w:rPr>
                <w:rFonts w:ascii="Calibri" w:hAnsi="Calibri" w:cs="Calibri"/>
                <w:sz w:val="22"/>
                <w:szCs w:val="20"/>
              </w:rPr>
            </w:pPr>
          </w:p>
        </w:tc>
        <w:tc>
          <w:tcPr>
            <w:tcW w:w="5231" w:type="dxa"/>
            <w:tcBorders>
              <w:top w:val="outset" w:sz="6" w:space="0" w:color="auto"/>
              <w:left w:val="outset" w:sz="6" w:space="0" w:color="auto"/>
              <w:bottom w:val="outset" w:sz="6" w:space="0" w:color="auto"/>
              <w:right w:val="outset" w:sz="6" w:space="0" w:color="auto"/>
            </w:tcBorders>
          </w:tcPr>
          <w:p w14:paraId="514BBADA" w14:textId="77777777" w:rsidR="00F32B48" w:rsidRPr="00B71475" w:rsidRDefault="00F32B48" w:rsidP="000B1B97">
            <w:pPr>
              <w:pStyle w:val="NormalWeb"/>
              <w:rPr>
                <w:rFonts w:ascii="Calibri" w:hAnsi="Calibri" w:cs="Calibri"/>
                <w:sz w:val="22"/>
                <w:szCs w:val="20"/>
              </w:rPr>
            </w:pPr>
            <w:r w:rsidRPr="00B71475">
              <w:rPr>
                <w:rFonts w:ascii="Calibri" w:hAnsi="Calibri" w:cs="Calibri"/>
                <w:sz w:val="22"/>
                <w:szCs w:val="20"/>
              </w:rPr>
              <w:t>(continue with this pattern for the remainder of the term)</w:t>
            </w:r>
          </w:p>
        </w:tc>
        <w:tc>
          <w:tcPr>
            <w:tcW w:w="4284" w:type="dxa"/>
            <w:tcBorders>
              <w:top w:val="outset" w:sz="6" w:space="0" w:color="auto"/>
              <w:left w:val="outset" w:sz="6" w:space="0" w:color="auto"/>
              <w:bottom w:val="outset" w:sz="6" w:space="0" w:color="auto"/>
              <w:right w:val="outset" w:sz="6" w:space="0" w:color="auto"/>
            </w:tcBorders>
          </w:tcPr>
          <w:p w14:paraId="614C269E" w14:textId="77777777" w:rsidR="00F32B48" w:rsidRPr="00B71475" w:rsidRDefault="00F32B48" w:rsidP="000B1B97">
            <w:pPr>
              <w:ind w:left="294" w:hanging="124"/>
              <w:rPr>
                <w:rFonts w:ascii="Calibri" w:hAnsi="Calibri" w:cs="Calibri"/>
                <w:sz w:val="22"/>
              </w:rPr>
            </w:pPr>
            <w:r w:rsidRPr="00B71475">
              <w:rPr>
                <w:rFonts w:ascii="Calibri" w:hAnsi="Calibri" w:cs="Calibri"/>
                <w:sz w:val="22"/>
              </w:rPr>
              <w:t> </w:t>
            </w:r>
          </w:p>
        </w:tc>
      </w:tr>
      <w:tr w:rsidR="00F32B48" w:rsidRPr="00B71475" w14:paraId="2381B841" w14:textId="77777777">
        <w:trPr>
          <w:tblCellSpacing w:w="0" w:type="dxa"/>
        </w:trPr>
        <w:tc>
          <w:tcPr>
            <w:tcW w:w="595" w:type="dxa"/>
            <w:tcBorders>
              <w:top w:val="outset" w:sz="6" w:space="0" w:color="auto"/>
              <w:left w:val="outset" w:sz="6" w:space="0" w:color="auto"/>
              <w:bottom w:val="outset" w:sz="6" w:space="0" w:color="auto"/>
              <w:right w:val="outset" w:sz="6" w:space="0" w:color="auto"/>
            </w:tcBorders>
          </w:tcPr>
          <w:p w14:paraId="5D815132" w14:textId="77777777" w:rsidR="00F32B48" w:rsidRPr="00B71475" w:rsidRDefault="00F32B48" w:rsidP="000B1B97">
            <w:pPr>
              <w:pStyle w:val="NormalWeb"/>
              <w:rPr>
                <w:rFonts w:ascii="Calibri" w:hAnsi="Calibri" w:cs="Calibri"/>
                <w:sz w:val="22"/>
                <w:szCs w:val="20"/>
              </w:rPr>
            </w:pPr>
            <w:r w:rsidRPr="00B71475">
              <w:rPr>
                <w:rFonts w:ascii="Calibri" w:hAnsi="Calibri" w:cs="Calibri"/>
                <w:b/>
                <w:bCs/>
                <w:sz w:val="22"/>
                <w:szCs w:val="20"/>
              </w:rPr>
              <w:t>4/23</w:t>
            </w:r>
            <w:r w:rsidRPr="00B71475">
              <w:rPr>
                <w:rFonts w:ascii="Calibri" w:hAnsi="Calibri" w:cs="Calibri"/>
                <w:b/>
                <w:bCs/>
                <w:sz w:val="22"/>
                <w:szCs w:val="20"/>
              </w:rPr>
              <w:br/>
              <w:t xml:space="preserve">Wed. </w:t>
            </w:r>
          </w:p>
        </w:tc>
        <w:tc>
          <w:tcPr>
            <w:tcW w:w="5231" w:type="dxa"/>
            <w:tcBorders>
              <w:top w:val="outset" w:sz="6" w:space="0" w:color="auto"/>
              <w:left w:val="outset" w:sz="6" w:space="0" w:color="auto"/>
              <w:bottom w:val="outset" w:sz="6" w:space="0" w:color="auto"/>
              <w:right w:val="outset" w:sz="6" w:space="0" w:color="auto"/>
            </w:tcBorders>
          </w:tcPr>
          <w:p w14:paraId="4514E0F4" w14:textId="77777777" w:rsidR="00F32B48" w:rsidRPr="00B71475" w:rsidRDefault="00F32B48" w:rsidP="000B1B97">
            <w:pPr>
              <w:jc w:val="center"/>
              <w:rPr>
                <w:rFonts w:ascii="Calibri" w:hAnsi="Calibri" w:cs="Calibri"/>
                <w:sz w:val="22"/>
              </w:rPr>
            </w:pPr>
          </w:p>
          <w:p w14:paraId="4D06B8CC" w14:textId="77777777" w:rsidR="00F32B48" w:rsidRPr="00B71475" w:rsidRDefault="00F32B48" w:rsidP="000B1B97">
            <w:pPr>
              <w:jc w:val="center"/>
              <w:rPr>
                <w:rFonts w:ascii="Calibri" w:hAnsi="Calibri" w:cs="Calibri"/>
                <w:sz w:val="22"/>
              </w:rPr>
            </w:pPr>
          </w:p>
        </w:tc>
        <w:tc>
          <w:tcPr>
            <w:tcW w:w="4284" w:type="dxa"/>
            <w:tcBorders>
              <w:top w:val="outset" w:sz="6" w:space="0" w:color="auto"/>
              <w:left w:val="outset" w:sz="6" w:space="0" w:color="auto"/>
              <w:bottom w:val="outset" w:sz="6" w:space="0" w:color="auto"/>
              <w:right w:val="outset" w:sz="6" w:space="0" w:color="auto"/>
            </w:tcBorders>
          </w:tcPr>
          <w:p w14:paraId="15EC40E1"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b/>
                <w:bCs/>
                <w:sz w:val="22"/>
                <w:szCs w:val="20"/>
              </w:rPr>
              <w:t>Final Exam, 7:00pm-10:00pm</w:t>
            </w:r>
            <w:r w:rsidRPr="00B71475">
              <w:rPr>
                <w:rFonts w:ascii="Calibri" w:hAnsi="Calibri" w:cs="Calibri"/>
                <w:b/>
                <w:bCs/>
                <w:sz w:val="22"/>
                <w:szCs w:val="20"/>
              </w:rPr>
              <w:br/>
            </w:r>
            <w:r w:rsidRPr="00B71475">
              <w:rPr>
                <w:rFonts w:ascii="Calibri" w:hAnsi="Calibri" w:cs="Calibri"/>
                <w:i/>
                <w:iCs/>
                <w:sz w:val="22"/>
                <w:szCs w:val="20"/>
              </w:rPr>
              <w:t xml:space="preserve"> bring raspberry </w:t>
            </w:r>
            <w:proofErr w:type="spellStart"/>
            <w:r w:rsidRPr="00B71475">
              <w:rPr>
                <w:rFonts w:ascii="Calibri" w:hAnsi="Calibri" w:cs="Calibri"/>
                <w:i/>
                <w:iCs/>
                <w:sz w:val="22"/>
                <w:szCs w:val="20"/>
              </w:rPr>
              <w:t>ScanTron</w:t>
            </w:r>
            <w:proofErr w:type="spellEnd"/>
            <w:r w:rsidRPr="00B71475">
              <w:rPr>
                <w:rFonts w:ascii="Calibri" w:hAnsi="Calibri" w:cs="Calibri"/>
                <w:i/>
                <w:iCs/>
                <w:sz w:val="22"/>
                <w:szCs w:val="20"/>
              </w:rPr>
              <w:t xml:space="preserve"> </w:t>
            </w:r>
          </w:p>
        </w:tc>
      </w:tr>
    </w:tbl>
    <w:p w14:paraId="42865826" w14:textId="77777777" w:rsidR="007F34DA" w:rsidRPr="00B71475" w:rsidRDefault="00F32B48" w:rsidP="000B1B97">
      <w:pPr>
        <w:pStyle w:val="NormalWeb"/>
        <w:rPr>
          <w:rFonts w:ascii="Calibri" w:hAnsi="Calibri" w:cs="Calibri"/>
          <w:sz w:val="22"/>
          <w:szCs w:val="20"/>
        </w:rPr>
      </w:pPr>
      <w:r w:rsidRPr="00B71475">
        <w:rPr>
          <w:rFonts w:ascii="Calibri" w:hAnsi="Calibri" w:cs="Calibri"/>
          <w:sz w:val="22"/>
          <w:szCs w:val="20"/>
        </w:rPr>
        <w:t>* Note: The Schedule is subject to revisio</w:t>
      </w:r>
      <w:r w:rsidR="007F34DA" w:rsidRPr="00B71475">
        <w:rPr>
          <w:rFonts w:ascii="Calibri" w:hAnsi="Calibri" w:cs="Calibri"/>
          <w:sz w:val="22"/>
          <w:szCs w:val="20"/>
        </w:rPr>
        <w:t>n</w:t>
      </w:r>
    </w:p>
    <w:p w14:paraId="36F08F09" w14:textId="77777777" w:rsidR="003B721E" w:rsidRDefault="003B721E" w:rsidP="003B721E">
      <w:pPr>
        <w:pStyle w:val="Heading2"/>
      </w:pPr>
      <w:r>
        <w:t xml:space="preserve">Template </w:t>
      </w:r>
      <w:r w:rsidR="00560262" w:rsidRPr="00B71475">
        <w:t>Resources:</w:t>
      </w:r>
    </w:p>
    <w:p w14:paraId="45AC0EF5" w14:textId="77777777" w:rsidR="00560262" w:rsidRPr="003B721E" w:rsidRDefault="003B721E" w:rsidP="003B721E">
      <w:pPr>
        <w:pStyle w:val="BodyText"/>
        <w:rPr>
          <w:rFonts w:asciiTheme="minorHAnsi" w:hAnsiTheme="minorHAnsi" w:cstheme="minorHAnsi"/>
          <w:sz w:val="22"/>
          <w:szCs w:val="22"/>
        </w:rPr>
      </w:pPr>
      <w:r w:rsidRPr="003B721E">
        <w:rPr>
          <w:rFonts w:asciiTheme="minorHAnsi" w:hAnsiTheme="minorHAnsi" w:cstheme="minorHAnsi"/>
          <w:sz w:val="22"/>
          <w:szCs w:val="22"/>
        </w:rPr>
        <w:t>This template has been a</w:t>
      </w:r>
      <w:r w:rsidR="00CD3BFD" w:rsidRPr="003B721E">
        <w:rPr>
          <w:rFonts w:asciiTheme="minorHAnsi" w:hAnsiTheme="minorHAnsi" w:cstheme="minorHAnsi"/>
          <w:sz w:val="22"/>
          <w:szCs w:val="22"/>
        </w:rPr>
        <w:t>dapted from</w:t>
      </w:r>
      <w:r w:rsidRPr="003B721E">
        <w:rPr>
          <w:rFonts w:asciiTheme="minorHAnsi" w:hAnsiTheme="minorHAnsi" w:cstheme="minorHAnsi"/>
          <w:sz w:val="22"/>
          <w:szCs w:val="22"/>
        </w:rPr>
        <w:t xml:space="preserve"> the following resources</w:t>
      </w:r>
      <w:r w:rsidR="00560262" w:rsidRPr="003B721E">
        <w:rPr>
          <w:rFonts w:asciiTheme="minorHAnsi" w:hAnsiTheme="minorHAnsi" w:cstheme="minorHAnsi"/>
          <w:sz w:val="22"/>
          <w:szCs w:val="22"/>
        </w:rPr>
        <w:t>:</w:t>
      </w:r>
    </w:p>
    <w:p w14:paraId="74C699CD" w14:textId="77777777" w:rsidR="00560262" w:rsidRPr="00B71475" w:rsidRDefault="00B400A3" w:rsidP="003B721E">
      <w:pPr>
        <w:pStyle w:val="NormalWeb"/>
        <w:numPr>
          <w:ilvl w:val="0"/>
          <w:numId w:val="25"/>
        </w:numPr>
        <w:rPr>
          <w:rFonts w:ascii="Calibri" w:hAnsi="Calibri" w:cs="Calibri"/>
          <w:sz w:val="20"/>
        </w:rPr>
      </w:pPr>
      <w:hyperlink r:id="rId35" w:history="1">
        <w:r w:rsidR="00560262" w:rsidRPr="003B721E">
          <w:rPr>
            <w:rStyle w:val="Hyperlink"/>
            <w:rFonts w:ascii="Calibri" w:hAnsi="Calibri" w:cs="Calibri"/>
            <w:sz w:val="20"/>
          </w:rPr>
          <w:t>San Jose State University Accessible Syllabus Template</w:t>
        </w:r>
      </w:hyperlink>
      <w:r w:rsidR="00560262" w:rsidRPr="00B71475">
        <w:rPr>
          <w:rFonts w:ascii="Calibri" w:hAnsi="Calibri" w:cs="Calibri"/>
          <w:sz w:val="20"/>
        </w:rPr>
        <w:t>. Accessed 11/28/11</w:t>
      </w:r>
    </w:p>
    <w:p w14:paraId="020754A6" w14:textId="77777777" w:rsidR="00560262" w:rsidRPr="00B71475" w:rsidRDefault="00B400A3" w:rsidP="003B721E">
      <w:pPr>
        <w:pStyle w:val="NormalWeb"/>
        <w:numPr>
          <w:ilvl w:val="0"/>
          <w:numId w:val="25"/>
        </w:numPr>
        <w:rPr>
          <w:rFonts w:ascii="Calibri" w:hAnsi="Calibri" w:cs="Calibri"/>
          <w:sz w:val="20"/>
        </w:rPr>
      </w:pPr>
      <w:hyperlink r:id="rId36" w:history="1">
        <w:r w:rsidR="00CD3BFD" w:rsidRPr="003B721E">
          <w:rPr>
            <w:rStyle w:val="Hyperlink"/>
            <w:rFonts w:ascii="Calibri" w:hAnsi="Calibri" w:cs="Calibri"/>
            <w:sz w:val="20"/>
          </w:rPr>
          <w:t>University of Central Florida, Syllabus Template</w:t>
        </w:r>
      </w:hyperlink>
      <w:r w:rsidR="00CD3BFD" w:rsidRPr="00B71475">
        <w:rPr>
          <w:rFonts w:ascii="Calibri" w:hAnsi="Calibri" w:cs="Calibri"/>
          <w:sz w:val="20"/>
        </w:rPr>
        <w:t>. Accessed 11/23/11</w:t>
      </w:r>
    </w:p>
    <w:sectPr w:rsidR="00560262" w:rsidRPr="00B71475" w:rsidSect="00F32B48">
      <w:footerReference w:type="default" r:id="rId37"/>
      <w:pgSz w:w="12240" w:h="15840"/>
      <w:pgMar w:top="1440" w:right="72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D74D" w14:textId="77777777" w:rsidR="00B400A3" w:rsidRDefault="00B400A3">
      <w:r>
        <w:separator/>
      </w:r>
    </w:p>
  </w:endnote>
  <w:endnote w:type="continuationSeparator" w:id="0">
    <w:p w14:paraId="28D51113" w14:textId="77777777" w:rsidR="00B400A3" w:rsidRDefault="00B4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65DF" w14:textId="5CD4C041" w:rsidR="004C202D" w:rsidRPr="004C202D" w:rsidRDefault="004C202D" w:rsidP="004C202D">
    <w:pPr>
      <w:pStyle w:val="Footer"/>
      <w:pBdr>
        <w:top w:val="single" w:sz="4" w:space="1" w:color="D9D9D9"/>
      </w:pBdr>
      <w:jc w:val="right"/>
      <w:rPr>
        <w:sz w:val="16"/>
      </w:rPr>
    </w:pPr>
    <w:r w:rsidRPr="004C202D">
      <w:rPr>
        <w:sz w:val="16"/>
      </w:rPr>
      <w:fldChar w:fldCharType="begin"/>
    </w:r>
    <w:r w:rsidRPr="004C202D">
      <w:rPr>
        <w:sz w:val="16"/>
      </w:rPr>
      <w:instrText xml:space="preserve"> PAGE   \* MERGEFORMAT </w:instrText>
    </w:r>
    <w:r w:rsidRPr="004C202D">
      <w:rPr>
        <w:sz w:val="16"/>
      </w:rPr>
      <w:fldChar w:fldCharType="separate"/>
    </w:r>
    <w:r w:rsidR="00472F32">
      <w:rPr>
        <w:noProof/>
        <w:sz w:val="16"/>
      </w:rPr>
      <w:t>1</w:t>
    </w:r>
    <w:r w:rsidRPr="004C202D">
      <w:rPr>
        <w:noProof/>
        <w:sz w:val="16"/>
      </w:rPr>
      <w:fldChar w:fldCharType="end"/>
    </w:r>
    <w:r w:rsidRPr="004C202D">
      <w:rPr>
        <w:sz w:val="16"/>
      </w:rPr>
      <w:t xml:space="preserve"> | </w:t>
    </w:r>
    <w:r w:rsidRPr="004C202D">
      <w:rPr>
        <w:color w:val="808080"/>
        <w:spacing w:val="60"/>
        <w:sz w:val="16"/>
      </w:rPr>
      <w:t>Page</w:t>
    </w:r>
  </w:p>
  <w:p w14:paraId="1B69F93A" w14:textId="77777777" w:rsidR="000B1B97" w:rsidRPr="007B0F30" w:rsidRDefault="000B1B97" w:rsidP="00F32B48">
    <w:pPr>
      <w:pStyle w:val="Foote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8797" w14:textId="77777777" w:rsidR="00B400A3" w:rsidRDefault="00B400A3">
      <w:r>
        <w:separator/>
      </w:r>
    </w:p>
  </w:footnote>
  <w:footnote w:type="continuationSeparator" w:id="0">
    <w:p w14:paraId="415C0447" w14:textId="77777777" w:rsidR="00B400A3" w:rsidRDefault="00B40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334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B2808"/>
    <w:multiLevelType w:val="multilevel"/>
    <w:tmpl w:val="99503180"/>
    <w:lvl w:ilvl="0">
      <w:start w:val="1"/>
      <w:numFmt w:val="upperRoman"/>
      <w:lvlText w:val="%1."/>
      <w:lvlJc w:val="left"/>
      <w:pPr>
        <w:tabs>
          <w:tab w:val="num" w:pos="3240"/>
        </w:tabs>
        <w:ind w:left="295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93A9A"/>
    <w:multiLevelType w:val="hybridMultilevel"/>
    <w:tmpl w:val="D42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12D48"/>
    <w:multiLevelType w:val="hybridMultilevel"/>
    <w:tmpl w:val="D72E89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846F80"/>
    <w:multiLevelType w:val="hybridMultilevel"/>
    <w:tmpl w:val="EDEE6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8128F1"/>
    <w:multiLevelType w:val="multilevel"/>
    <w:tmpl w:val="99503180"/>
    <w:lvl w:ilvl="0">
      <w:start w:val="1"/>
      <w:numFmt w:val="upperRoman"/>
      <w:lvlText w:val="%1."/>
      <w:lvlJc w:val="left"/>
      <w:pPr>
        <w:tabs>
          <w:tab w:val="num" w:pos="3240"/>
        </w:tabs>
        <w:ind w:left="295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0"/>
  </w:num>
  <w:num w:numId="3">
    <w:abstractNumId w:val="9"/>
  </w:num>
  <w:num w:numId="4">
    <w:abstractNumId w:val="15"/>
  </w:num>
  <w:num w:numId="5">
    <w:abstractNumId w:val="17"/>
  </w:num>
  <w:num w:numId="6">
    <w:abstractNumId w:val="3"/>
  </w:num>
  <w:num w:numId="7">
    <w:abstractNumId w:val="24"/>
  </w:num>
  <w:num w:numId="8">
    <w:abstractNumId w:val="14"/>
  </w:num>
  <w:num w:numId="9">
    <w:abstractNumId w:val="20"/>
  </w:num>
  <w:num w:numId="10">
    <w:abstractNumId w:val="16"/>
  </w:num>
  <w:num w:numId="11">
    <w:abstractNumId w:val="11"/>
  </w:num>
  <w:num w:numId="12">
    <w:abstractNumId w:val="2"/>
  </w:num>
  <w:num w:numId="13">
    <w:abstractNumId w:val="12"/>
  </w:num>
  <w:num w:numId="14">
    <w:abstractNumId w:val="13"/>
  </w:num>
  <w:num w:numId="15">
    <w:abstractNumId w:val="19"/>
  </w:num>
  <w:num w:numId="16">
    <w:abstractNumId w:val="0"/>
  </w:num>
  <w:num w:numId="17">
    <w:abstractNumId w:val="5"/>
  </w:num>
  <w:num w:numId="18">
    <w:abstractNumId w:val="7"/>
  </w:num>
  <w:num w:numId="19">
    <w:abstractNumId w:val="21"/>
  </w:num>
  <w:num w:numId="20">
    <w:abstractNumId w:val="18"/>
  </w:num>
  <w:num w:numId="21">
    <w:abstractNumId w:val="8"/>
  </w:num>
  <w:num w:numId="22">
    <w:abstractNumId w:val="22"/>
  </w:num>
  <w:num w:numId="23">
    <w:abstractNumId w:val="1"/>
  </w:num>
  <w:num w:numId="24">
    <w:abstractNumId w:val="4"/>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A"/>
    <w:rsid w:val="000358AC"/>
    <w:rsid w:val="00076083"/>
    <w:rsid w:val="000A57DC"/>
    <w:rsid w:val="000B1B97"/>
    <w:rsid w:val="000D752A"/>
    <w:rsid w:val="000F7628"/>
    <w:rsid w:val="00123CC5"/>
    <w:rsid w:val="00141CB8"/>
    <w:rsid w:val="00193D8D"/>
    <w:rsid w:val="001A5CED"/>
    <w:rsid w:val="00223176"/>
    <w:rsid w:val="00227547"/>
    <w:rsid w:val="00271918"/>
    <w:rsid w:val="00280354"/>
    <w:rsid w:val="00353BE8"/>
    <w:rsid w:val="00370779"/>
    <w:rsid w:val="003918DC"/>
    <w:rsid w:val="003972DA"/>
    <w:rsid w:val="003B12CE"/>
    <w:rsid w:val="003B19F1"/>
    <w:rsid w:val="003B721E"/>
    <w:rsid w:val="00406810"/>
    <w:rsid w:val="00413192"/>
    <w:rsid w:val="0046335C"/>
    <w:rsid w:val="00471A96"/>
    <w:rsid w:val="00472F32"/>
    <w:rsid w:val="004C202D"/>
    <w:rsid w:val="004D0C13"/>
    <w:rsid w:val="004D362A"/>
    <w:rsid w:val="00560262"/>
    <w:rsid w:val="00590FBD"/>
    <w:rsid w:val="00623B74"/>
    <w:rsid w:val="0063330D"/>
    <w:rsid w:val="006401BB"/>
    <w:rsid w:val="006728B7"/>
    <w:rsid w:val="006C208D"/>
    <w:rsid w:val="00701C5F"/>
    <w:rsid w:val="00760DF7"/>
    <w:rsid w:val="00772177"/>
    <w:rsid w:val="00774F4C"/>
    <w:rsid w:val="0079282C"/>
    <w:rsid w:val="00792CBD"/>
    <w:rsid w:val="007C0C4C"/>
    <w:rsid w:val="007F34DA"/>
    <w:rsid w:val="00807095"/>
    <w:rsid w:val="008D24D4"/>
    <w:rsid w:val="008D6421"/>
    <w:rsid w:val="008F73F2"/>
    <w:rsid w:val="00906E57"/>
    <w:rsid w:val="0095465C"/>
    <w:rsid w:val="0097197B"/>
    <w:rsid w:val="009E657E"/>
    <w:rsid w:val="00AB13D3"/>
    <w:rsid w:val="00B077DB"/>
    <w:rsid w:val="00B07E3F"/>
    <w:rsid w:val="00B400A3"/>
    <w:rsid w:val="00B609BD"/>
    <w:rsid w:val="00B63257"/>
    <w:rsid w:val="00B7119B"/>
    <w:rsid w:val="00B71475"/>
    <w:rsid w:val="00CD18A3"/>
    <w:rsid w:val="00CD3BFD"/>
    <w:rsid w:val="00CF6598"/>
    <w:rsid w:val="00D0742F"/>
    <w:rsid w:val="00D4790C"/>
    <w:rsid w:val="00D90EBD"/>
    <w:rsid w:val="00DE43DF"/>
    <w:rsid w:val="00E22B43"/>
    <w:rsid w:val="00E32D72"/>
    <w:rsid w:val="00E64EC0"/>
    <w:rsid w:val="00E85F76"/>
    <w:rsid w:val="00E968C2"/>
    <w:rsid w:val="00EC0560"/>
    <w:rsid w:val="00EC6E71"/>
    <w:rsid w:val="00F05CE1"/>
    <w:rsid w:val="00F32B48"/>
    <w:rsid w:val="00F66269"/>
    <w:rsid w:val="00FA103A"/>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B689D"/>
  <w15:chartTrackingRefBased/>
  <w15:docId w15:val="{2B27861C-5DA1-454E-B4D9-0D35CC4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3B721E"/>
    <w:pPr>
      <w:keepNext/>
      <w:tabs>
        <w:tab w:val="left" w:pos="540"/>
      </w:tabs>
      <w:overflowPunct/>
      <w:autoSpaceDE/>
      <w:autoSpaceDN/>
      <w:adjustRightInd/>
      <w:spacing w:before="360"/>
      <w:textAlignment w:val="auto"/>
      <w:outlineLvl w:val="0"/>
    </w:pPr>
    <w:rPr>
      <w:rFonts w:asciiTheme="minorHAnsi" w:hAnsiTheme="minorHAnsi" w:cs="Arial"/>
      <w:b/>
      <w:sz w:val="28"/>
    </w:rPr>
  </w:style>
  <w:style w:type="paragraph" w:styleId="Heading2">
    <w:name w:val="heading 2"/>
    <w:basedOn w:val="Normal"/>
    <w:next w:val="Normal"/>
    <w:qFormat/>
    <w:rsid w:val="003B721E"/>
    <w:pPr>
      <w:keepNext/>
      <w:overflowPunct/>
      <w:autoSpaceDE/>
      <w:autoSpaceDN/>
      <w:adjustRightInd/>
      <w:spacing w:before="240"/>
      <w:textAlignment w:val="auto"/>
      <w:outlineLvl w:val="1"/>
    </w:pPr>
    <w:rPr>
      <w:rFonts w:asciiTheme="minorHAnsi" w:hAnsiTheme="minorHAnsi"/>
      <w:b/>
      <w:sz w:val="24"/>
    </w:rPr>
  </w:style>
  <w:style w:type="paragraph" w:styleId="Heading3">
    <w:name w:val="heading 3"/>
    <w:basedOn w:val="Normal"/>
    <w:next w:val="Normal"/>
    <w:qFormat/>
    <w:rsid w:val="003B721E"/>
    <w:pPr>
      <w:keepNext/>
      <w:spacing w:before="240"/>
      <w:outlineLvl w:val="2"/>
    </w:pPr>
    <w:rPr>
      <w:rFonts w:ascii="Calibri" w:hAnsi="Calibri"/>
      <w:sz w:val="22"/>
      <w:u w:val="single"/>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3B721E"/>
    <w:rPr>
      <w:rFonts w:asciiTheme="minorHAnsi" w:hAnsiTheme="minorHAnsi" w:cs="Arial"/>
      <w:b/>
      <w:sz w:val="28"/>
    </w:rPr>
  </w:style>
  <w:style w:type="paragraph" w:customStyle="1" w:styleId="ColorfulList-Accent11">
    <w:name w:val="Colorful List - Accent 11"/>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character" w:customStyle="1" w:styleId="UnresolvedMention1">
    <w:name w:val="Unresolved Mention1"/>
    <w:basedOn w:val="DefaultParagraphFont"/>
    <w:uiPriority w:val="99"/>
    <w:semiHidden/>
    <w:unhideWhenUsed/>
    <w:rsid w:val="003B721E"/>
    <w:rPr>
      <w:color w:val="605E5C"/>
      <w:shd w:val="clear" w:color="auto" w:fill="E1DFDD"/>
    </w:rPr>
  </w:style>
  <w:style w:type="paragraph" w:styleId="Title">
    <w:name w:val="Title"/>
    <w:basedOn w:val="Normal"/>
    <w:next w:val="Normal"/>
    <w:link w:val="TitleChar"/>
    <w:qFormat/>
    <w:rsid w:val="003B72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B721E"/>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471A96"/>
  </w:style>
  <w:style w:type="character" w:customStyle="1" w:styleId="UnresolvedMention">
    <w:name w:val="Unresolved Mention"/>
    <w:basedOn w:val="DefaultParagraphFont"/>
    <w:uiPriority w:val="99"/>
    <w:semiHidden/>
    <w:unhideWhenUsed/>
    <w:rsid w:val="00E6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279722063">
      <w:bodyDiv w:val="1"/>
      <w:marLeft w:val="0"/>
      <w:marRight w:val="0"/>
      <w:marTop w:val="0"/>
      <w:marBottom w:val="0"/>
      <w:divBdr>
        <w:top w:val="none" w:sz="0" w:space="0" w:color="auto"/>
        <w:left w:val="none" w:sz="0" w:space="0" w:color="auto"/>
        <w:bottom w:val="none" w:sz="0" w:space="0" w:color="auto"/>
        <w:right w:val="none" w:sz="0" w:space="0" w:color="auto"/>
      </w:divBdr>
    </w:div>
    <w:div w:id="338973021">
      <w:bodyDiv w:val="1"/>
      <w:marLeft w:val="0"/>
      <w:marRight w:val="0"/>
      <w:marTop w:val="0"/>
      <w:marBottom w:val="0"/>
      <w:divBdr>
        <w:top w:val="none" w:sz="0" w:space="0" w:color="auto"/>
        <w:left w:val="none" w:sz="0" w:space="0" w:color="auto"/>
        <w:bottom w:val="none" w:sz="0" w:space="0" w:color="auto"/>
        <w:right w:val="none" w:sz="0" w:space="0" w:color="auto"/>
      </w:divBdr>
      <w:divsChild>
        <w:div w:id="402725900">
          <w:marLeft w:val="0"/>
          <w:marRight w:val="0"/>
          <w:marTop w:val="0"/>
          <w:marBottom w:val="0"/>
          <w:divBdr>
            <w:top w:val="none" w:sz="0" w:space="0" w:color="auto"/>
            <w:left w:val="none" w:sz="0" w:space="0" w:color="auto"/>
            <w:bottom w:val="none" w:sz="0" w:space="0" w:color="auto"/>
            <w:right w:val="none" w:sz="0" w:space="0" w:color="auto"/>
          </w:divBdr>
          <w:divsChild>
            <w:div w:id="1531142341">
              <w:marLeft w:val="0"/>
              <w:marRight w:val="0"/>
              <w:marTop w:val="0"/>
              <w:marBottom w:val="0"/>
              <w:divBdr>
                <w:top w:val="none" w:sz="0" w:space="0" w:color="auto"/>
                <w:left w:val="none" w:sz="0" w:space="0" w:color="auto"/>
                <w:bottom w:val="none" w:sz="0" w:space="0" w:color="auto"/>
                <w:right w:val="none" w:sz="0" w:space="0" w:color="auto"/>
              </w:divBdr>
              <w:divsChild>
                <w:div w:id="16848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284000872">
      <w:bodyDiv w:val="1"/>
      <w:marLeft w:val="0"/>
      <w:marRight w:val="0"/>
      <w:marTop w:val="0"/>
      <w:marBottom w:val="0"/>
      <w:divBdr>
        <w:top w:val="none" w:sz="0" w:space="0" w:color="auto"/>
        <w:left w:val="none" w:sz="0" w:space="0" w:color="auto"/>
        <w:bottom w:val="none" w:sz="0" w:space="0" w:color="auto"/>
        <w:right w:val="none" w:sz="0" w:space="0" w:color="auto"/>
      </w:divBdr>
    </w:div>
    <w:div w:id="1758164329">
      <w:bodyDiv w:val="1"/>
      <w:marLeft w:val="0"/>
      <w:marRight w:val="0"/>
      <w:marTop w:val="0"/>
      <w:marBottom w:val="0"/>
      <w:divBdr>
        <w:top w:val="none" w:sz="0" w:space="0" w:color="auto"/>
        <w:left w:val="none" w:sz="0" w:space="0" w:color="auto"/>
        <w:bottom w:val="none" w:sz="0" w:space="0" w:color="auto"/>
        <w:right w:val="none" w:sz="0" w:space="0" w:color="auto"/>
      </w:divBdr>
    </w:div>
    <w:div w:id="2070692282">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rnitin.com" TargetMode="External"/><Relationship Id="rId18" Type="http://schemas.openxmlformats.org/officeDocument/2006/relationships/hyperlink" Target="http://www.csustan.edu/writingcenter/" TargetMode="External"/><Relationship Id="rId26" Type="http://schemas.openxmlformats.org/officeDocument/2006/relationships/hyperlink" Target="https://www.csustan.edu/basic-needs/food-distribu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sustan.edu/DRS/contactus.html" TargetMode="External"/><Relationship Id="rId34" Type="http://schemas.openxmlformats.org/officeDocument/2006/relationships/hyperlink" Target="http://www.wingtheory.com" TargetMode="External"/><Relationship Id="rId7" Type="http://schemas.openxmlformats.org/officeDocument/2006/relationships/webSettings" Target="webSettings.xml"/><Relationship Id="rId12" Type="http://schemas.openxmlformats.org/officeDocument/2006/relationships/hyperlink" Target="https://catalog.csustan.edu/content.php?catoid=12&amp;navoid=541&amp;returnto=search" TargetMode="External"/><Relationship Id="rId17" Type="http://schemas.openxmlformats.org/officeDocument/2006/relationships/hyperlink" Target="http://libguides.csustan.edu/?b=s" TargetMode="External"/><Relationship Id="rId25" Type="http://schemas.openxmlformats.org/officeDocument/2006/relationships/hyperlink" Target="https://www.csustan.edu/basic-needs/calfresh" TargetMode="External"/><Relationship Id="rId33" Type="http://schemas.openxmlformats.org/officeDocument/2006/relationships/hyperlink" Target="http://www.mp3.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talog.csustan.edu/content.php?catoid=3&amp;navoid=115" TargetMode="External"/><Relationship Id="rId20" Type="http://schemas.openxmlformats.org/officeDocument/2006/relationships/hyperlink" Target="https://www.csustan.edu/disability-resource-services/information-students" TargetMode="External"/><Relationship Id="rId29" Type="http://schemas.openxmlformats.org/officeDocument/2006/relationships/hyperlink" Target="https://www.csustan.edu/wcc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csustan.edu/content.php?catoid=12&amp;navoid=548" TargetMode="External"/><Relationship Id="rId24" Type="http://schemas.openxmlformats.org/officeDocument/2006/relationships/hyperlink" Target="https://www.csustan.edu/warrior-food-pantry" TargetMode="External"/><Relationship Id="rId32" Type="http://schemas.openxmlformats.org/officeDocument/2006/relationships/hyperlink" Target="file:///C:\Documents%20and%20Settings\kevinyee\Desktop\link.pdf"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sustan.edu/facultyhandbook/Publications/Polices/Student/ClassAttendance.pdf" TargetMode="External"/><Relationship Id="rId23" Type="http://schemas.openxmlformats.org/officeDocument/2006/relationships/hyperlink" Target="https://www.csustan.edu/basic-needs" TargetMode="External"/><Relationship Id="rId28" Type="http://schemas.openxmlformats.org/officeDocument/2006/relationships/hyperlink" Target="https://www.csustan.edu/health-center" TargetMode="External"/><Relationship Id="rId36" Type="http://schemas.openxmlformats.org/officeDocument/2006/relationships/hyperlink" Target="http://www.fctl.ucf.edu/TeachingAndLearningResources/CourseDesign/Syllabus/templates/index.php" TargetMode="External"/><Relationship Id="rId10" Type="http://schemas.openxmlformats.org/officeDocument/2006/relationships/image" Target="media/image1.png"/><Relationship Id="rId19" Type="http://schemas.openxmlformats.org/officeDocument/2006/relationships/hyperlink" Target="mailto:writingcenter@csustan.edu" TargetMode="External"/><Relationship Id="rId31" Type="http://schemas.openxmlformats.org/officeDocument/2006/relationships/hyperlink" Target="https://www.csustan.edu/class-schedu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ustan.edu/facultyhandbook/Publications/Polices/FacultyPolicyStudentRecordingClasses.pdf" TargetMode="External"/><Relationship Id="rId22" Type="http://schemas.openxmlformats.org/officeDocument/2006/relationships/hyperlink" Target="https://www.csustan.edu/counseling" TargetMode="External"/><Relationship Id="rId27" Type="http://schemas.openxmlformats.org/officeDocument/2006/relationships/hyperlink" Target="https://www.csustan.edu/basic-needs/campus-cares" TargetMode="External"/><Relationship Id="rId30" Type="http://schemas.openxmlformats.org/officeDocument/2006/relationships/hyperlink" Target="https://www.csustan.edu/dreamers" TargetMode="External"/><Relationship Id="rId35" Type="http://schemas.openxmlformats.org/officeDocument/2006/relationships/hyperlink" Target="http://www.sjsu.edu/cfd/docs/accessible_syllabustemplate-rev.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43049A817C547A5810186F54E57B2" ma:contentTypeVersion="14" ma:contentTypeDescription="Create a new document." ma:contentTypeScope="" ma:versionID="922b0d7f8b79fb33a6cb50ba9a6fa3d3">
  <xsd:schema xmlns:xsd="http://www.w3.org/2001/XMLSchema" xmlns:xs="http://www.w3.org/2001/XMLSchema" xmlns:p="http://schemas.microsoft.com/office/2006/metadata/properties" xmlns:ns1="http://schemas.microsoft.com/sharepoint/v3" xmlns:ns2="baa29b69-0d02-4375-9291-555bdc95a57e" xmlns:ns3="b05e6d6c-2819-4ab7-a0d3-abb3ece74b49" targetNamespace="http://schemas.microsoft.com/office/2006/metadata/properties" ma:root="true" ma:fieldsID="228318e854f85a30bd024ddb786a7faf" ns1:_="" ns2:_="" ns3:_="">
    <xsd:import namespace="http://schemas.microsoft.com/sharepoint/v3"/>
    <xsd:import namespace="baa29b69-0d02-4375-9291-555bdc95a57e"/>
    <xsd:import namespace="b05e6d6c-2819-4ab7-a0d3-abb3ece74b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29b69-0d02-4375-9291-555bdc95a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e6d6c-2819-4ab7-a0d3-abb3ece74b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56546-756D-4264-8F5F-8345CAE9FE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9B93F2-0419-4DF5-A585-B5B622B90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a29b69-0d02-4375-9291-555bdc95a57e"/>
    <ds:schemaRef ds:uri="b05e6d6c-2819-4ab7-a0d3-abb3ece7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AAF58-21A9-4EF4-8A58-D339C5A1E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21047</CharactersWithSpaces>
  <SharedDoc>false</SharedDoc>
  <HLinks>
    <vt:vector size="96" baseType="variant">
      <vt:variant>
        <vt:i4>2555948</vt:i4>
      </vt:variant>
      <vt:variant>
        <vt:i4>45</vt:i4>
      </vt:variant>
      <vt:variant>
        <vt:i4>0</vt:i4>
      </vt:variant>
      <vt:variant>
        <vt:i4>5</vt:i4>
      </vt:variant>
      <vt:variant>
        <vt:lpwstr>http://www.fctl.ucf.edu/TeachingAndLearningResources/CourseDesign/Syllabus/templates/index.php</vt:lpwstr>
      </vt:variant>
      <vt:variant>
        <vt:lpwstr/>
      </vt:variant>
      <vt:variant>
        <vt:i4>2490369</vt:i4>
      </vt:variant>
      <vt:variant>
        <vt:i4>42</vt:i4>
      </vt:variant>
      <vt:variant>
        <vt:i4>0</vt:i4>
      </vt:variant>
      <vt:variant>
        <vt:i4>5</vt:i4>
      </vt:variant>
      <vt:variant>
        <vt:lpwstr>http://www.sjsu.edu/cfd/docs/accessible_syllabustemplate-rev.doc</vt:lpwstr>
      </vt:variant>
      <vt:variant>
        <vt:lpwstr/>
      </vt:variant>
      <vt:variant>
        <vt:i4>4128814</vt:i4>
      </vt:variant>
      <vt:variant>
        <vt:i4>39</vt:i4>
      </vt:variant>
      <vt:variant>
        <vt:i4>0</vt:i4>
      </vt:variant>
      <vt:variant>
        <vt:i4>5</vt:i4>
      </vt:variant>
      <vt:variant>
        <vt:lpwstr>http://www.wingtheory.com/</vt:lpwstr>
      </vt:variant>
      <vt:variant>
        <vt:lpwstr/>
      </vt:variant>
      <vt:variant>
        <vt:i4>8061025</vt:i4>
      </vt:variant>
      <vt:variant>
        <vt:i4>36</vt:i4>
      </vt:variant>
      <vt:variant>
        <vt:i4>0</vt:i4>
      </vt:variant>
      <vt:variant>
        <vt:i4>5</vt:i4>
      </vt:variant>
      <vt:variant>
        <vt:lpwstr>http://www.mp3.com/</vt:lpwstr>
      </vt:variant>
      <vt:variant>
        <vt:lpwstr/>
      </vt:variant>
      <vt:variant>
        <vt:i4>1966146</vt:i4>
      </vt:variant>
      <vt:variant>
        <vt:i4>33</vt:i4>
      </vt:variant>
      <vt:variant>
        <vt:i4>0</vt:i4>
      </vt:variant>
      <vt:variant>
        <vt:i4>5</vt:i4>
      </vt:variant>
      <vt:variant>
        <vt:lpwstr>../../../Documents and Settings/kevinyee/Desktop/link.pdf</vt:lpwstr>
      </vt:variant>
      <vt:variant>
        <vt:lpwstr/>
      </vt:variant>
      <vt:variant>
        <vt:i4>7405655</vt:i4>
      </vt:variant>
      <vt:variant>
        <vt:i4>30</vt:i4>
      </vt:variant>
      <vt:variant>
        <vt:i4>0</vt:i4>
      </vt:variant>
      <vt:variant>
        <vt:i4>5</vt:i4>
      </vt:variant>
      <vt:variant>
        <vt:lpwstr>http://www.csustan.edu/classschedule/PDF/Class_Sched-Sp.pdf</vt:lpwstr>
      </vt:variant>
      <vt:variant>
        <vt:lpwstr/>
      </vt:variant>
      <vt:variant>
        <vt:i4>852001</vt:i4>
      </vt:variant>
      <vt:variant>
        <vt:i4>27</vt:i4>
      </vt:variant>
      <vt:variant>
        <vt:i4>0</vt:i4>
      </vt:variant>
      <vt:variant>
        <vt:i4>5</vt:i4>
      </vt:variant>
      <vt:variant>
        <vt:lpwstr>mailto:writingcenter@csustan.edu</vt:lpwstr>
      </vt:variant>
      <vt:variant>
        <vt:lpwstr/>
      </vt:variant>
      <vt:variant>
        <vt:i4>4456532</vt:i4>
      </vt:variant>
      <vt:variant>
        <vt:i4>24</vt:i4>
      </vt:variant>
      <vt:variant>
        <vt:i4>0</vt:i4>
      </vt:variant>
      <vt:variant>
        <vt:i4>5</vt:i4>
      </vt:variant>
      <vt:variant>
        <vt:lpwstr>http://www.csustan.edu/writingcenter/</vt:lpwstr>
      </vt:variant>
      <vt:variant>
        <vt:lpwstr/>
      </vt:variant>
      <vt:variant>
        <vt:i4>2097190</vt:i4>
      </vt:variant>
      <vt:variant>
        <vt:i4>21</vt:i4>
      </vt:variant>
      <vt:variant>
        <vt:i4>0</vt:i4>
      </vt:variant>
      <vt:variant>
        <vt:i4>5</vt:i4>
      </vt:variant>
      <vt:variant>
        <vt:lpwstr>http://www.csustan.edu/DRS/</vt:lpwstr>
      </vt:variant>
      <vt:variant>
        <vt:lpwstr/>
      </vt:variant>
      <vt:variant>
        <vt:i4>7602277</vt:i4>
      </vt:variant>
      <vt:variant>
        <vt:i4>18</vt:i4>
      </vt:variant>
      <vt:variant>
        <vt:i4>0</vt:i4>
      </vt:variant>
      <vt:variant>
        <vt:i4>5</vt:i4>
      </vt:variant>
      <vt:variant>
        <vt:lpwstr>http://library.csustan.edu:8080/researchassistance.html</vt:lpwstr>
      </vt:variant>
      <vt:variant>
        <vt:lpwstr/>
      </vt:variant>
      <vt:variant>
        <vt:i4>2162770</vt:i4>
      </vt:variant>
      <vt:variant>
        <vt:i4>15</vt:i4>
      </vt:variant>
      <vt:variant>
        <vt:i4>0</vt:i4>
      </vt:variant>
      <vt:variant>
        <vt:i4>5</vt:i4>
      </vt:variant>
      <vt:variant>
        <vt:lpwstr>http://catalog.csustan.edu/content.php?catoid=3&amp;navoid=115</vt:lpwstr>
      </vt:variant>
      <vt:variant>
        <vt:lpwstr>stud_cond</vt:lpwstr>
      </vt:variant>
      <vt:variant>
        <vt:i4>2424934</vt:i4>
      </vt:variant>
      <vt:variant>
        <vt:i4>12</vt:i4>
      </vt:variant>
      <vt:variant>
        <vt:i4>0</vt:i4>
      </vt:variant>
      <vt:variant>
        <vt:i4>5</vt:i4>
      </vt:variant>
      <vt:variant>
        <vt:lpwstr>http://www.csustan.edu/facultyhandbook/Publications/Polices/Student/ClassAttendance.pdf</vt:lpwstr>
      </vt:variant>
      <vt:variant>
        <vt:lpwstr/>
      </vt:variant>
      <vt:variant>
        <vt:i4>4456514</vt:i4>
      </vt:variant>
      <vt:variant>
        <vt:i4>9</vt:i4>
      </vt:variant>
      <vt:variant>
        <vt:i4>0</vt:i4>
      </vt:variant>
      <vt:variant>
        <vt:i4>5</vt:i4>
      </vt:variant>
      <vt:variant>
        <vt:lpwstr>http://www.csustan.edu/facultyhandbook/Publications/Polices/FacultyPolicyStudentRecordingClasses.pdf</vt:lpwstr>
      </vt:variant>
      <vt:variant>
        <vt:lpwstr/>
      </vt:variant>
      <vt:variant>
        <vt:i4>4391007</vt:i4>
      </vt:variant>
      <vt:variant>
        <vt:i4>6</vt:i4>
      </vt:variant>
      <vt:variant>
        <vt:i4>0</vt:i4>
      </vt:variant>
      <vt:variant>
        <vt:i4>5</vt:i4>
      </vt:variant>
      <vt:variant>
        <vt:lpwstr>http://www.turnitin.com/</vt:lpwstr>
      </vt:variant>
      <vt:variant>
        <vt:lpwstr/>
      </vt:variant>
      <vt:variant>
        <vt:i4>3866669</vt:i4>
      </vt:variant>
      <vt:variant>
        <vt:i4>3</vt:i4>
      </vt:variant>
      <vt:variant>
        <vt:i4>0</vt:i4>
      </vt:variant>
      <vt:variant>
        <vt:i4>5</vt:i4>
      </vt:variant>
      <vt:variant>
        <vt:lpwstr>http://catalog.csustan.edu/content.php?catoid=12&amp;navoid=541&amp;returnto=search</vt:lpwstr>
      </vt:variant>
      <vt:variant>
        <vt:lpwstr>indi_stud_cour</vt:lpwstr>
      </vt:variant>
      <vt:variant>
        <vt:i4>4063330</vt:i4>
      </vt:variant>
      <vt:variant>
        <vt:i4>0</vt:i4>
      </vt:variant>
      <vt:variant>
        <vt:i4>0</vt:i4>
      </vt:variant>
      <vt:variant>
        <vt:i4>5</vt:i4>
      </vt:variant>
      <vt:variant>
        <vt:lpwstr>http://catalog.csustan.edu/content.php?catoid=12&amp;navoid=548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keywords/>
  <cp:lastModifiedBy>Erin Littlepage</cp:lastModifiedBy>
  <cp:revision>6</cp:revision>
  <cp:lastPrinted>2008-10-15T16:59:00Z</cp:lastPrinted>
  <dcterms:created xsi:type="dcterms:W3CDTF">2021-02-26T01:43:00Z</dcterms:created>
  <dcterms:modified xsi:type="dcterms:W3CDTF">2021-02-26T01:45:00Z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0x01010038C43049A817C547A5810186F54E57B2</vt:lpwstr>
  </property>
</Properties>
</file>