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DA6ED6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  <w:noProof/>
              </w:rPr>
              <w:drawing>
                <wp:inline distT="0" distB="0" distL="0" distR="0" wp14:anchorId="0CB117EC" wp14:editId="00EF76A1">
                  <wp:extent cx="762000" cy="762000"/>
                  <wp:effectExtent l="19050" t="0" r="0" b="0"/>
                  <wp:docPr id="1" name="Picture 1" descr="Seal FINAL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FINAL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E6C58" w:rsidRPr="00D263C6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California State University, Stanislaus       </w:t>
            </w:r>
            <w:r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 </w:t>
            </w:r>
            <w:r w:rsidR="00DE6C58">
              <w:rPr>
                <w:rFonts w:ascii="Arial Black" w:hAnsi="Arial Black"/>
                <w:sz w:val="19"/>
                <w:szCs w:val="19"/>
              </w:rPr>
              <w:t>FORM 1</w:t>
            </w:r>
            <w:r w:rsidR="00121087">
              <w:rPr>
                <w:rFonts w:ascii="Arial Black" w:hAnsi="Arial Black"/>
                <w:sz w:val="19"/>
                <w:szCs w:val="19"/>
              </w:rPr>
              <w:t xml:space="preserve">01 </w:t>
            </w:r>
            <w:r w:rsidRPr="00D263C6">
              <w:rPr>
                <w:rFonts w:ascii="Arial Black" w:hAnsi="Arial Black"/>
                <w:sz w:val="19"/>
                <w:szCs w:val="19"/>
              </w:rPr>
              <w:t xml:space="preserve">Human Resources                              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</w:t>
            </w:r>
            <w:r w:rsidR="00DE6C58"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A6ED6" w:rsidRPr="00DE6C58" w:rsidRDefault="00DA6ED6" w:rsidP="00E824B1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(209) 667-3351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  <w:r w:rsidR="00DE6C58" w:rsidRPr="00D263C6">
              <w:rPr>
                <w:rFonts w:ascii="Arial Black" w:hAnsi="Arial Black"/>
                <w:sz w:val="19"/>
                <w:szCs w:val="19"/>
              </w:rPr>
              <w:t>(Non-Work Study Positions)</w:t>
            </w:r>
          </w:p>
        </w:tc>
      </w:tr>
    </w:tbl>
    <w:p w:rsidR="00DE6C58" w:rsidRPr="00C17CA6" w:rsidRDefault="00DE6C58" w:rsidP="00DE6C58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8D6D0F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0"/>
          <w:szCs w:val="10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Department:</w:t>
      </w:r>
      <w:r w:rsidR="00CC4517"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7E18EE" w:rsidRPr="00525DE7">
        <w:rPr>
          <w:rFonts w:ascii="Arial Narrow" w:hAnsi="Arial Narrow"/>
          <w:b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762C1"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Contact Person: </w:t>
      </w:r>
      <w:r w:rsidR="007E18EE" w:rsidRPr="00525DE7">
        <w:rPr>
          <w:rFonts w:ascii="Arial Narrow" w:hAnsi="Arial Narrow"/>
          <w:b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450D"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0359AF" w:rsidRPr="00525DE7" w:rsidRDefault="0039450D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Title:</w:t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 xml:space="preserve">        </w:t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Building: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39450D"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0359AF" w:rsidRPr="00525DE7" w:rsidRDefault="0039450D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Room:</w:t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Email:  </w:t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762C1"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DA6ED6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Student Assistant Job Title:</w:t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9450D" w:rsidRPr="00525DE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525DE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0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Duties (if characters exceed space provided, email text to </w:t>
      </w:r>
      <w:hyperlink r:id="rId9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Experience/Skills Desired (if characters exceed space provided, email text to </w:t>
      </w:r>
      <w:hyperlink r:id="rId10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bookmarkStart w:id="2" w:name="_GoBack"/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435E4B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bookmarkEnd w:id="2"/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Default="00435E4B" w:rsidP="00435E4B">
      <w:pPr>
        <w:spacing w:line="360" w:lineRule="auto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Will student(s) b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e working with minor children (under the age of 18)?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E79CB" w:rsidRDefault="00435E4B" w:rsidP="00435E4B">
      <w:pPr>
        <w:spacing w:line="360" w:lineRule="auto"/>
        <w:rPr>
          <w:rFonts w:ascii="Arial Narrow" w:hAnsi="Arial Narrow" w:cs="Arial"/>
          <w:b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Will student(s) be 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handling cash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, making credit card transactions, purchases, etc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?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Default="00435E4B" w:rsidP="00435E4B">
      <w:pPr>
        <w:spacing w:line="360" w:lineRule="auto"/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>Will student(s) have access to campus databases (i.e. PeopleSoft/CMS, Brio, etc.)?</w:t>
      </w:r>
      <w:r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7E18EE" w:rsidRDefault="00435E4B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7E18EE">
        <w:rPr>
          <w:rFonts w:ascii="Arial Narrow" w:hAnsi="Arial Narrow" w:cs="Arial"/>
          <w:b/>
          <w:color w:val="000000" w:themeColor="text1"/>
          <w:sz w:val="18"/>
          <w:szCs w:val="18"/>
        </w:rPr>
        <w:t>Will student(s) be driving on the job (including private vehicle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motorized campus vehicles)?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Number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total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openings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be filled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with this job posting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#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Default="00C42527" w:rsidP="00364DCC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Of the above number of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>openings,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  <w:t>NEW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  <w:t>,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and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P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317FE4" w:rsidRPr="00C42527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414FF8"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  <w:t>REPLACING</w:t>
      </w:r>
      <w:r w:rsidR="00364DCC">
        <w:rPr>
          <w:rFonts w:ascii="Arial Narrow" w:hAnsi="Arial Narrow" w:cs="Arial"/>
          <w:b/>
          <w:color w:val="000000" w:themeColor="text1"/>
          <w:sz w:val="18"/>
          <w:szCs w:val="18"/>
          <w:u w:val="single"/>
        </w:rPr>
        <w:t xml:space="preserve"> </w:t>
      </w:r>
      <w:r w:rsidR="00364DCC" w:rsidRPr="00AA0A0C">
        <w:rPr>
          <w:rFonts w:ascii="Arial Narrow" w:hAnsi="Arial Narrow" w:cs="Arial"/>
          <w:b/>
          <w:color w:val="000000" w:themeColor="text1"/>
          <w:sz w:val="18"/>
          <w:szCs w:val="18"/>
        </w:rPr>
        <w:t>the following vacated student assistants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AD5221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AD5221">
        <w:rPr>
          <w:rFonts w:ascii="Arial Narrow" w:hAnsi="Arial Narrow" w:cs="Arial"/>
          <w:color w:val="000000" w:themeColor="text1"/>
          <w:sz w:val="18"/>
          <w:szCs w:val="18"/>
        </w:rPr>
      </w:r>
      <w:r w:rsidR="00AD5221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AD5221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AD5221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AD5221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AD5221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AD5221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AD5221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C42527" w:rsidRPr="00AA0A0C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AA0A0C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A542E1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Hours per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week: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color w:val="000000" w:themeColor="text1"/>
          <w:sz w:val="18"/>
          <w:szCs w:val="18"/>
        </w:rPr>
        <w:t>(May not exceed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20 hrs per 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week while 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classes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are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in session.)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42527" w:rsidRPr="00C17CA6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Pr="00A542E1" w:rsidRDefault="00594236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Pay Rate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(Hiring Supervisor is responsible for ensuring compliance with student assistant classification and pay guidelines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See </w:t>
      </w:r>
      <w:hyperlink r:id="rId11" w:history="1">
        <w:r w:rsidR="00121087" w:rsidRPr="00190D4F">
          <w:rPr>
            <w:rStyle w:val="Hyperlink"/>
            <w:rFonts w:ascii="Arial Narrow" w:hAnsi="Arial Narrow" w:cs="Arial"/>
            <w:sz w:val="16"/>
            <w:szCs w:val="16"/>
          </w:rPr>
          <w:t>http://www.csustan.edu/hr/Apps-Forms-Policies-Procedures/Documents/Employment-Students/StudentAssistantClassification-PayGuidelines.pdf</w:t>
        </w:r>
      </w:hyperlink>
      <w:r w:rsidRPr="00594236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594236" w:rsidRPr="00C17CA6" w:rsidRDefault="00594236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435E4B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Hire Start Date:   </w: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6224C" w:rsidRPr="00A542E1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E42AC3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  <w:t xml:space="preserve">How long will the job last?   </w: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21087" w:rsidRPr="00A542E1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> </w:t>
      </w:r>
      <w:r w:rsidR="00317FE4" w:rsidRPr="00A542E1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Start"/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  <w:proofErr w:type="gramEnd"/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2D6A72" w:rsidRPr="002D6A72">
        <w:rPr>
          <w:rFonts w:ascii="Arial Narrow" w:hAnsi="Arial Narrow" w:cs="Arial"/>
          <w:b/>
          <w:color w:val="000000" w:themeColor="text1"/>
          <w:sz w:val="18"/>
          <w:szCs w:val="18"/>
        </w:rPr>
        <w:t>pplication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eadline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>ate: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D2E61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42527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C42527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317FE4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How students are to apply (check all that apply):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In Person</w:t>
      </w:r>
      <w:r w:rsidR="002B5CCC"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Email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End"/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66224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</w:t>
      </w:r>
      <w:proofErr w:type="gramEnd"/>
      <w:r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Mail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123F70" w:rsidP="00DA6ED6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Required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pplication materials (check all that apply)*: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Resumé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Cover Letter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Available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Work Schedule</w:t>
      </w:r>
    </w:p>
    <w:p w:rsidR="00E371D9" w:rsidRPr="00435E4B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435E4B">
        <w:rPr>
          <w:rFonts w:ascii="Arial Narrow" w:hAnsi="Arial Narrow" w:cs="Arial"/>
          <w:color w:val="000000" w:themeColor="text1"/>
          <w:sz w:val="18"/>
          <w:szCs w:val="18"/>
        </w:rPr>
        <w:t xml:space="preserve">Students </w:t>
      </w:r>
      <w:r w:rsidR="00435E4B" w:rsidRPr="002E6FDD">
        <w:rPr>
          <w:rFonts w:ascii="Arial Narrow" w:hAnsi="Arial Narrow" w:cs="Arial"/>
          <w:i/>
          <w:color w:val="000000" w:themeColor="text1"/>
          <w:sz w:val="18"/>
          <w:szCs w:val="18"/>
        </w:rPr>
        <w:t>MUST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complete </w:t>
      </w:r>
      <w:r w:rsidR="00AA0A0C">
        <w:rPr>
          <w:rFonts w:ascii="Arial Narrow" w:hAnsi="Arial Narrow" w:cs="Arial"/>
          <w:color w:val="000000" w:themeColor="text1"/>
          <w:sz w:val="18"/>
          <w:szCs w:val="18"/>
        </w:rPr>
        <w:t xml:space="preserve">a </w:t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CSU Stanislaus </w:t>
      </w:r>
      <w:r w:rsidRPr="00435E4B">
        <w:rPr>
          <w:rFonts w:ascii="Arial Narrow" w:hAnsi="Arial Narrow" w:cs="Arial"/>
          <w:color w:val="000000" w:themeColor="text1"/>
          <w:sz w:val="18"/>
          <w:szCs w:val="18"/>
        </w:rPr>
        <w:t>application to apply for on-campus jobs</w:t>
      </w:r>
      <w:r w:rsidR="007E18EE" w:rsidRPr="00435E4B">
        <w:rPr>
          <w:rFonts w:ascii="Arial Narrow" w:hAnsi="Arial Narrow" w:cs="Arial"/>
          <w:color w:val="000000" w:themeColor="text1"/>
          <w:sz w:val="18"/>
          <w:szCs w:val="18"/>
        </w:rPr>
        <w:t>.  All</w:t>
      </w:r>
      <w:r w:rsidRP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applications shall be kept on file in the hirin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>g department, except those of the hired student employee, which go</w:t>
      </w:r>
      <w:r w:rsidR="00AA0A0C">
        <w:rPr>
          <w:rFonts w:ascii="Arial Narrow" w:hAnsi="Arial Narrow" w:cs="Arial"/>
          <w:color w:val="000000" w:themeColor="text1"/>
          <w:sz w:val="18"/>
          <w:szCs w:val="18"/>
        </w:rPr>
        <w:t>es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to Human Resources/Payroll along with other hiring documents.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C17CA6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3" w:name="Text7"/>
      <w:r w:rsidR="00317FE4">
        <w:rPr>
          <w:rFonts w:cs="Arial"/>
          <w:color w:val="000000" w:themeColor="text1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>
        <w:rPr>
          <w:rFonts w:cs="Arial"/>
          <w:color w:val="000000" w:themeColor="text1"/>
          <w:sz w:val="18"/>
          <w:szCs w:val="18"/>
        </w:rPr>
        <w:instrText xml:space="preserve"> FORMTEXT </w:instrText>
      </w:r>
      <w:r w:rsidR="00317FE4">
        <w:rPr>
          <w:rFonts w:cs="Arial"/>
          <w:color w:val="000000" w:themeColor="text1"/>
          <w:sz w:val="18"/>
          <w:szCs w:val="18"/>
        </w:rPr>
      </w:r>
      <w:r w:rsidR="00317FE4">
        <w:rPr>
          <w:rFonts w:cs="Arial"/>
          <w:color w:val="000000" w:themeColor="text1"/>
          <w:sz w:val="18"/>
          <w:szCs w:val="18"/>
        </w:rPr>
        <w:fldChar w:fldCharType="separate"/>
      </w:r>
      <w:r w:rsidR="00E42AC3">
        <w:rPr>
          <w:rFonts w:cs="Arial"/>
          <w:color w:val="000000" w:themeColor="text1"/>
          <w:sz w:val="18"/>
          <w:szCs w:val="18"/>
        </w:rPr>
        <w:t> </w:t>
      </w:r>
      <w:r w:rsidR="00E42AC3">
        <w:rPr>
          <w:rFonts w:cs="Arial"/>
          <w:color w:val="000000" w:themeColor="text1"/>
          <w:sz w:val="18"/>
          <w:szCs w:val="18"/>
        </w:rPr>
        <w:t> </w:t>
      </w:r>
      <w:r w:rsidR="00E42AC3">
        <w:rPr>
          <w:rFonts w:cs="Arial"/>
          <w:color w:val="000000" w:themeColor="text1"/>
          <w:sz w:val="18"/>
          <w:szCs w:val="18"/>
        </w:rPr>
        <w:t> </w:t>
      </w:r>
      <w:r w:rsidR="00E42AC3">
        <w:rPr>
          <w:rFonts w:cs="Arial"/>
          <w:color w:val="000000" w:themeColor="text1"/>
          <w:sz w:val="18"/>
          <w:szCs w:val="18"/>
        </w:rPr>
        <w:t> </w:t>
      </w:r>
      <w:r w:rsidR="00E42AC3">
        <w:rPr>
          <w:rFonts w:cs="Arial"/>
          <w:color w:val="000000" w:themeColor="text1"/>
          <w:sz w:val="18"/>
          <w:szCs w:val="18"/>
        </w:rPr>
        <w:t> </w:t>
      </w:r>
      <w:r w:rsidR="00317FE4">
        <w:rPr>
          <w:rFonts w:cs="Arial"/>
          <w:color w:val="000000" w:themeColor="text1"/>
          <w:sz w:val="18"/>
          <w:szCs w:val="18"/>
        </w:rPr>
        <w:fldChar w:fldCharType="end"/>
      </w:r>
      <w:bookmarkEnd w:id="3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LiveScan clearance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____________________</w:t>
      </w:r>
    </w:p>
    <w:sectPr w:rsidR="00A1736C" w:rsidRPr="007E18EE" w:rsidSect="00DA6ED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A8" w:rsidRDefault="004C24A8" w:rsidP="004C24A8">
      <w:r>
        <w:separator/>
      </w:r>
    </w:p>
  </w:endnote>
  <w:endnote w:type="continuationSeparator" w:id="0">
    <w:p w:rsidR="004C24A8" w:rsidRDefault="004C24A8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A8" w:rsidRDefault="004C24A8" w:rsidP="004C24A8">
      <w:r>
        <w:separator/>
      </w:r>
    </w:p>
  </w:footnote>
  <w:footnote w:type="continuationSeparator" w:id="0">
    <w:p w:rsidR="004C24A8" w:rsidRDefault="004C24A8" w:rsidP="004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cbLobBPK97lz4YadbLxev7Kqo8=" w:salt="tJ1tM/ccrROQSg6hD0yui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ED6"/>
    <w:rsid w:val="000359AF"/>
    <w:rsid w:val="000A2A9C"/>
    <w:rsid w:val="000B0813"/>
    <w:rsid w:val="000B6AA7"/>
    <w:rsid w:val="000D3694"/>
    <w:rsid w:val="00121087"/>
    <w:rsid w:val="00123F70"/>
    <w:rsid w:val="0016585C"/>
    <w:rsid w:val="0018726B"/>
    <w:rsid w:val="001B5EA1"/>
    <w:rsid w:val="0021429C"/>
    <w:rsid w:val="00243185"/>
    <w:rsid w:val="00285AC6"/>
    <w:rsid w:val="00286E16"/>
    <w:rsid w:val="002B5CCC"/>
    <w:rsid w:val="002D6A72"/>
    <w:rsid w:val="002E6FDD"/>
    <w:rsid w:val="00317FE4"/>
    <w:rsid w:val="00364DCC"/>
    <w:rsid w:val="00374318"/>
    <w:rsid w:val="00392A89"/>
    <w:rsid w:val="0039450D"/>
    <w:rsid w:val="00394BF1"/>
    <w:rsid w:val="003A1182"/>
    <w:rsid w:val="003D2E61"/>
    <w:rsid w:val="0040066C"/>
    <w:rsid w:val="004101FE"/>
    <w:rsid w:val="00414FF8"/>
    <w:rsid w:val="00435E4B"/>
    <w:rsid w:val="004C24A8"/>
    <w:rsid w:val="004E21E5"/>
    <w:rsid w:val="00525DE7"/>
    <w:rsid w:val="00591ECE"/>
    <w:rsid w:val="00594236"/>
    <w:rsid w:val="0066224C"/>
    <w:rsid w:val="0075216F"/>
    <w:rsid w:val="00772ECD"/>
    <w:rsid w:val="007E18EE"/>
    <w:rsid w:val="00862F37"/>
    <w:rsid w:val="008762AA"/>
    <w:rsid w:val="00887F49"/>
    <w:rsid w:val="008D6D0F"/>
    <w:rsid w:val="009065B5"/>
    <w:rsid w:val="00A04B1E"/>
    <w:rsid w:val="00A1736C"/>
    <w:rsid w:val="00A542E1"/>
    <w:rsid w:val="00A56532"/>
    <w:rsid w:val="00AA0A0C"/>
    <w:rsid w:val="00AD5221"/>
    <w:rsid w:val="00B33F38"/>
    <w:rsid w:val="00B47796"/>
    <w:rsid w:val="00C17CA6"/>
    <w:rsid w:val="00C42527"/>
    <w:rsid w:val="00C7183D"/>
    <w:rsid w:val="00CC4517"/>
    <w:rsid w:val="00CE79CB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stan.edu/hr/Apps-Forms-Policies-Procedures/Documents/Employment-Students/StudentAssistantClassification-PayGuidelin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ummings@csust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ummings@csusta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F4B8-FCA9-4BCE-BB9C-B98A90C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Patricia Zendejas</cp:lastModifiedBy>
  <cp:revision>6</cp:revision>
  <cp:lastPrinted>2011-08-24T20:04:00Z</cp:lastPrinted>
  <dcterms:created xsi:type="dcterms:W3CDTF">2011-08-31T19:35:00Z</dcterms:created>
  <dcterms:modified xsi:type="dcterms:W3CDTF">2012-10-09T17:37:00Z</dcterms:modified>
</cp:coreProperties>
</file>