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F349F" w14:textId="11EB0B52" w:rsidR="00533550" w:rsidRDefault="00533550" w:rsidP="009B417A">
      <w:pPr>
        <w:pStyle w:val="Title"/>
      </w:pPr>
      <w:r w:rsidRPr="00533550">
        <w:t xml:space="preserve">Accommodation Appeal </w:t>
      </w:r>
      <w:r w:rsidR="001469F0">
        <w:t xml:space="preserve">Review </w:t>
      </w:r>
      <w:r w:rsidR="009B417A">
        <w:t>Process</w:t>
      </w:r>
    </w:p>
    <w:p w14:paraId="30B39B14" w14:textId="755111EC" w:rsidR="009B417A" w:rsidRDefault="009B417A" w:rsidP="009B417A"/>
    <w:p w14:paraId="36100577" w14:textId="70596E0A" w:rsidR="005B5FD0" w:rsidRDefault="005B5FD0" w:rsidP="005B5FD0">
      <w:pPr>
        <w:rPr>
          <w:rFonts w:ascii="Arial" w:hAnsi="Arial" w:cs="Arial"/>
          <w:i/>
        </w:rPr>
      </w:pPr>
      <w:r w:rsidRPr="005B5FD0">
        <w:rPr>
          <w:rFonts w:ascii="Arial" w:hAnsi="Arial" w:cs="Arial"/>
          <w:i/>
        </w:rPr>
        <w:t>As part of the California State University (CS</w:t>
      </w:r>
      <w:r>
        <w:rPr>
          <w:rFonts w:ascii="Arial" w:hAnsi="Arial" w:cs="Arial"/>
          <w:i/>
        </w:rPr>
        <w:t>U) system, Stanislaus State</w:t>
      </w:r>
      <w:r w:rsidRPr="005B5FD0">
        <w:rPr>
          <w:rFonts w:ascii="Arial" w:hAnsi="Arial" w:cs="Arial"/>
          <w:i/>
        </w:rPr>
        <w:t xml:space="preserve"> is committed to ensuring equitable access to educational opportunities to qualified students with disabilities.  In both practice and polic</w:t>
      </w:r>
      <w:r>
        <w:rPr>
          <w:rFonts w:ascii="Arial" w:hAnsi="Arial" w:cs="Arial"/>
          <w:i/>
        </w:rPr>
        <w:t>y, Stanislaus State</w:t>
      </w:r>
      <w:r w:rsidRPr="005B5FD0">
        <w:rPr>
          <w:rFonts w:ascii="Arial" w:hAnsi="Arial" w:cs="Arial"/>
          <w:i/>
        </w:rPr>
        <w:t xml:space="preserve"> adheres to the requirements of the Americans with Disabilities Act of 1990, as amended 2008 (ADAAA); Sections 504 and 508 of the Rehabilitation Act of 1973, as amended; and all other federal and state laws and regulations prohibiting discrimination </w:t>
      </w:r>
      <w:r>
        <w:rPr>
          <w:rFonts w:ascii="Arial" w:hAnsi="Arial" w:cs="Arial"/>
          <w:i/>
        </w:rPr>
        <w:t xml:space="preserve">on the basis of disability.  </w:t>
      </w:r>
      <w:r w:rsidRPr="005B5FD0">
        <w:rPr>
          <w:rFonts w:ascii="Arial" w:hAnsi="Arial" w:cs="Arial"/>
          <w:i/>
        </w:rPr>
        <w:t>To meet the</w:t>
      </w:r>
      <w:r w:rsidR="00B1618A">
        <w:rPr>
          <w:rFonts w:ascii="Arial" w:hAnsi="Arial" w:cs="Arial"/>
          <w:i/>
        </w:rPr>
        <w:t>se</w:t>
      </w:r>
      <w:r w:rsidRPr="005B5FD0">
        <w:rPr>
          <w:rFonts w:ascii="Arial" w:hAnsi="Arial" w:cs="Arial"/>
          <w:i/>
        </w:rPr>
        <w:t xml:space="preserve"> </w:t>
      </w:r>
      <w:r w:rsidR="00B1618A">
        <w:rPr>
          <w:rFonts w:ascii="Arial" w:hAnsi="Arial" w:cs="Arial"/>
          <w:i/>
        </w:rPr>
        <w:t>regulations and statutes</w:t>
      </w:r>
      <w:r w:rsidRPr="005B5FD0">
        <w:rPr>
          <w:rFonts w:ascii="Arial" w:hAnsi="Arial" w:cs="Arial"/>
          <w:i/>
        </w:rPr>
        <w:t xml:space="preserve">, the CSU system established the </w:t>
      </w:r>
      <w:r w:rsidRPr="000975FC">
        <w:rPr>
          <w:rFonts w:ascii="Arial" w:hAnsi="Arial" w:cs="Arial"/>
          <w:i/>
          <w:u w:val="single"/>
        </w:rPr>
        <w:t xml:space="preserve">Policy for </w:t>
      </w:r>
      <w:r w:rsidR="00B1618A" w:rsidRPr="000975FC">
        <w:rPr>
          <w:rFonts w:ascii="Arial" w:hAnsi="Arial" w:cs="Arial"/>
          <w:i/>
          <w:u w:val="single"/>
        </w:rPr>
        <w:t xml:space="preserve">the </w:t>
      </w:r>
      <w:r w:rsidRPr="000975FC">
        <w:rPr>
          <w:rFonts w:ascii="Arial" w:hAnsi="Arial" w:cs="Arial"/>
          <w:i/>
          <w:u w:val="single"/>
        </w:rPr>
        <w:t>Provision of Accommodations and Support Services to Students with Disabilities</w:t>
      </w:r>
      <w:r w:rsidR="001C18FC" w:rsidRPr="000975FC">
        <w:rPr>
          <w:rFonts w:ascii="Arial" w:hAnsi="Arial" w:cs="Arial"/>
          <w:i/>
          <w:u w:val="single"/>
        </w:rPr>
        <w:t xml:space="preserve"> </w:t>
      </w:r>
      <w:r w:rsidR="001C18FC">
        <w:rPr>
          <w:rFonts w:ascii="Arial" w:hAnsi="Arial" w:cs="Arial"/>
          <w:i/>
        </w:rPr>
        <w:t xml:space="preserve">and </w:t>
      </w:r>
      <w:r w:rsidR="001C18FC" w:rsidRPr="000975FC">
        <w:rPr>
          <w:rFonts w:ascii="Arial" w:hAnsi="Arial" w:cs="Arial"/>
          <w:i/>
          <w:u w:val="single"/>
        </w:rPr>
        <w:t>E</w:t>
      </w:r>
      <w:r w:rsidR="00B1618A" w:rsidRPr="000975FC">
        <w:rPr>
          <w:rFonts w:ascii="Arial" w:hAnsi="Arial" w:cs="Arial"/>
          <w:i/>
          <w:u w:val="single"/>
        </w:rPr>
        <w:t xml:space="preserve">xecutive </w:t>
      </w:r>
      <w:r w:rsidR="001C18FC" w:rsidRPr="000975FC">
        <w:rPr>
          <w:rFonts w:ascii="Arial" w:hAnsi="Arial" w:cs="Arial"/>
          <w:i/>
          <w:u w:val="single"/>
        </w:rPr>
        <w:t>O</w:t>
      </w:r>
      <w:r w:rsidR="00B1618A" w:rsidRPr="000975FC">
        <w:rPr>
          <w:rFonts w:ascii="Arial" w:hAnsi="Arial" w:cs="Arial"/>
          <w:i/>
          <w:u w:val="single"/>
        </w:rPr>
        <w:t>rder</w:t>
      </w:r>
      <w:r w:rsidR="001C18FC" w:rsidRPr="000975FC">
        <w:rPr>
          <w:rFonts w:ascii="Arial" w:hAnsi="Arial" w:cs="Arial"/>
          <w:i/>
          <w:u w:val="single"/>
        </w:rPr>
        <w:t xml:space="preserve"> 926: </w:t>
      </w:r>
      <w:r w:rsidRPr="000975FC">
        <w:rPr>
          <w:rFonts w:ascii="Arial" w:hAnsi="Arial" w:cs="Arial"/>
          <w:i/>
          <w:u w:val="single"/>
        </w:rPr>
        <w:t>The California State University Policy on Disability Support and Accommodations</w:t>
      </w:r>
      <w:r w:rsidRPr="005B5FD0">
        <w:rPr>
          <w:rFonts w:ascii="Arial" w:hAnsi="Arial" w:cs="Arial"/>
          <w:i/>
        </w:rPr>
        <w:t>.</w:t>
      </w:r>
    </w:p>
    <w:p w14:paraId="21603721" w14:textId="728659E0" w:rsidR="00F64005" w:rsidRDefault="00F64005" w:rsidP="009B417A">
      <w:pPr>
        <w:rPr>
          <w:rFonts w:ascii="Arial" w:hAnsi="Arial" w:cs="Arial"/>
        </w:rPr>
      </w:pPr>
    </w:p>
    <w:p w14:paraId="10F1ADD1" w14:textId="2192684C" w:rsidR="00F64005" w:rsidRDefault="00950F27" w:rsidP="009B41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Stanislaus State’s </w:t>
      </w:r>
      <w:r w:rsidR="0051744B" w:rsidRPr="0051744B">
        <w:rPr>
          <w:rFonts w:ascii="Arial" w:hAnsi="Arial" w:cs="Arial"/>
        </w:rPr>
        <w:t>Accom</w:t>
      </w:r>
      <w:r w:rsidR="00725EED">
        <w:rPr>
          <w:rFonts w:ascii="Arial" w:hAnsi="Arial" w:cs="Arial"/>
        </w:rPr>
        <w:t>modation Appeal Review Process</w:t>
      </w:r>
      <w:r>
        <w:rPr>
          <w:rFonts w:ascii="Arial" w:hAnsi="Arial" w:cs="Arial"/>
        </w:rPr>
        <w:t xml:space="preserve"> </w:t>
      </w:r>
      <w:r w:rsidR="00725EED">
        <w:rPr>
          <w:rFonts w:ascii="Arial" w:hAnsi="Arial" w:cs="Arial"/>
        </w:rPr>
        <w:t>may be initiated when a student is dissatisfie</w:t>
      </w:r>
      <w:r w:rsidR="00B1618A">
        <w:rPr>
          <w:rFonts w:ascii="Arial" w:hAnsi="Arial" w:cs="Arial"/>
        </w:rPr>
        <w:t>d with a</w:t>
      </w:r>
      <w:r w:rsidR="00725EED">
        <w:rPr>
          <w:rFonts w:ascii="Arial" w:hAnsi="Arial" w:cs="Arial"/>
        </w:rPr>
        <w:t xml:space="preserve"> Disability Advisor’s (DA) response to an accommodation request.  </w:t>
      </w:r>
      <w:r w:rsidR="008D26A1">
        <w:rPr>
          <w:rFonts w:ascii="Arial" w:hAnsi="Arial" w:cs="Arial"/>
        </w:rPr>
        <w:t>In conjunction with the accommodation appeal review, students shall notify Disability Resource Services (DRS) of concerns as soon as possible. Students shall work collaboratively with DRS to explore possible resolutions. A student mu</w:t>
      </w:r>
      <w:r>
        <w:rPr>
          <w:rFonts w:ascii="Arial" w:hAnsi="Arial" w:cs="Arial"/>
        </w:rPr>
        <w:t>st</w:t>
      </w:r>
      <w:r w:rsidR="008D26A1">
        <w:rPr>
          <w:rFonts w:ascii="Arial" w:hAnsi="Arial" w:cs="Arial"/>
        </w:rPr>
        <w:t xml:space="preserve"> complete and file an Accommodation Appeal form and submit it and all supporting documentation with the Office of Disability Resource Services.</w:t>
      </w:r>
      <w:r>
        <w:rPr>
          <w:rFonts w:ascii="Arial" w:hAnsi="Arial" w:cs="Arial"/>
        </w:rPr>
        <w:t xml:space="preserve"> </w:t>
      </w:r>
      <w:r w:rsidR="00A14697">
        <w:rPr>
          <w:rFonts w:ascii="Arial" w:hAnsi="Arial" w:cs="Arial"/>
        </w:rPr>
        <w:t>D</w:t>
      </w:r>
      <w:r w:rsidR="001469F0" w:rsidRPr="001469F0">
        <w:rPr>
          <w:rFonts w:ascii="Arial" w:hAnsi="Arial" w:cs="Arial"/>
        </w:rPr>
        <w:t xml:space="preserve">ocumentation </w:t>
      </w:r>
      <w:r w:rsidR="00123EDE">
        <w:rPr>
          <w:rFonts w:ascii="Arial" w:hAnsi="Arial" w:cs="Arial"/>
        </w:rPr>
        <w:t>may include medical record</w:t>
      </w:r>
      <w:r>
        <w:rPr>
          <w:rFonts w:ascii="Arial" w:hAnsi="Arial" w:cs="Arial"/>
        </w:rPr>
        <w:t>s</w:t>
      </w:r>
      <w:r w:rsidR="00123EDE">
        <w:rPr>
          <w:rFonts w:ascii="Arial" w:hAnsi="Arial" w:cs="Arial"/>
        </w:rPr>
        <w:t xml:space="preserve"> </w:t>
      </w:r>
      <w:r w:rsidR="00A14697">
        <w:rPr>
          <w:rFonts w:ascii="Arial" w:hAnsi="Arial" w:cs="Arial"/>
        </w:rPr>
        <w:t xml:space="preserve">that </w:t>
      </w:r>
      <w:r w:rsidR="001469F0" w:rsidRPr="001469F0">
        <w:rPr>
          <w:rFonts w:ascii="Arial" w:hAnsi="Arial" w:cs="Arial"/>
        </w:rPr>
        <w:t>clearly suppo</w:t>
      </w:r>
      <w:r w:rsidR="001469F0">
        <w:rPr>
          <w:rFonts w:ascii="Arial" w:hAnsi="Arial" w:cs="Arial"/>
        </w:rPr>
        <w:t xml:space="preserve">rt the requested accommodation </w:t>
      </w:r>
      <w:r w:rsidR="00A14697">
        <w:rPr>
          <w:rFonts w:ascii="Arial" w:hAnsi="Arial" w:cs="Arial"/>
        </w:rPr>
        <w:t>as</w:t>
      </w:r>
      <w:r w:rsidR="001469F0" w:rsidRPr="001469F0">
        <w:rPr>
          <w:rFonts w:ascii="Arial" w:hAnsi="Arial" w:cs="Arial"/>
        </w:rPr>
        <w:t xml:space="preserve"> necessary due to the functional limitations associated with </w:t>
      </w:r>
      <w:r w:rsidR="008D26A1">
        <w:rPr>
          <w:rFonts w:ascii="Arial" w:hAnsi="Arial" w:cs="Arial"/>
        </w:rPr>
        <w:t>the</w:t>
      </w:r>
      <w:r w:rsidR="001469F0" w:rsidRPr="001469F0">
        <w:rPr>
          <w:rFonts w:ascii="Arial" w:hAnsi="Arial" w:cs="Arial"/>
        </w:rPr>
        <w:t xml:space="preserve"> student’s disability.</w:t>
      </w:r>
    </w:p>
    <w:p w14:paraId="08B7F62B" w14:textId="77777777" w:rsidR="003C7269" w:rsidRPr="000975FC" w:rsidRDefault="003C7269" w:rsidP="009B417A">
      <w:pPr>
        <w:rPr>
          <w:rFonts w:ascii="Arial" w:hAnsi="Arial" w:cs="Arial"/>
        </w:rPr>
      </w:pPr>
    </w:p>
    <w:p w14:paraId="5CCE143B" w14:textId="0D3F54D9" w:rsidR="00F64005" w:rsidRDefault="00F64005" w:rsidP="00F64005">
      <w:pPr>
        <w:rPr>
          <w:rFonts w:ascii="Arial" w:hAnsi="Arial" w:cs="Arial"/>
        </w:rPr>
      </w:pPr>
      <w:r w:rsidRPr="000975FC">
        <w:rPr>
          <w:rFonts w:ascii="Arial" w:hAnsi="Arial" w:cs="Arial"/>
        </w:rPr>
        <w:t xml:space="preserve">The </w:t>
      </w:r>
      <w:r w:rsidR="00D56FFE">
        <w:rPr>
          <w:rFonts w:ascii="Arial" w:hAnsi="Arial" w:cs="Arial"/>
        </w:rPr>
        <w:t>DRS</w:t>
      </w:r>
      <w:r w:rsidRPr="000975FC">
        <w:rPr>
          <w:rFonts w:ascii="Arial" w:hAnsi="Arial" w:cs="Arial"/>
        </w:rPr>
        <w:t xml:space="preserve"> Director will </w:t>
      </w:r>
      <w:r w:rsidR="00B1618A">
        <w:rPr>
          <w:rFonts w:ascii="Arial" w:hAnsi="Arial" w:cs="Arial"/>
        </w:rPr>
        <w:t xml:space="preserve">review and </w:t>
      </w:r>
      <w:r w:rsidRPr="000975FC">
        <w:rPr>
          <w:rFonts w:ascii="Arial" w:hAnsi="Arial" w:cs="Arial"/>
        </w:rPr>
        <w:t xml:space="preserve">evaluate the Accommodation Appeal </w:t>
      </w:r>
      <w:r w:rsidR="00B1618A">
        <w:rPr>
          <w:rFonts w:ascii="Arial" w:hAnsi="Arial" w:cs="Arial"/>
        </w:rPr>
        <w:t xml:space="preserve">Form and supporting documentation, if any, </w:t>
      </w:r>
      <w:r w:rsidRPr="000975FC">
        <w:rPr>
          <w:rFonts w:ascii="Arial" w:hAnsi="Arial" w:cs="Arial"/>
        </w:rPr>
        <w:t xml:space="preserve">and </w:t>
      </w:r>
      <w:commentRangeStart w:id="0"/>
      <w:r w:rsidRPr="000975FC">
        <w:rPr>
          <w:rFonts w:ascii="Arial" w:hAnsi="Arial" w:cs="Arial"/>
        </w:rPr>
        <w:t xml:space="preserve">make a </w:t>
      </w:r>
      <w:r w:rsidR="00123EDE">
        <w:rPr>
          <w:rFonts w:ascii="Arial" w:hAnsi="Arial" w:cs="Arial"/>
        </w:rPr>
        <w:t>determination</w:t>
      </w:r>
      <w:r w:rsidRPr="000975FC">
        <w:rPr>
          <w:rFonts w:ascii="Arial" w:hAnsi="Arial" w:cs="Arial"/>
        </w:rPr>
        <w:t xml:space="preserve"> </w:t>
      </w:r>
      <w:commentRangeEnd w:id="0"/>
      <w:r w:rsidRPr="000975FC">
        <w:rPr>
          <w:rStyle w:val="CommentReference"/>
          <w:rFonts w:ascii="Arial" w:hAnsi="Arial" w:cs="Arial"/>
        </w:rPr>
        <w:commentReference w:id="0"/>
      </w:r>
      <w:r w:rsidRPr="000975FC">
        <w:rPr>
          <w:rFonts w:ascii="Arial" w:hAnsi="Arial" w:cs="Arial"/>
        </w:rPr>
        <w:t>within ten (10) working</w:t>
      </w:r>
      <w:r w:rsidR="003C7269">
        <w:rPr>
          <w:rFonts w:ascii="Arial" w:hAnsi="Arial" w:cs="Arial"/>
        </w:rPr>
        <w:t xml:space="preserve"> days of receiving the appeal.</w:t>
      </w:r>
    </w:p>
    <w:p w14:paraId="51A6C2C0" w14:textId="77777777" w:rsidR="003C7269" w:rsidRPr="000975FC" w:rsidRDefault="003C7269" w:rsidP="00F64005">
      <w:pPr>
        <w:rPr>
          <w:rFonts w:ascii="Arial" w:hAnsi="Arial" w:cs="Arial"/>
        </w:rPr>
      </w:pPr>
    </w:p>
    <w:p w14:paraId="5E962981" w14:textId="1B033AD2" w:rsidR="00F64005" w:rsidRPr="000975FC" w:rsidRDefault="00D92451" w:rsidP="00D92451">
      <w:pPr>
        <w:rPr>
          <w:rFonts w:ascii="Arial" w:hAnsi="Arial" w:cs="Arial"/>
        </w:rPr>
      </w:pPr>
      <w:r w:rsidRPr="000975FC">
        <w:rPr>
          <w:rFonts w:ascii="Arial" w:hAnsi="Arial" w:cs="Arial"/>
        </w:rPr>
        <w:t>C</w:t>
      </w:r>
      <w:r w:rsidR="00F64005" w:rsidRPr="000975FC">
        <w:rPr>
          <w:rFonts w:ascii="Arial" w:hAnsi="Arial" w:cs="Arial"/>
        </w:rPr>
        <w:t xml:space="preserve">urrent accommodations as determined by the </w:t>
      </w:r>
      <w:r w:rsidR="00D56FFE">
        <w:rPr>
          <w:rFonts w:ascii="Arial" w:hAnsi="Arial" w:cs="Arial"/>
        </w:rPr>
        <w:t>DA</w:t>
      </w:r>
      <w:r w:rsidR="00F64005" w:rsidRPr="000975FC">
        <w:rPr>
          <w:rFonts w:ascii="Arial" w:hAnsi="Arial" w:cs="Arial"/>
        </w:rPr>
        <w:t xml:space="preserve"> will continue to be in effect</w:t>
      </w:r>
      <w:r w:rsidR="00544FC6">
        <w:rPr>
          <w:rFonts w:ascii="Arial" w:hAnsi="Arial" w:cs="Arial"/>
        </w:rPr>
        <w:t>,</w:t>
      </w:r>
      <w:r w:rsidR="00F64005" w:rsidRPr="000975FC">
        <w:rPr>
          <w:rFonts w:ascii="Arial" w:hAnsi="Arial" w:cs="Arial"/>
        </w:rPr>
        <w:t xml:space="preserve"> in order to p</w:t>
      </w:r>
      <w:r w:rsidRPr="000975FC">
        <w:rPr>
          <w:rFonts w:ascii="Arial" w:hAnsi="Arial" w:cs="Arial"/>
        </w:rPr>
        <w:t xml:space="preserve">rovide access during the appeal </w:t>
      </w:r>
      <w:r w:rsidR="00123EDE">
        <w:rPr>
          <w:rFonts w:ascii="Arial" w:hAnsi="Arial" w:cs="Arial"/>
        </w:rPr>
        <w:t xml:space="preserve">review </w:t>
      </w:r>
      <w:r w:rsidRPr="000975FC">
        <w:rPr>
          <w:rFonts w:ascii="Arial" w:hAnsi="Arial" w:cs="Arial"/>
        </w:rPr>
        <w:t>process</w:t>
      </w:r>
      <w:r w:rsidR="00544FC6">
        <w:rPr>
          <w:rFonts w:ascii="Arial" w:hAnsi="Arial" w:cs="Arial"/>
        </w:rPr>
        <w:t>, with a</w:t>
      </w:r>
      <w:r w:rsidRPr="000975FC">
        <w:rPr>
          <w:rFonts w:ascii="Arial" w:hAnsi="Arial" w:cs="Arial"/>
        </w:rPr>
        <w:t>ny additional issues to be resolved as quickly as possible.</w:t>
      </w:r>
    </w:p>
    <w:p w14:paraId="18B9EBDB" w14:textId="2F99EEC0" w:rsidR="00D92451" w:rsidRPr="000975FC" w:rsidRDefault="00D92451" w:rsidP="00D92451">
      <w:pPr>
        <w:rPr>
          <w:rFonts w:ascii="Arial" w:hAnsi="Arial" w:cs="Arial"/>
        </w:rPr>
      </w:pPr>
    </w:p>
    <w:p w14:paraId="23B5580D" w14:textId="77777777" w:rsidR="003C7269" w:rsidRDefault="00D92451" w:rsidP="001E7EB0">
      <w:pPr>
        <w:rPr>
          <w:rFonts w:ascii="Arial" w:hAnsi="Arial" w:cs="Arial"/>
        </w:rPr>
      </w:pPr>
      <w:r w:rsidRPr="000975FC">
        <w:rPr>
          <w:rFonts w:ascii="Arial" w:hAnsi="Arial" w:cs="Arial"/>
        </w:rPr>
        <w:t xml:space="preserve">Students who are dissatisfied with the Disability Resource Services Director’s recommendation may </w:t>
      </w:r>
      <w:r>
        <w:rPr>
          <w:rFonts w:ascii="Arial" w:hAnsi="Arial" w:cs="Arial"/>
        </w:rPr>
        <w:t xml:space="preserve">file a Grievance.  (See </w:t>
      </w:r>
      <w:r w:rsidRPr="000975FC">
        <w:rPr>
          <w:rFonts w:ascii="Arial" w:hAnsi="Arial" w:cs="Arial"/>
          <w:b/>
        </w:rPr>
        <w:t>Grievance Procedures for Disability Resource Services</w:t>
      </w:r>
      <w:r w:rsidR="003C7269">
        <w:rPr>
          <w:rFonts w:ascii="Arial" w:hAnsi="Arial" w:cs="Arial"/>
        </w:rPr>
        <w:t>.)</w:t>
      </w:r>
    </w:p>
    <w:p w14:paraId="32DD143D" w14:textId="77777777" w:rsidR="003C7269" w:rsidRDefault="003C7269" w:rsidP="001E7EB0">
      <w:pPr>
        <w:rPr>
          <w:rFonts w:ascii="Arial" w:hAnsi="Arial" w:cs="Arial"/>
        </w:rPr>
      </w:pPr>
    </w:p>
    <w:p w14:paraId="47EBD91F" w14:textId="77777777" w:rsidR="003C7269" w:rsidRDefault="003C7269" w:rsidP="001E7EB0">
      <w:pPr>
        <w:rPr>
          <w:rFonts w:ascii="Arial" w:hAnsi="Arial" w:cs="Arial"/>
        </w:rPr>
      </w:pPr>
    </w:p>
    <w:p w14:paraId="2DF2B4B8" w14:textId="78BE2E85" w:rsidR="00744F63" w:rsidRPr="003C7269" w:rsidRDefault="001E7EB0" w:rsidP="001E7EB0">
      <w:pPr>
        <w:rPr>
          <w:rFonts w:ascii="Arial" w:hAnsi="Arial" w:cs="Arial"/>
        </w:rPr>
      </w:pPr>
      <w:proofErr w:type="gramStart"/>
      <w:r w:rsidRPr="001E7EB0">
        <w:rPr>
          <w:rFonts w:ascii="Arial" w:hAnsi="Arial" w:cs="Arial"/>
          <w:sz w:val="20"/>
          <w:szCs w:val="20"/>
        </w:rPr>
        <w:t>rev</w:t>
      </w:r>
      <w:proofErr w:type="gramEnd"/>
      <w:r w:rsidRPr="001E7EB0">
        <w:rPr>
          <w:rFonts w:ascii="Arial" w:hAnsi="Arial" w:cs="Arial"/>
          <w:sz w:val="20"/>
          <w:szCs w:val="20"/>
        </w:rPr>
        <w:t>. 05/2018</w:t>
      </w:r>
    </w:p>
    <w:p w14:paraId="6386302A" w14:textId="31BBDF67" w:rsidR="00744F63" w:rsidRDefault="00744F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DA0454" w14:textId="77777777" w:rsidR="00232C39" w:rsidRDefault="00232C39" w:rsidP="00744F63">
      <w:pPr>
        <w:pStyle w:val="Title"/>
        <w:sectPr w:rsidR="00232C39" w:rsidSect="000975FC">
          <w:headerReference w:type="default" r:id="rId9"/>
          <w:footerReference w:type="default" r:id="rId10"/>
          <w:pgSz w:w="12240" w:h="15840"/>
          <w:pgMar w:top="720" w:right="720" w:bottom="720" w:left="720" w:header="0" w:footer="720" w:gutter="0"/>
          <w:cols w:space="720"/>
          <w:formProt w:val="0"/>
          <w:docGrid w:linePitch="360"/>
        </w:sectPr>
      </w:pPr>
    </w:p>
    <w:p w14:paraId="0F76364E" w14:textId="54C55851" w:rsidR="00744F63" w:rsidRDefault="00744F63" w:rsidP="00744F63">
      <w:pPr>
        <w:pStyle w:val="Title"/>
      </w:pPr>
      <w:r>
        <w:lastRenderedPageBreak/>
        <w:t>Accommodation Appeal Form</w:t>
      </w:r>
    </w:p>
    <w:p w14:paraId="51516152" w14:textId="435D3186" w:rsidR="00744F63" w:rsidRDefault="00744F63" w:rsidP="00744F63"/>
    <w:p w14:paraId="5D57082E" w14:textId="638C97D6" w:rsidR="00744F63" w:rsidRPr="00744F63" w:rsidRDefault="00744F63" w:rsidP="00744F63">
      <w:pPr>
        <w:rPr>
          <w:rFonts w:ascii="Arial" w:hAnsi="Arial" w:cs="Arial"/>
        </w:rPr>
      </w:pPr>
      <w:r w:rsidRPr="00744F63">
        <w:rPr>
          <w:rFonts w:ascii="Arial" w:hAnsi="Arial" w:cs="Arial"/>
        </w:rPr>
        <w:t>Date:</w:t>
      </w:r>
      <w:r w:rsidR="00547130">
        <w:rPr>
          <w:rFonts w:ascii="Arial" w:hAnsi="Arial" w:cs="Arial"/>
          <w:u w:val="single"/>
        </w:rPr>
        <w:fldChar w:fldCharType="begin">
          <w:ffData>
            <w:name w:val="Date"/>
            <w:enabled/>
            <w:calcOnExit w:val="0"/>
            <w:textInput/>
          </w:ffData>
        </w:fldChar>
      </w:r>
      <w:bookmarkStart w:id="1" w:name="Date"/>
      <w:r w:rsidR="00547130">
        <w:rPr>
          <w:rFonts w:ascii="Arial" w:hAnsi="Arial" w:cs="Arial"/>
          <w:u w:val="single"/>
        </w:rPr>
        <w:instrText xml:space="preserve"> FORMTEXT </w:instrText>
      </w:r>
      <w:r w:rsidR="00547130">
        <w:rPr>
          <w:rFonts w:ascii="Arial" w:hAnsi="Arial" w:cs="Arial"/>
          <w:u w:val="single"/>
        </w:rPr>
      </w:r>
      <w:r w:rsidR="00547130">
        <w:rPr>
          <w:rFonts w:ascii="Arial" w:hAnsi="Arial" w:cs="Arial"/>
          <w:u w:val="single"/>
        </w:rPr>
        <w:fldChar w:fldCharType="separate"/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u w:val="single"/>
        </w:rPr>
        <w:fldChar w:fldCharType="end"/>
      </w:r>
      <w:bookmarkEnd w:id="1"/>
    </w:p>
    <w:p w14:paraId="5C5DB56D" w14:textId="4AA2FD65" w:rsidR="00744F63" w:rsidRDefault="00744F63" w:rsidP="00744F63">
      <w:pPr>
        <w:rPr>
          <w:rFonts w:ascii="Arial" w:hAnsi="Arial" w:cs="Arial"/>
        </w:rPr>
      </w:pPr>
      <w:r>
        <w:rPr>
          <w:rFonts w:ascii="Arial" w:hAnsi="Arial" w:cs="Arial"/>
        </w:rPr>
        <w:t>Student Name:</w:t>
      </w:r>
      <w:r w:rsidRPr="00744F63">
        <w:rPr>
          <w:rFonts w:ascii="Arial" w:hAnsi="Arial" w:cs="Arial"/>
        </w:rPr>
        <w:t xml:space="preserve"> </w:t>
      </w:r>
      <w:r w:rsidR="00547130">
        <w:rPr>
          <w:rFonts w:ascii="Arial" w:hAnsi="Arial" w:cs="Arial"/>
          <w:u w:val="single"/>
        </w:rPr>
        <w:fldChar w:fldCharType="begin">
          <w:ffData>
            <w:name w:val="StudentName"/>
            <w:enabled/>
            <w:calcOnExit w:val="0"/>
            <w:textInput/>
          </w:ffData>
        </w:fldChar>
      </w:r>
      <w:bookmarkStart w:id="2" w:name="StudentName"/>
      <w:r w:rsidR="00547130">
        <w:rPr>
          <w:rFonts w:ascii="Arial" w:hAnsi="Arial" w:cs="Arial"/>
          <w:u w:val="single"/>
        </w:rPr>
        <w:instrText xml:space="preserve"> FORMTEXT </w:instrText>
      </w:r>
      <w:r w:rsidR="00547130">
        <w:rPr>
          <w:rFonts w:ascii="Arial" w:hAnsi="Arial" w:cs="Arial"/>
          <w:u w:val="single"/>
        </w:rPr>
      </w:r>
      <w:r w:rsidR="00547130">
        <w:rPr>
          <w:rFonts w:ascii="Arial" w:hAnsi="Arial" w:cs="Arial"/>
          <w:u w:val="single"/>
        </w:rPr>
        <w:fldChar w:fldCharType="separate"/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u w:val="single"/>
        </w:rPr>
        <w:fldChar w:fldCharType="end"/>
      </w:r>
      <w:bookmarkEnd w:id="2"/>
      <w:r>
        <w:rPr>
          <w:rFonts w:ascii="Arial" w:hAnsi="Arial" w:cs="Arial"/>
        </w:rPr>
        <w:tab/>
      </w:r>
      <w:r w:rsidR="003D4E60">
        <w:rPr>
          <w:rFonts w:ascii="Arial" w:hAnsi="Arial" w:cs="Arial"/>
        </w:rPr>
        <w:tab/>
      </w:r>
      <w:r w:rsidR="003D4E60">
        <w:rPr>
          <w:rFonts w:ascii="Arial" w:hAnsi="Arial" w:cs="Arial"/>
        </w:rPr>
        <w:tab/>
      </w:r>
      <w:r w:rsidR="003C72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Student ID Number: </w:t>
      </w:r>
      <w:r w:rsidR="00547130">
        <w:rPr>
          <w:rFonts w:ascii="Arial" w:hAnsi="Arial" w:cs="Arial"/>
          <w:u w:val="single"/>
        </w:rPr>
        <w:fldChar w:fldCharType="begin">
          <w:ffData>
            <w:name w:val="StudentID"/>
            <w:enabled/>
            <w:calcOnExit w:val="0"/>
            <w:textInput/>
          </w:ffData>
        </w:fldChar>
      </w:r>
      <w:bookmarkStart w:id="3" w:name="StudentID"/>
      <w:r w:rsidR="00547130">
        <w:rPr>
          <w:rFonts w:ascii="Arial" w:hAnsi="Arial" w:cs="Arial"/>
          <w:u w:val="single"/>
        </w:rPr>
        <w:instrText xml:space="preserve"> FORMTEXT </w:instrText>
      </w:r>
      <w:r w:rsidR="00547130">
        <w:rPr>
          <w:rFonts w:ascii="Arial" w:hAnsi="Arial" w:cs="Arial"/>
          <w:u w:val="single"/>
        </w:rPr>
      </w:r>
      <w:r w:rsidR="00547130">
        <w:rPr>
          <w:rFonts w:ascii="Arial" w:hAnsi="Arial" w:cs="Arial"/>
          <w:u w:val="single"/>
        </w:rPr>
        <w:fldChar w:fldCharType="separate"/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u w:val="single"/>
        </w:rPr>
        <w:fldChar w:fldCharType="end"/>
      </w:r>
      <w:bookmarkEnd w:id="3"/>
    </w:p>
    <w:p w14:paraId="3192BA9C" w14:textId="1B6A5917" w:rsidR="003D4E60" w:rsidRDefault="006300BA" w:rsidP="00744F63">
      <w:pPr>
        <w:rPr>
          <w:rFonts w:ascii="Arial" w:hAnsi="Arial" w:cs="Arial"/>
        </w:rPr>
      </w:pPr>
      <w:r w:rsidRPr="006300BA">
        <w:rPr>
          <w:rFonts w:ascii="Arial" w:hAnsi="Arial" w:cs="Arial"/>
        </w:rPr>
        <w:t>Email Address:</w:t>
      </w:r>
      <w:r w:rsidR="003C7269">
        <w:rPr>
          <w:rFonts w:ascii="Arial" w:hAnsi="Arial" w:cs="Arial"/>
        </w:rPr>
        <w:t xml:space="preserve"> </w:t>
      </w:r>
      <w:r w:rsidR="003C7269" w:rsidRPr="003C7269">
        <w:rPr>
          <w:rFonts w:ascii="Arial" w:hAnsi="Arial" w:cs="Arial"/>
          <w:u w:val="single"/>
        </w:rPr>
        <w:fldChar w:fldCharType="begin">
          <w:ffData>
            <w:name w:val="emailaddress"/>
            <w:enabled/>
            <w:calcOnExit w:val="0"/>
            <w:textInput/>
          </w:ffData>
        </w:fldChar>
      </w:r>
      <w:bookmarkStart w:id="4" w:name="emailaddress"/>
      <w:r w:rsidR="003C7269" w:rsidRPr="003C7269">
        <w:rPr>
          <w:rFonts w:ascii="Arial" w:hAnsi="Arial" w:cs="Arial"/>
          <w:u w:val="single"/>
        </w:rPr>
        <w:instrText xml:space="preserve"> FORMTEXT </w:instrText>
      </w:r>
      <w:r w:rsidR="003C7269" w:rsidRPr="003C7269">
        <w:rPr>
          <w:rFonts w:ascii="Arial" w:hAnsi="Arial" w:cs="Arial"/>
          <w:u w:val="single"/>
        </w:rPr>
      </w:r>
      <w:r w:rsidR="003C7269" w:rsidRPr="003C7269">
        <w:rPr>
          <w:rFonts w:ascii="Arial" w:hAnsi="Arial" w:cs="Arial"/>
          <w:u w:val="single"/>
        </w:rPr>
        <w:fldChar w:fldCharType="separate"/>
      </w:r>
      <w:r w:rsidR="003C7269" w:rsidRPr="003C7269">
        <w:rPr>
          <w:rFonts w:ascii="Arial" w:hAnsi="Arial" w:cs="Arial"/>
          <w:noProof/>
          <w:u w:val="single"/>
        </w:rPr>
        <w:t> </w:t>
      </w:r>
      <w:r w:rsidR="003C7269" w:rsidRPr="003C7269">
        <w:rPr>
          <w:rFonts w:ascii="Arial" w:hAnsi="Arial" w:cs="Arial"/>
          <w:noProof/>
          <w:u w:val="single"/>
        </w:rPr>
        <w:t> </w:t>
      </w:r>
      <w:r w:rsidR="003C7269" w:rsidRPr="003C7269">
        <w:rPr>
          <w:rFonts w:ascii="Arial" w:hAnsi="Arial" w:cs="Arial"/>
          <w:noProof/>
          <w:u w:val="single"/>
        </w:rPr>
        <w:t> </w:t>
      </w:r>
      <w:r w:rsidR="003C7269" w:rsidRPr="003C7269">
        <w:rPr>
          <w:rFonts w:ascii="Arial" w:hAnsi="Arial" w:cs="Arial"/>
          <w:noProof/>
          <w:u w:val="single"/>
        </w:rPr>
        <w:t> </w:t>
      </w:r>
      <w:r w:rsidR="003C7269" w:rsidRPr="003C7269">
        <w:rPr>
          <w:rFonts w:ascii="Arial" w:hAnsi="Arial" w:cs="Arial"/>
          <w:noProof/>
          <w:u w:val="single"/>
        </w:rPr>
        <w:t> </w:t>
      </w:r>
      <w:r w:rsidR="003C7269" w:rsidRPr="003C7269">
        <w:rPr>
          <w:rFonts w:ascii="Arial" w:hAnsi="Arial" w:cs="Arial"/>
          <w:u w:val="single"/>
        </w:rPr>
        <w:fldChar w:fldCharType="end"/>
      </w:r>
      <w:bookmarkEnd w:id="4"/>
      <w:r w:rsidR="003C7269">
        <w:rPr>
          <w:rFonts w:ascii="Arial" w:hAnsi="Arial" w:cs="Arial"/>
        </w:rPr>
        <w:tab/>
      </w:r>
      <w:r w:rsidR="003C7269">
        <w:rPr>
          <w:rFonts w:ascii="Arial" w:hAnsi="Arial" w:cs="Arial"/>
        </w:rPr>
        <w:tab/>
      </w:r>
      <w:r w:rsidR="003C7269">
        <w:rPr>
          <w:rFonts w:ascii="Arial" w:hAnsi="Arial" w:cs="Arial"/>
        </w:rPr>
        <w:tab/>
      </w:r>
      <w:r w:rsidR="003C7269">
        <w:rPr>
          <w:rFonts w:ascii="Arial" w:hAnsi="Arial" w:cs="Arial"/>
        </w:rPr>
        <w:tab/>
      </w:r>
      <w:r w:rsidR="00744F63" w:rsidRPr="00744F63">
        <w:rPr>
          <w:rFonts w:ascii="Arial" w:hAnsi="Arial" w:cs="Arial"/>
        </w:rPr>
        <w:t>Phone:</w:t>
      </w:r>
      <w:r w:rsidR="00547130">
        <w:rPr>
          <w:rFonts w:ascii="Arial" w:hAnsi="Arial" w:cs="Arial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5" w:name="Phone"/>
      <w:r w:rsidR="00547130">
        <w:rPr>
          <w:rFonts w:ascii="Arial" w:hAnsi="Arial" w:cs="Arial"/>
          <w:u w:val="single"/>
        </w:rPr>
        <w:instrText xml:space="preserve"> FORMTEXT </w:instrText>
      </w:r>
      <w:r w:rsidR="00547130">
        <w:rPr>
          <w:rFonts w:ascii="Arial" w:hAnsi="Arial" w:cs="Arial"/>
          <w:u w:val="single"/>
        </w:rPr>
      </w:r>
      <w:r w:rsidR="00547130">
        <w:rPr>
          <w:rFonts w:ascii="Arial" w:hAnsi="Arial" w:cs="Arial"/>
          <w:u w:val="single"/>
        </w:rPr>
        <w:fldChar w:fldCharType="separate"/>
      </w:r>
      <w:bookmarkStart w:id="6" w:name="_GoBack"/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r w:rsidR="00547130">
        <w:rPr>
          <w:rFonts w:ascii="Arial" w:hAnsi="Arial" w:cs="Arial"/>
          <w:noProof/>
          <w:u w:val="single"/>
        </w:rPr>
        <w:t> </w:t>
      </w:r>
      <w:bookmarkEnd w:id="6"/>
      <w:r w:rsidR="00547130">
        <w:rPr>
          <w:rFonts w:ascii="Arial" w:hAnsi="Arial" w:cs="Arial"/>
          <w:u w:val="single"/>
        </w:rPr>
        <w:fldChar w:fldCharType="end"/>
      </w:r>
      <w:bookmarkEnd w:id="5"/>
    </w:p>
    <w:p w14:paraId="59E88C4A" w14:textId="495AD0EB" w:rsidR="003C7269" w:rsidRDefault="003C7269" w:rsidP="00744F63">
      <w:pPr>
        <w:rPr>
          <w:rFonts w:ascii="Arial" w:hAnsi="Arial" w:cs="Arial"/>
        </w:rPr>
      </w:pPr>
    </w:p>
    <w:p w14:paraId="3C0D9FA3" w14:textId="77777777" w:rsidR="003C7269" w:rsidRDefault="003C7269" w:rsidP="00744F63">
      <w:pPr>
        <w:rPr>
          <w:rFonts w:ascii="Arial" w:hAnsi="Arial" w:cs="Arial"/>
        </w:rPr>
      </w:pPr>
    </w:p>
    <w:p w14:paraId="144831EA" w14:textId="486DA654" w:rsidR="006300BA" w:rsidRDefault="006300BA" w:rsidP="00744F63">
      <w:pPr>
        <w:rPr>
          <w:rFonts w:ascii="Arial" w:hAnsi="Arial" w:cs="Arial"/>
        </w:rPr>
      </w:pPr>
      <w:r>
        <w:rPr>
          <w:rFonts w:ascii="Arial" w:hAnsi="Arial" w:cs="Arial"/>
        </w:rPr>
        <w:t>What is the accommodation(s) you are requesting?</w:t>
      </w:r>
    </w:p>
    <w:p w14:paraId="221D3D69" w14:textId="00B7EC97" w:rsidR="003D4E60" w:rsidRDefault="00544FC6" w:rsidP="00744F63">
      <w:pPr>
        <w:rPr>
          <w:rFonts w:ascii="Arial" w:hAnsi="Arial" w:cs="Arial"/>
        </w:rPr>
      </w:pPr>
      <w:r w:rsidRPr="00544FC6">
        <w:rPr>
          <w:rFonts w:ascii="Arial" w:hAnsi="Arial" w:cs="Arial"/>
        </w:rPr>
        <w:fldChar w:fldCharType="begin">
          <w:ffData>
            <w:name w:val="AccomAppealed"/>
            <w:enabled/>
            <w:calcOnExit w:val="0"/>
            <w:textInput/>
          </w:ffData>
        </w:fldChar>
      </w:r>
      <w:r w:rsidRPr="00544FC6">
        <w:rPr>
          <w:rFonts w:ascii="Arial" w:hAnsi="Arial" w:cs="Arial"/>
        </w:rPr>
        <w:instrText xml:space="preserve"> FORMTEXT </w:instrText>
      </w:r>
      <w:r w:rsidRPr="00544FC6">
        <w:rPr>
          <w:rFonts w:ascii="Arial" w:hAnsi="Arial" w:cs="Arial"/>
        </w:rPr>
      </w:r>
      <w:r w:rsidRPr="00544FC6">
        <w:rPr>
          <w:rFonts w:ascii="Arial" w:hAnsi="Arial" w:cs="Arial"/>
        </w:rPr>
        <w:fldChar w:fldCharType="separate"/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fldChar w:fldCharType="end"/>
      </w:r>
    </w:p>
    <w:p w14:paraId="039CE55A" w14:textId="6A024D23" w:rsidR="006300BA" w:rsidRDefault="003D4E60" w:rsidP="00744F63">
      <w:pPr>
        <w:rPr>
          <w:rFonts w:ascii="Arial" w:hAnsi="Arial" w:cs="Arial"/>
        </w:rPr>
      </w:pPr>
      <w:r w:rsidRPr="000975FC">
        <w:rPr>
          <w:rFonts w:ascii="Arial" w:hAnsi="Arial" w:cs="Arial"/>
          <w:i/>
          <w:u w:val="single"/>
        </w:rPr>
        <w:t>Functional limitations</w:t>
      </w:r>
      <w:r>
        <w:rPr>
          <w:rFonts w:ascii="Arial" w:hAnsi="Arial" w:cs="Arial"/>
        </w:rPr>
        <w:t xml:space="preserve">:  </w:t>
      </w:r>
      <w:r w:rsidRPr="000975FC">
        <w:rPr>
          <w:rFonts w:ascii="Arial" w:hAnsi="Arial" w:cs="Arial"/>
          <w:i/>
          <w:u w:val="single"/>
        </w:rPr>
        <w:t>An impairment/disability causes functional limitations that can require accommodations.</w:t>
      </w:r>
      <w:r w:rsidRPr="000975FC">
        <w:rPr>
          <w:rFonts w:ascii="Arial" w:hAnsi="Arial" w:cs="Arial"/>
          <w:i/>
        </w:rPr>
        <w:t xml:space="preserve">  </w:t>
      </w:r>
      <w:r w:rsidR="00B1618A">
        <w:rPr>
          <w:rFonts w:ascii="Arial" w:hAnsi="Arial" w:cs="Arial"/>
        </w:rPr>
        <w:t>D</w:t>
      </w:r>
      <w:r>
        <w:rPr>
          <w:rFonts w:ascii="Arial" w:hAnsi="Arial" w:cs="Arial"/>
        </w:rPr>
        <w:t>escribe the functional limitations the accommodation(s) you are requesting will address and how the accommodation(s) will minimize the limitations.  (Attach additional pages, if needed.)</w:t>
      </w:r>
    </w:p>
    <w:p w14:paraId="3FB22C1C" w14:textId="77777777" w:rsidR="00544FC6" w:rsidRPr="00544FC6" w:rsidRDefault="00544FC6" w:rsidP="00544FC6">
      <w:pPr>
        <w:rPr>
          <w:rFonts w:ascii="Arial" w:hAnsi="Arial" w:cs="Arial"/>
        </w:rPr>
      </w:pPr>
      <w:r w:rsidRPr="00544FC6">
        <w:rPr>
          <w:rFonts w:ascii="Arial" w:hAnsi="Arial" w:cs="Arial"/>
        </w:rPr>
        <w:fldChar w:fldCharType="begin">
          <w:ffData>
            <w:name w:val="AccomAppealed"/>
            <w:enabled/>
            <w:calcOnExit w:val="0"/>
            <w:textInput/>
          </w:ffData>
        </w:fldChar>
      </w:r>
      <w:r w:rsidRPr="00544FC6">
        <w:rPr>
          <w:rFonts w:ascii="Arial" w:hAnsi="Arial" w:cs="Arial"/>
        </w:rPr>
        <w:instrText xml:space="preserve"> FORMTEXT </w:instrText>
      </w:r>
      <w:r w:rsidRPr="00544FC6">
        <w:rPr>
          <w:rFonts w:ascii="Arial" w:hAnsi="Arial" w:cs="Arial"/>
        </w:rPr>
      </w:r>
      <w:r w:rsidRPr="00544FC6">
        <w:rPr>
          <w:rFonts w:ascii="Arial" w:hAnsi="Arial" w:cs="Arial"/>
        </w:rPr>
        <w:fldChar w:fldCharType="separate"/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t> </w:t>
      </w:r>
      <w:r w:rsidRPr="00544FC6">
        <w:rPr>
          <w:rFonts w:ascii="Arial" w:hAnsi="Arial" w:cs="Arial"/>
        </w:rPr>
        <w:fldChar w:fldCharType="end"/>
      </w:r>
    </w:p>
    <w:p w14:paraId="63DD7327" w14:textId="7B1A2D4A" w:rsidR="00544FC6" w:rsidRDefault="00544FC6" w:rsidP="00744F63">
      <w:pPr>
        <w:rPr>
          <w:rFonts w:ascii="Arial" w:hAnsi="Arial" w:cs="Arial"/>
        </w:rPr>
      </w:pPr>
    </w:p>
    <w:p w14:paraId="7C795CD7" w14:textId="4FD23CED" w:rsidR="003D4E60" w:rsidRDefault="00544FC6" w:rsidP="00744F63">
      <w:pPr>
        <w:rPr>
          <w:rFonts w:ascii="Arial" w:hAnsi="Arial" w:cs="Arial"/>
        </w:rPr>
      </w:pPr>
      <w:r>
        <w:rPr>
          <w:rFonts w:ascii="Arial" w:hAnsi="Arial" w:cs="Arial"/>
        </w:rPr>
        <w:t>What was the Disability Advisor’s</w:t>
      </w:r>
      <w:r w:rsidR="003D4E60">
        <w:rPr>
          <w:rFonts w:ascii="Arial" w:hAnsi="Arial" w:cs="Arial"/>
        </w:rPr>
        <w:t xml:space="preserve"> response to your request?</w:t>
      </w:r>
    </w:p>
    <w:p w14:paraId="6A4DC854" w14:textId="23CEB6E7" w:rsidR="003D4E60" w:rsidRPr="00744F63" w:rsidRDefault="00547130" w:rsidP="00744F6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AccomAppealed"/>
            <w:enabled/>
            <w:calcOnExit w:val="0"/>
            <w:textInput/>
          </w:ffData>
        </w:fldChar>
      </w:r>
      <w:bookmarkStart w:id="7" w:name="AccomAppealed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CA88C93" w14:textId="20AB85ED" w:rsidR="00744F63" w:rsidRDefault="00744F63" w:rsidP="00744F63">
      <w:pPr>
        <w:rPr>
          <w:rFonts w:ascii="Arial" w:hAnsi="Arial" w:cs="Arial"/>
        </w:rPr>
      </w:pPr>
    </w:p>
    <w:p w14:paraId="6F3D959C" w14:textId="5CFAD980" w:rsidR="00547130" w:rsidRDefault="003D4E60" w:rsidP="00547130">
      <w:pPr>
        <w:rPr>
          <w:rFonts w:ascii="Arial" w:hAnsi="Arial" w:cs="Arial"/>
        </w:rPr>
      </w:pPr>
      <w:r w:rsidRPr="000975FC">
        <w:rPr>
          <w:rFonts w:ascii="Arial" w:hAnsi="Arial" w:cs="Arial"/>
          <w:i/>
          <w:noProof/>
          <w:u w:val="single"/>
        </w:rPr>
        <w:t>Reasonable accommodations are provided in order to allow for equal access and to ensure discr</w:t>
      </w:r>
      <w:r w:rsidR="00111992">
        <w:rPr>
          <w:rFonts w:ascii="Arial" w:hAnsi="Arial" w:cs="Arial"/>
          <w:i/>
          <w:noProof/>
          <w:u w:val="single"/>
        </w:rPr>
        <w:t>i</w:t>
      </w:r>
      <w:r w:rsidRPr="000975FC">
        <w:rPr>
          <w:rFonts w:ascii="Arial" w:hAnsi="Arial" w:cs="Arial"/>
          <w:i/>
          <w:noProof/>
          <w:u w:val="single"/>
        </w:rPr>
        <w:t>mination does not occur</w:t>
      </w:r>
      <w:r>
        <w:rPr>
          <w:rFonts w:ascii="Arial" w:hAnsi="Arial" w:cs="Arial"/>
          <w:noProof/>
        </w:rPr>
        <w:t xml:space="preserve">.  Please </w:t>
      </w:r>
      <w:r>
        <w:rPr>
          <w:rFonts w:ascii="Arial" w:hAnsi="Arial" w:cs="Arial"/>
        </w:rPr>
        <w:t>d</w:t>
      </w:r>
      <w:r w:rsidR="00547130" w:rsidRPr="00547130">
        <w:rPr>
          <w:rFonts w:ascii="Arial" w:hAnsi="Arial" w:cs="Arial"/>
        </w:rPr>
        <w:t>escribe how your access to the University has</w:t>
      </w:r>
      <w:r w:rsidR="00547130">
        <w:rPr>
          <w:rFonts w:ascii="Arial" w:hAnsi="Arial" w:cs="Arial"/>
        </w:rPr>
        <w:t xml:space="preserve"> been denied or impaired by the </w:t>
      </w:r>
      <w:r w:rsidR="00547130" w:rsidRPr="00547130">
        <w:rPr>
          <w:rFonts w:ascii="Arial" w:hAnsi="Arial" w:cs="Arial"/>
        </w:rPr>
        <w:t>decision not to provide your requested accommodation?</w:t>
      </w:r>
    </w:p>
    <w:p w14:paraId="62140C72" w14:textId="6A640958" w:rsidR="003D4E60" w:rsidRDefault="00547130" w:rsidP="0054713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escribeImpairment"/>
            <w:enabled/>
            <w:calcOnExit w:val="0"/>
            <w:textInput/>
          </w:ffData>
        </w:fldChar>
      </w:r>
      <w:bookmarkStart w:id="8" w:name="DescribeImpairment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0882E2B4" w14:textId="7D685C3C" w:rsidR="00544FC6" w:rsidRDefault="00544FC6" w:rsidP="00547130">
      <w:pPr>
        <w:rPr>
          <w:rFonts w:ascii="Arial" w:hAnsi="Arial" w:cs="Arial"/>
        </w:rPr>
      </w:pPr>
    </w:p>
    <w:p w14:paraId="210E9572" w14:textId="77777777" w:rsidR="00B1618A" w:rsidRDefault="00B1618A" w:rsidP="00547130">
      <w:pPr>
        <w:rPr>
          <w:rFonts w:ascii="Arial" w:hAnsi="Arial" w:cs="Arial"/>
        </w:rPr>
      </w:pPr>
    </w:p>
    <w:p w14:paraId="2FE99064" w14:textId="1AC7727A" w:rsidR="00547130" w:rsidRDefault="00547130" w:rsidP="00547130">
      <w:pPr>
        <w:rPr>
          <w:rFonts w:ascii="Arial" w:hAnsi="Arial" w:cs="Arial"/>
        </w:rPr>
      </w:pPr>
      <w:r w:rsidRPr="00547130">
        <w:rPr>
          <w:rFonts w:ascii="Arial" w:hAnsi="Arial" w:cs="Arial"/>
        </w:rPr>
        <w:t xml:space="preserve">Please describe the steps you have already taken to discuss </w:t>
      </w:r>
      <w:r>
        <w:rPr>
          <w:rFonts w:ascii="Arial" w:hAnsi="Arial" w:cs="Arial"/>
        </w:rPr>
        <w:t>this issue with your Disability</w:t>
      </w:r>
      <w:r w:rsidRPr="00547130">
        <w:rPr>
          <w:rFonts w:ascii="Arial" w:hAnsi="Arial" w:cs="Arial"/>
        </w:rPr>
        <w:t xml:space="preserve"> Advisor.</w:t>
      </w:r>
    </w:p>
    <w:p w14:paraId="606FDB5E" w14:textId="41D9934D" w:rsidR="00547130" w:rsidRDefault="00547130" w:rsidP="0054713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StepsTaken"/>
            <w:enabled/>
            <w:calcOnExit w:val="0"/>
            <w:textInput/>
          </w:ffData>
        </w:fldChar>
      </w:r>
      <w:bookmarkStart w:id="9" w:name="StepsTaken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2EF882B4" w14:textId="0260E78B" w:rsidR="00547130" w:rsidRDefault="00547130" w:rsidP="00547130">
      <w:pPr>
        <w:rPr>
          <w:rFonts w:ascii="Arial" w:hAnsi="Arial" w:cs="Arial"/>
        </w:rPr>
      </w:pPr>
    </w:p>
    <w:p w14:paraId="354FA9E0" w14:textId="63DE245B" w:rsidR="00547130" w:rsidRDefault="00547130" w:rsidP="00547130">
      <w:pPr>
        <w:rPr>
          <w:rFonts w:ascii="Arial" w:hAnsi="Arial" w:cs="Arial"/>
        </w:rPr>
      </w:pPr>
    </w:p>
    <w:p w14:paraId="08471CD3" w14:textId="22A89092" w:rsidR="00814378" w:rsidRPr="000975FC" w:rsidRDefault="00814378" w:rsidP="00547130">
      <w:pPr>
        <w:rPr>
          <w:rFonts w:ascii="Arial" w:hAnsi="Arial" w:cs="Arial"/>
          <w:b/>
          <w:u w:val="single"/>
        </w:rPr>
      </w:pPr>
      <w:r w:rsidRPr="000975FC">
        <w:rPr>
          <w:rFonts w:ascii="Arial" w:hAnsi="Arial" w:cs="Arial"/>
          <w:b/>
          <w:u w:val="single"/>
        </w:rPr>
        <w:t>Please attach additional support documentation to this form, if any.</w:t>
      </w:r>
    </w:p>
    <w:p w14:paraId="028822F3" w14:textId="08E8443E" w:rsidR="003D4E60" w:rsidRDefault="003D4E60">
      <w:pPr>
        <w:rPr>
          <w:rFonts w:ascii="Arial" w:hAnsi="Arial" w:cs="Arial"/>
        </w:rPr>
      </w:pP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9095"/>
      </w:tblGrid>
      <w:tr w:rsidR="0037040B" w:rsidRPr="0037040B" w14:paraId="69802973" w14:textId="77777777" w:rsidTr="00A54BF7">
        <w:trPr>
          <w:trHeight w:val="2330"/>
          <w:tblHeader/>
        </w:trPr>
        <w:tc>
          <w:tcPr>
            <w:tcW w:w="9095" w:type="dxa"/>
            <w:shd w:val="clear" w:color="auto" w:fill="F2F2F2" w:themeFill="background1" w:themeFillShade="F2"/>
          </w:tcPr>
          <w:p w14:paraId="543314E3" w14:textId="5C259E3C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t>FOR DSS OFFICE USE ONLY</w:t>
            </w:r>
            <w:r w:rsidR="00544FC6">
              <w:rPr>
                <w:rFonts w:ascii="Arial" w:hAnsi="Arial" w:cs="Arial"/>
                <w:sz w:val="20"/>
                <w:szCs w:val="20"/>
              </w:rPr>
              <w:t>:</w:t>
            </w:r>
            <w:r w:rsidRPr="00097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B43293" w14:textId="77777777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09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1CF">
              <w:rPr>
                <w:rFonts w:ascii="Arial" w:hAnsi="Arial" w:cs="Arial"/>
                <w:sz w:val="20"/>
                <w:szCs w:val="20"/>
              </w:rPr>
            </w:r>
            <w:r w:rsidR="00D56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975FC">
              <w:rPr>
                <w:rFonts w:ascii="Arial" w:hAnsi="Arial" w:cs="Arial"/>
                <w:sz w:val="20"/>
                <w:szCs w:val="20"/>
              </w:rPr>
              <w:t xml:space="preserve"> Request approved </w:t>
            </w:r>
          </w:p>
          <w:p w14:paraId="6C04F50F" w14:textId="77777777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09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1CF">
              <w:rPr>
                <w:rFonts w:ascii="Arial" w:hAnsi="Arial" w:cs="Arial"/>
                <w:sz w:val="20"/>
                <w:szCs w:val="20"/>
              </w:rPr>
            </w:r>
            <w:r w:rsidR="00D56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975FC">
              <w:rPr>
                <w:rFonts w:ascii="Arial" w:hAnsi="Arial" w:cs="Arial"/>
                <w:sz w:val="20"/>
                <w:szCs w:val="20"/>
              </w:rPr>
              <w:t xml:space="preserve"> Request approved with modifications </w:t>
            </w:r>
          </w:p>
          <w:p w14:paraId="153A417B" w14:textId="77777777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09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1CF">
              <w:rPr>
                <w:rFonts w:ascii="Arial" w:hAnsi="Arial" w:cs="Arial"/>
                <w:sz w:val="20"/>
                <w:szCs w:val="20"/>
              </w:rPr>
            </w:r>
            <w:r w:rsidR="00D56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0975FC">
              <w:rPr>
                <w:rFonts w:ascii="Arial" w:hAnsi="Arial" w:cs="Arial"/>
                <w:sz w:val="20"/>
                <w:szCs w:val="20"/>
              </w:rPr>
              <w:t xml:space="preserve"> Additional information is required </w:t>
            </w:r>
          </w:p>
          <w:p w14:paraId="1F177079" w14:textId="2A344235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0975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61CF">
              <w:rPr>
                <w:rFonts w:ascii="Arial" w:hAnsi="Arial" w:cs="Arial"/>
                <w:sz w:val="20"/>
                <w:szCs w:val="20"/>
              </w:rPr>
            </w:r>
            <w:r w:rsidR="00D561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75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0975FC">
              <w:rPr>
                <w:rFonts w:ascii="Arial" w:hAnsi="Arial" w:cs="Arial"/>
                <w:sz w:val="20"/>
                <w:szCs w:val="20"/>
              </w:rPr>
              <w:t xml:space="preserve"> Denied </w:t>
            </w:r>
          </w:p>
          <w:p w14:paraId="3CF995B1" w14:textId="77777777" w:rsidR="00D56FFE" w:rsidRDefault="0037040B" w:rsidP="008E24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t xml:space="preserve">Rationale for decision: </w:t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EF1E789" w14:textId="2AD06C8C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AC872DC" w14:textId="77777777" w:rsidR="0037040B" w:rsidRPr="000975FC" w:rsidRDefault="0037040B" w:rsidP="008E24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EA05F97" w14:textId="68B6F5C1" w:rsidR="0037040B" w:rsidRPr="0037040B" w:rsidRDefault="0037040B" w:rsidP="008E24EE">
            <w:pPr>
              <w:rPr>
                <w:rFonts w:ascii="Arial" w:hAnsi="Arial" w:cs="Arial"/>
              </w:rPr>
            </w:pPr>
            <w:r w:rsidRPr="000975FC">
              <w:rPr>
                <w:rFonts w:ascii="Arial" w:hAnsi="Arial" w:cs="Arial"/>
                <w:sz w:val="20"/>
                <w:szCs w:val="20"/>
              </w:rPr>
              <w:t>DSS Director / Date:</w:t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75FC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544FC6" w:rsidRPr="00544FC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</w:t>
            </w:r>
          </w:p>
        </w:tc>
      </w:tr>
    </w:tbl>
    <w:p w14:paraId="3E670430" w14:textId="2428AE4F" w:rsidR="0037040B" w:rsidRPr="00744F63" w:rsidRDefault="0037040B" w:rsidP="00111992">
      <w:pPr>
        <w:rPr>
          <w:rFonts w:ascii="Arial" w:hAnsi="Arial" w:cs="Arial"/>
        </w:rPr>
      </w:pPr>
    </w:p>
    <w:sectPr w:rsidR="0037040B" w:rsidRPr="00744F63" w:rsidSect="00232C39"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aco, Thy" w:date="2018-03-22T13:44:00Z" w:initials="MT">
    <w:p w14:paraId="5F3E1CE9" w14:textId="4C10BA6C" w:rsidR="00F64005" w:rsidRDefault="00F64005">
      <w:pPr>
        <w:pStyle w:val="CommentText"/>
      </w:pPr>
      <w:r>
        <w:rPr>
          <w:rStyle w:val="CommentReference"/>
        </w:rPr>
        <w:annotationRef/>
      </w:r>
      <w:r w:rsidRPr="00182556">
        <w:rPr>
          <w:highlight w:val="yellow"/>
        </w:rPr>
        <w:t>Who will the recommendation be made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3E1C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3E1CE9" w16cid:durableId="1E845198"/>
  <w16cid:commentId w16cid:paraId="27D7F2FF" w16cid:durableId="1E8451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033BF" w14:textId="77777777" w:rsidR="00D561CF" w:rsidRDefault="00D561CF" w:rsidP="00E201CE">
      <w:r>
        <w:separator/>
      </w:r>
    </w:p>
  </w:endnote>
  <w:endnote w:type="continuationSeparator" w:id="0">
    <w:p w14:paraId="5863AC20" w14:textId="77777777" w:rsidR="00D561CF" w:rsidRDefault="00D561CF" w:rsidP="00E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roximaNov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Nova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Regular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EAFE" w14:textId="77777777" w:rsidR="008A490C" w:rsidRPr="0035307D" w:rsidRDefault="008A490C" w:rsidP="008A490C">
    <w:pPr>
      <w:pStyle w:val="BasicParagraph"/>
      <w:jc w:val="center"/>
      <w:rPr>
        <w:rFonts w:ascii="Verdana" w:hAnsi="Verdana" w:cs="ProximaNova-Bold"/>
        <w:b/>
        <w:bCs/>
        <w:sz w:val="16"/>
        <w:szCs w:val="16"/>
      </w:rPr>
    </w:pPr>
    <w:r>
      <w:rPr>
        <w:rFonts w:ascii="Verdana" w:hAnsi="Verdana" w:cs="ProximaNova-Bold"/>
        <w:b/>
        <w:bCs/>
        <w:sz w:val="16"/>
        <w:szCs w:val="16"/>
      </w:rPr>
      <w:t>Disability Resource Services</w:t>
    </w:r>
  </w:p>
  <w:p w14:paraId="76E0F301" w14:textId="65BCEBEF" w:rsidR="008A490C" w:rsidRPr="009F3417" w:rsidRDefault="008A490C" w:rsidP="008A490C">
    <w:pPr>
      <w:pStyle w:val="BasicParagraph"/>
      <w:jc w:val="center"/>
      <w:rPr>
        <w:rFonts w:ascii="Verdana" w:hAnsi="Verdana" w:cs="ProximaNova-Regular"/>
        <w:sz w:val="10"/>
        <w:szCs w:val="10"/>
      </w:rPr>
    </w:pPr>
    <w:r w:rsidRPr="0035307D">
      <w:rPr>
        <w:rFonts w:ascii="Verdana" w:hAnsi="Verdana" w:cs="ProximaNova-Regular"/>
        <w:sz w:val="14"/>
        <w:szCs w:val="14"/>
      </w:rPr>
      <w:t xml:space="preserve">One University Circle </w:t>
    </w:r>
    <w:r w:rsidRPr="0035307D">
      <w:rPr>
        <w:rFonts w:ascii="Verdana" w:hAnsi="Verdana" w:cs="ProximaNova-Bold"/>
        <w:b/>
        <w:bCs/>
        <w:color w:val="9E000A"/>
        <w:sz w:val="14"/>
        <w:szCs w:val="14"/>
      </w:rPr>
      <w:t>|</w:t>
    </w:r>
    <w:r w:rsidRPr="0035307D">
      <w:rPr>
        <w:rFonts w:ascii="Verdana" w:hAnsi="Verdana" w:cs="ProximaNova-Regular"/>
        <w:sz w:val="14"/>
        <w:szCs w:val="14"/>
      </w:rPr>
      <w:t xml:space="preserve"> </w:t>
    </w:r>
    <w:r>
      <w:rPr>
        <w:rFonts w:ascii="Verdana" w:hAnsi="Verdana" w:cs="ProximaNova-Regular"/>
        <w:sz w:val="14"/>
        <w:szCs w:val="14"/>
      </w:rPr>
      <w:t>L165</w:t>
    </w:r>
    <w:r w:rsidRPr="0035307D">
      <w:rPr>
        <w:rFonts w:ascii="Verdana" w:hAnsi="Verdana" w:cs="ProximaNova-Regular"/>
        <w:sz w:val="14"/>
        <w:szCs w:val="14"/>
      </w:rPr>
      <w:t xml:space="preserve"> </w:t>
    </w:r>
    <w:r w:rsidRPr="0035307D">
      <w:rPr>
        <w:rFonts w:ascii="Verdana" w:hAnsi="Verdana" w:cs="ProximaNova-Bold"/>
        <w:b/>
        <w:bCs/>
        <w:color w:val="9E000A"/>
        <w:sz w:val="14"/>
        <w:szCs w:val="14"/>
      </w:rPr>
      <w:t xml:space="preserve">| </w:t>
    </w:r>
    <w:r w:rsidRPr="0035307D">
      <w:rPr>
        <w:rFonts w:ascii="Verdana" w:hAnsi="Verdana" w:cs="ProximaNova-Regular"/>
        <w:sz w:val="14"/>
        <w:szCs w:val="14"/>
      </w:rPr>
      <w:t xml:space="preserve">Turlock, CA 95382 </w:t>
    </w:r>
    <w:r w:rsidR="008C3ED2" w:rsidRPr="0035307D">
      <w:rPr>
        <w:rFonts w:ascii="Verdana" w:hAnsi="Verdana" w:cs="ProximaNova-Bold"/>
        <w:b/>
        <w:bCs/>
        <w:color w:val="9E000A"/>
        <w:sz w:val="14"/>
        <w:szCs w:val="14"/>
      </w:rPr>
      <w:t>|</w:t>
    </w:r>
    <w:r w:rsidR="008C3ED2" w:rsidRPr="0035307D">
      <w:rPr>
        <w:rFonts w:ascii="Verdana" w:hAnsi="Verdana" w:cs="ProximaNova-Regular"/>
        <w:color w:val="9E000A"/>
        <w:sz w:val="14"/>
        <w:szCs w:val="14"/>
      </w:rPr>
      <w:t xml:space="preserve"> </w:t>
    </w:r>
    <w:r w:rsidR="008C3ED2" w:rsidRPr="0035307D">
      <w:rPr>
        <w:rFonts w:ascii="Verdana" w:hAnsi="Verdana" w:cs="ProximaNova-Regular"/>
        <w:sz w:val="14"/>
        <w:szCs w:val="14"/>
      </w:rPr>
      <w:t>T</w:t>
    </w:r>
    <w:r w:rsidRPr="0035307D">
      <w:rPr>
        <w:rFonts w:ascii="Verdana" w:hAnsi="Verdana" w:cs="ProximaNova-Regular"/>
        <w:sz w:val="14"/>
        <w:szCs w:val="14"/>
      </w:rPr>
      <w:t xml:space="preserve"> 209.667.</w:t>
    </w:r>
    <w:r w:rsidR="009F3417">
      <w:rPr>
        <w:rFonts w:ascii="Verdana" w:hAnsi="Verdana" w:cs="ProximaNova-Regular"/>
        <w:sz w:val="14"/>
        <w:szCs w:val="14"/>
      </w:rPr>
      <w:t>3159</w:t>
    </w:r>
    <w:r w:rsidRPr="0035307D">
      <w:rPr>
        <w:rFonts w:ascii="Verdana" w:hAnsi="Verdana" w:cs="ProximaNova-Regular"/>
        <w:sz w:val="14"/>
        <w:szCs w:val="14"/>
      </w:rPr>
      <w:t xml:space="preserve"> </w:t>
    </w:r>
    <w:r w:rsidRPr="0035307D">
      <w:rPr>
        <w:rFonts w:ascii="Verdana" w:hAnsi="Verdana" w:cs="ProximaNova-Bold"/>
        <w:b/>
        <w:bCs/>
        <w:color w:val="9E000A"/>
        <w:sz w:val="14"/>
        <w:szCs w:val="14"/>
      </w:rPr>
      <w:t>|</w:t>
    </w:r>
    <w:r w:rsidRPr="0035307D">
      <w:rPr>
        <w:rFonts w:ascii="Verdana" w:hAnsi="Verdana" w:cs="ProximaNova-Regular"/>
        <w:sz w:val="14"/>
        <w:szCs w:val="14"/>
      </w:rPr>
      <w:t xml:space="preserve"> </w:t>
    </w:r>
    <w:r w:rsidRPr="0035307D">
      <w:rPr>
        <w:rFonts w:ascii="Verdana" w:hAnsi="Verdana" w:cs="ProximaNova-Bold"/>
        <w:b/>
        <w:bCs/>
        <w:sz w:val="14"/>
        <w:szCs w:val="14"/>
      </w:rPr>
      <w:t>F</w:t>
    </w:r>
    <w:r w:rsidRPr="0035307D">
      <w:rPr>
        <w:rFonts w:ascii="Verdana" w:hAnsi="Verdana" w:cs="ProximaNova-Regular"/>
        <w:sz w:val="14"/>
        <w:szCs w:val="14"/>
      </w:rPr>
      <w:t xml:space="preserve"> 209.667.</w:t>
    </w:r>
    <w:r w:rsidR="009F3417">
      <w:rPr>
        <w:rFonts w:ascii="Verdana" w:hAnsi="Verdana" w:cs="ProximaNova-Regular"/>
        <w:sz w:val="14"/>
        <w:szCs w:val="14"/>
      </w:rPr>
      <w:t>3582</w:t>
    </w:r>
    <w:r w:rsidRPr="0035307D">
      <w:rPr>
        <w:rFonts w:ascii="Verdana" w:hAnsi="Verdana" w:cs="ProximaNova-Regular"/>
        <w:sz w:val="14"/>
        <w:szCs w:val="14"/>
      </w:rPr>
      <w:t xml:space="preserve"> </w:t>
    </w:r>
    <w:r w:rsidRPr="0035307D">
      <w:rPr>
        <w:rFonts w:ascii="Verdana" w:hAnsi="Verdana" w:cs="ProximaNova-Bold"/>
        <w:b/>
        <w:bCs/>
        <w:color w:val="9E000A"/>
        <w:sz w:val="14"/>
        <w:szCs w:val="14"/>
      </w:rPr>
      <w:t>|</w:t>
    </w:r>
    <w:r w:rsidRPr="0035307D">
      <w:rPr>
        <w:rFonts w:ascii="Verdana" w:hAnsi="Verdana" w:cs="ProximaNova-Regular"/>
        <w:color w:val="9E000A"/>
        <w:sz w:val="14"/>
        <w:szCs w:val="14"/>
      </w:rPr>
      <w:t xml:space="preserve"> </w:t>
    </w:r>
    <w:r w:rsidRPr="008C3ED2">
      <w:rPr>
        <w:rFonts w:ascii="Verdana" w:hAnsi="Verdana" w:cs="ProximaNova-Regular"/>
        <w:sz w:val="10"/>
        <w:szCs w:val="10"/>
      </w:rPr>
      <w:t>csustan.edu/disability-resource-services</w:t>
    </w:r>
  </w:p>
  <w:p w14:paraId="052A33AE" w14:textId="2C9BB9B2" w:rsidR="0018369B" w:rsidRPr="008A490C" w:rsidRDefault="008A490C" w:rsidP="008A490C">
    <w:pPr>
      <w:pStyle w:val="BasicParagraph"/>
      <w:jc w:val="center"/>
      <w:rPr>
        <w:rFonts w:ascii="Verdana" w:hAnsi="Verdana" w:cs="ProximaNova-Semibold"/>
        <w:spacing w:val="40"/>
        <w:sz w:val="16"/>
        <w:szCs w:val="16"/>
      </w:rPr>
    </w:pPr>
    <w:r w:rsidRPr="0035307D">
      <w:rPr>
        <w:rFonts w:ascii="Verdana" w:hAnsi="Verdana" w:cs="ProximaNova-RegularIt"/>
        <w:i/>
        <w:iCs/>
        <w:sz w:val="14"/>
        <w:szCs w:val="14"/>
      </w:rPr>
      <w:t>A proud member of the 23-campus California State University system.</w:t>
    </w:r>
    <w:r>
      <w:rPr>
        <w:rFonts w:ascii="Verdana" w:hAnsi="Verdana" w:cs="ProximaNova-Semibold"/>
        <w:spacing w:val="40"/>
        <w:sz w:val="16"/>
        <w:szCs w:val="16"/>
      </w:rPr>
      <w:br/>
    </w:r>
    <w:r>
      <w:rPr>
        <w:rFonts w:ascii="Verdana" w:hAnsi="Verdana" w:cs="ProximaNova-Semibold"/>
        <w:spacing w:val="40"/>
        <w:sz w:val="16"/>
        <w:szCs w:val="16"/>
      </w:rPr>
      <w:br/>
    </w:r>
    <w:r w:rsidRPr="0035307D">
      <w:rPr>
        <w:rFonts w:ascii="Verdana" w:hAnsi="Verdana" w:cs="ProximaNova-Semibold"/>
        <w:spacing w:val="40"/>
        <w:sz w:val="16"/>
        <w:szCs w:val="16"/>
      </w:rPr>
      <w:t>ENGAGING · EMPOWERING · TRANSFORMING</w: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9536A" wp14:editId="63B259AA">
              <wp:simplePos x="0" y="0"/>
              <wp:positionH relativeFrom="column">
                <wp:posOffset>0</wp:posOffset>
              </wp:positionH>
              <wp:positionV relativeFrom="paragraph">
                <wp:posOffset>8972550</wp:posOffset>
              </wp:positionV>
              <wp:extent cx="7772400" cy="1028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E57FA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ProximaNova-Bold"/>
                              <w:b/>
                              <w:bCs/>
                              <w:sz w:val="16"/>
                              <w:szCs w:val="16"/>
                            </w:rPr>
                            <w:t>Disability Resource Services</w:t>
                          </w:r>
                        </w:p>
                        <w:p w14:paraId="3E21BABB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</w:pP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One University Circle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L165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Turlock, CA 95382 </w:t>
                          </w:r>
                          <w:proofErr w:type="gramStart"/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color w:val="9E000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proofErr w:type="gramEnd"/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209.667.5555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sz w:val="14"/>
                              <w:szCs w:val="14"/>
                            </w:rPr>
                            <w:t>F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209.667.5555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color w:val="9E000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csustan.edu/</w:t>
                          </w:r>
                          <w:r w:rsidRPr="003E0EEB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disability-resource-services</w:t>
                          </w:r>
                        </w:p>
                        <w:p w14:paraId="2F057885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</w:pPr>
                          <w:r w:rsidRPr="0035307D"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  <w:t>A proud member of the 23-campus California State University system.</w:t>
                          </w:r>
                          <w:r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br/>
                          </w:r>
                          <w:r w:rsidRPr="0035307D"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t>ENGAGING · EMPOWERING · TRANSFORMING</w:t>
                          </w:r>
                        </w:p>
                        <w:p w14:paraId="7FED55F6" w14:textId="77777777" w:rsidR="008A490C" w:rsidRDefault="008A490C" w:rsidP="008A490C">
                          <w:pPr>
                            <w:jc w:val="center"/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4F07C1CA" w14:textId="77777777" w:rsidR="008A490C" w:rsidRDefault="008A490C" w:rsidP="008A490C">
                          <w:pPr>
                            <w:jc w:val="center"/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77A2534C" w14:textId="77777777" w:rsidR="008A490C" w:rsidRPr="0035307D" w:rsidRDefault="008A490C" w:rsidP="008A490C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A595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06.5pt;width:61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" filled="f" stroked="f">
              <v:textbox inset=",7.2pt,,7.2pt">
                <w:txbxContent>
                  <w:p w14:paraId="031E57FA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Bold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ProximaNova-Bold"/>
                        <w:b/>
                        <w:bCs/>
                        <w:sz w:val="16"/>
                        <w:szCs w:val="16"/>
                      </w:rPr>
                      <w:t>Disability Resource Services</w:t>
                    </w:r>
                  </w:p>
                  <w:p w14:paraId="3E21BABB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Regular"/>
                        <w:sz w:val="14"/>
                        <w:szCs w:val="14"/>
                      </w:rPr>
                    </w:pP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One University Circle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ProximaNova-Regular"/>
                        <w:sz w:val="14"/>
                        <w:szCs w:val="14"/>
                      </w:rPr>
                      <w:t>L165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 xml:space="preserve">|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Turlock, CA 95382 </w:t>
                    </w:r>
                    <w:proofErr w:type="gramStart"/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color w:val="9E000A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sz w:val="14"/>
                        <w:szCs w:val="14"/>
                      </w:rPr>
                      <w:t>T</w:t>
                    </w:r>
                    <w:proofErr w:type="gramEnd"/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209.667.5555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sz w:val="14"/>
                        <w:szCs w:val="14"/>
                      </w:rPr>
                      <w:t>F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209.667.5555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color w:val="9E000A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>csustan.edu/</w:t>
                    </w:r>
                    <w:r w:rsidRPr="003E0EEB">
                      <w:rPr>
                        <w:rFonts w:ascii="Verdana" w:hAnsi="Verdana" w:cs="ProximaNova-Regular"/>
                        <w:sz w:val="14"/>
                        <w:szCs w:val="14"/>
                      </w:rPr>
                      <w:t>disability-resource-services</w:t>
                    </w:r>
                  </w:p>
                  <w:p w14:paraId="2F057885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</w:pPr>
                    <w:r w:rsidRPr="0035307D"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  <w:t>A proud member of the 23-campus California State University system.</w:t>
                    </w:r>
                    <w:r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br/>
                    </w:r>
                    <w:r w:rsidRPr="0035307D"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t>ENGAGING · EMPOWERING · TRANSFORMING</w:t>
                    </w:r>
                  </w:p>
                  <w:p w14:paraId="7FED55F6" w14:textId="77777777" w:rsidR="008A490C" w:rsidRDefault="008A490C" w:rsidP="008A490C">
                    <w:pPr>
                      <w:jc w:val="center"/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</w:pPr>
                  </w:p>
                  <w:p w14:paraId="4F07C1CA" w14:textId="77777777" w:rsidR="008A490C" w:rsidRDefault="008A490C" w:rsidP="008A490C">
                    <w:pPr>
                      <w:jc w:val="center"/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</w:pPr>
                  </w:p>
                  <w:p w14:paraId="77A2534C" w14:textId="77777777" w:rsidR="008A490C" w:rsidRPr="0035307D" w:rsidRDefault="008A490C" w:rsidP="008A490C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9536A" wp14:editId="6A1DF495">
              <wp:simplePos x="0" y="0"/>
              <wp:positionH relativeFrom="column">
                <wp:posOffset>0</wp:posOffset>
              </wp:positionH>
              <wp:positionV relativeFrom="paragraph">
                <wp:posOffset>8972550</wp:posOffset>
              </wp:positionV>
              <wp:extent cx="7772400" cy="1028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DC84A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ProximaNova-Bold"/>
                              <w:b/>
                              <w:bCs/>
                              <w:sz w:val="16"/>
                              <w:szCs w:val="16"/>
                            </w:rPr>
                            <w:t>Disability Resource Services</w:t>
                          </w:r>
                        </w:p>
                        <w:p w14:paraId="29398CE3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</w:pP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One University Circle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L165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Turlock, CA 95382 </w:t>
                          </w:r>
                          <w:proofErr w:type="gramStart"/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color w:val="9E000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proofErr w:type="gramEnd"/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209.667.5555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sz w:val="14"/>
                              <w:szCs w:val="14"/>
                            </w:rPr>
                            <w:t>F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 xml:space="preserve"> 209.667.5555 </w:t>
                          </w:r>
                          <w:r w:rsidRPr="0035307D">
                            <w:rPr>
                              <w:rFonts w:ascii="Verdana" w:hAnsi="Verdana" w:cs="ProximaNova-Bold"/>
                              <w:b/>
                              <w:bCs/>
                              <w:color w:val="9E000A"/>
                              <w:sz w:val="14"/>
                              <w:szCs w:val="14"/>
                            </w:rPr>
                            <w:t>|</w:t>
                          </w:r>
                          <w:r w:rsidRPr="0035307D">
                            <w:rPr>
                              <w:rFonts w:ascii="Verdana" w:hAnsi="Verdana" w:cs="ProximaNova-Regular"/>
                              <w:color w:val="9E000A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5307D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csustan.edu/</w:t>
                          </w:r>
                          <w:r w:rsidRPr="003E0EEB">
                            <w:rPr>
                              <w:rFonts w:ascii="Verdana" w:hAnsi="Verdana" w:cs="ProximaNova-Regular"/>
                              <w:sz w:val="14"/>
                              <w:szCs w:val="14"/>
                            </w:rPr>
                            <w:t>disability-resource-services</w:t>
                          </w:r>
                        </w:p>
                        <w:p w14:paraId="1FDE9751" w14:textId="77777777" w:rsidR="008A490C" w:rsidRPr="0035307D" w:rsidRDefault="008A490C" w:rsidP="008A490C">
                          <w:pPr>
                            <w:pStyle w:val="BasicParagraph"/>
                            <w:jc w:val="center"/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</w:pPr>
                          <w:r w:rsidRPr="0035307D"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  <w:t>A proud member of the 23-campus California State University system.</w:t>
                          </w:r>
                          <w:r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br/>
                          </w:r>
                          <w:r w:rsidRPr="0035307D">
                            <w:rPr>
                              <w:rFonts w:ascii="Verdana" w:hAnsi="Verdana" w:cs="ProximaNova-Semibold"/>
                              <w:spacing w:val="40"/>
                              <w:sz w:val="16"/>
                              <w:szCs w:val="16"/>
                            </w:rPr>
                            <w:t>ENGAGING · EMPOWERING · TRANSFORMING</w:t>
                          </w:r>
                        </w:p>
                        <w:p w14:paraId="395FB067" w14:textId="77777777" w:rsidR="008A490C" w:rsidRDefault="008A490C" w:rsidP="008A490C">
                          <w:pPr>
                            <w:jc w:val="center"/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26FF3F2E" w14:textId="77777777" w:rsidR="008A490C" w:rsidRDefault="008A490C" w:rsidP="008A490C">
                          <w:pPr>
                            <w:jc w:val="center"/>
                            <w:rPr>
                              <w:rFonts w:ascii="Verdana" w:hAnsi="Verdana" w:cs="ProximaNova-RegularIt"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2927806F" w14:textId="77777777" w:rsidR="008A490C" w:rsidRPr="0035307D" w:rsidRDefault="008A490C" w:rsidP="008A490C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A59536A" id="Text Box 1" o:spid="_x0000_s1027" type="#_x0000_t202" style="position:absolute;left:0;text-align:left;margin-left:0;margin-top:706.5pt;width:61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" filled="f" stroked="f">
              <v:textbox inset=",7.2pt,,7.2pt">
                <w:txbxContent>
                  <w:p w14:paraId="3C3DC84A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Bold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ProximaNova-Bold"/>
                        <w:b/>
                        <w:bCs/>
                        <w:sz w:val="16"/>
                        <w:szCs w:val="16"/>
                      </w:rPr>
                      <w:t>Disability Resource Services</w:t>
                    </w:r>
                  </w:p>
                  <w:p w14:paraId="29398CE3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Regular"/>
                        <w:sz w:val="14"/>
                        <w:szCs w:val="14"/>
                      </w:rPr>
                    </w:pP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One University Circle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hAnsi="Verdana" w:cs="ProximaNova-Regular"/>
                        <w:sz w:val="14"/>
                        <w:szCs w:val="14"/>
                      </w:rPr>
                      <w:t>L165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 xml:space="preserve">|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Turlock, CA 95382 </w:t>
                    </w:r>
                    <w:proofErr w:type="gramStart"/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color w:val="9E000A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sz w:val="14"/>
                        <w:szCs w:val="14"/>
                      </w:rPr>
                      <w:t>T</w:t>
                    </w:r>
                    <w:proofErr w:type="gramEnd"/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209.667.5555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sz w:val="14"/>
                        <w:szCs w:val="14"/>
                      </w:rPr>
                      <w:t>F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 xml:space="preserve"> 209.667.5555 </w:t>
                    </w:r>
                    <w:r w:rsidRPr="0035307D">
                      <w:rPr>
                        <w:rFonts w:ascii="Verdana" w:hAnsi="Verdana" w:cs="ProximaNova-Bold"/>
                        <w:b/>
                        <w:bCs/>
                        <w:color w:val="9E000A"/>
                        <w:sz w:val="14"/>
                        <w:szCs w:val="14"/>
                      </w:rPr>
                      <w:t>|</w:t>
                    </w:r>
                    <w:r w:rsidRPr="0035307D">
                      <w:rPr>
                        <w:rFonts w:ascii="Verdana" w:hAnsi="Verdana" w:cs="ProximaNova-Regular"/>
                        <w:color w:val="9E000A"/>
                        <w:sz w:val="14"/>
                        <w:szCs w:val="14"/>
                      </w:rPr>
                      <w:t xml:space="preserve"> </w:t>
                    </w:r>
                    <w:r w:rsidRPr="0035307D">
                      <w:rPr>
                        <w:rFonts w:ascii="Verdana" w:hAnsi="Verdana" w:cs="ProximaNova-Regular"/>
                        <w:sz w:val="14"/>
                        <w:szCs w:val="14"/>
                      </w:rPr>
                      <w:t>csustan.edu/</w:t>
                    </w:r>
                    <w:r w:rsidRPr="003E0EEB">
                      <w:rPr>
                        <w:rFonts w:ascii="Verdana" w:hAnsi="Verdana" w:cs="ProximaNova-Regular"/>
                        <w:sz w:val="14"/>
                        <w:szCs w:val="14"/>
                      </w:rPr>
                      <w:t>disability-resource-services</w:t>
                    </w:r>
                  </w:p>
                  <w:p w14:paraId="1FDE9751" w14:textId="77777777" w:rsidR="008A490C" w:rsidRPr="0035307D" w:rsidRDefault="008A490C" w:rsidP="008A490C">
                    <w:pPr>
                      <w:pStyle w:val="BasicParagraph"/>
                      <w:jc w:val="center"/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</w:pPr>
                    <w:r w:rsidRPr="0035307D"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  <w:t>A proud member of the 23-campus California State University system.</w:t>
                    </w:r>
                    <w:r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br/>
                    </w:r>
                    <w:r w:rsidRPr="0035307D">
                      <w:rPr>
                        <w:rFonts w:ascii="Verdana" w:hAnsi="Verdana" w:cs="ProximaNova-Semibold"/>
                        <w:spacing w:val="40"/>
                        <w:sz w:val="16"/>
                        <w:szCs w:val="16"/>
                      </w:rPr>
                      <w:t>ENGAGING · EMPOWERING · TRANSFORMING</w:t>
                    </w:r>
                  </w:p>
                  <w:p w14:paraId="395FB067" w14:textId="77777777" w:rsidR="008A490C" w:rsidRDefault="008A490C" w:rsidP="008A490C">
                    <w:pPr>
                      <w:jc w:val="center"/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</w:pPr>
                  </w:p>
                  <w:p w14:paraId="26FF3F2E" w14:textId="77777777" w:rsidR="008A490C" w:rsidRDefault="008A490C" w:rsidP="008A490C">
                    <w:pPr>
                      <w:jc w:val="center"/>
                      <w:rPr>
                        <w:rFonts w:ascii="Verdana" w:hAnsi="Verdana" w:cs="ProximaNova-RegularIt"/>
                        <w:i/>
                        <w:iCs/>
                        <w:sz w:val="14"/>
                        <w:szCs w:val="14"/>
                      </w:rPr>
                    </w:pPr>
                  </w:p>
                  <w:p w14:paraId="2927806F" w14:textId="77777777" w:rsidR="008A490C" w:rsidRPr="0035307D" w:rsidRDefault="008A490C" w:rsidP="008A490C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9E9A" w14:textId="77777777" w:rsidR="00D561CF" w:rsidRDefault="00D561CF" w:rsidP="00E201CE">
      <w:r>
        <w:separator/>
      </w:r>
    </w:p>
  </w:footnote>
  <w:footnote w:type="continuationSeparator" w:id="0">
    <w:p w14:paraId="5B034631" w14:textId="77777777" w:rsidR="00D561CF" w:rsidRDefault="00D561CF" w:rsidP="00E2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DB4D" w14:textId="139858F6" w:rsidR="00E201CE" w:rsidRDefault="00E201CE" w:rsidP="00E201CE">
    <w:pPr>
      <w:pStyle w:val="Header"/>
      <w:jc w:val="center"/>
    </w:pPr>
    <w:r>
      <w:rPr>
        <w:noProof/>
      </w:rPr>
      <w:drawing>
        <wp:inline distT="0" distB="0" distL="0" distR="0" wp14:anchorId="589DE517" wp14:editId="0427ECF3">
          <wp:extent cx="2959100" cy="1270000"/>
          <wp:effectExtent l="0" t="0" r="0" b="0"/>
          <wp:docPr id="3" name="Picture 3" descr="Departments:University Advancement:Marketing and Communications:Branding.Graphic Standards:official logo:formal logo:stanislaus-state-formal-logo-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s:University Advancement:Marketing and Communications:Branding.Graphic Standards:official logo:formal logo:stanislaus-state-formal-logo-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69F5"/>
    <w:multiLevelType w:val="hybridMultilevel"/>
    <w:tmpl w:val="416A0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aco, Thy">
    <w15:presenceInfo w15:providerId="None" w15:userId="Monaco, Th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NTKwMDA3Njc1MLZU0lEKTi0uzszPAymwqAUAhpIRkiwAAAA="/>
  </w:docVars>
  <w:rsids>
    <w:rsidRoot w:val="00E201CE"/>
    <w:rsid w:val="00037027"/>
    <w:rsid w:val="000938CA"/>
    <w:rsid w:val="000975FC"/>
    <w:rsid w:val="000F6F97"/>
    <w:rsid w:val="00111992"/>
    <w:rsid w:val="00123EDE"/>
    <w:rsid w:val="001469F0"/>
    <w:rsid w:val="00182556"/>
    <w:rsid w:val="0018369B"/>
    <w:rsid w:val="001A516E"/>
    <w:rsid w:val="001C18FC"/>
    <w:rsid w:val="001E4470"/>
    <w:rsid w:val="001E7EB0"/>
    <w:rsid w:val="001F125B"/>
    <w:rsid w:val="002221E3"/>
    <w:rsid w:val="00232C39"/>
    <w:rsid w:val="002B08CA"/>
    <w:rsid w:val="002E69F2"/>
    <w:rsid w:val="00324330"/>
    <w:rsid w:val="0037040B"/>
    <w:rsid w:val="0038462F"/>
    <w:rsid w:val="003B78CE"/>
    <w:rsid w:val="003C7269"/>
    <w:rsid w:val="003D4E60"/>
    <w:rsid w:val="00506A38"/>
    <w:rsid w:val="0051744B"/>
    <w:rsid w:val="00533550"/>
    <w:rsid w:val="00544FC6"/>
    <w:rsid w:val="00547130"/>
    <w:rsid w:val="005B5FD0"/>
    <w:rsid w:val="005C25E8"/>
    <w:rsid w:val="006030DD"/>
    <w:rsid w:val="006300BA"/>
    <w:rsid w:val="00636E1F"/>
    <w:rsid w:val="00643DDB"/>
    <w:rsid w:val="006823B9"/>
    <w:rsid w:val="00724F90"/>
    <w:rsid w:val="00725EED"/>
    <w:rsid w:val="00744F63"/>
    <w:rsid w:val="00814378"/>
    <w:rsid w:val="008A490C"/>
    <w:rsid w:val="008C3ED2"/>
    <w:rsid w:val="008D26A1"/>
    <w:rsid w:val="00945E29"/>
    <w:rsid w:val="00950F27"/>
    <w:rsid w:val="009B417A"/>
    <w:rsid w:val="009F3417"/>
    <w:rsid w:val="00A055E5"/>
    <w:rsid w:val="00A14697"/>
    <w:rsid w:val="00A370D5"/>
    <w:rsid w:val="00A54BF7"/>
    <w:rsid w:val="00AA0E66"/>
    <w:rsid w:val="00B1618A"/>
    <w:rsid w:val="00B813ED"/>
    <w:rsid w:val="00C037B3"/>
    <w:rsid w:val="00C90B4C"/>
    <w:rsid w:val="00D561CF"/>
    <w:rsid w:val="00D56FFE"/>
    <w:rsid w:val="00D92451"/>
    <w:rsid w:val="00E201CE"/>
    <w:rsid w:val="00EC337E"/>
    <w:rsid w:val="00F64005"/>
    <w:rsid w:val="00F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F1CA2"/>
  <w14:defaultImageDpi w14:val="330"/>
  <w15:docId w15:val="{2E3FC658-EBA0-477B-9489-AE4098EE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CE"/>
  </w:style>
  <w:style w:type="paragraph" w:styleId="Footer">
    <w:name w:val="footer"/>
    <w:basedOn w:val="Normal"/>
    <w:link w:val="Foot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CE"/>
  </w:style>
  <w:style w:type="paragraph" w:styleId="BalloonText">
    <w:name w:val="Balloon Text"/>
    <w:basedOn w:val="Normal"/>
    <w:link w:val="BalloonTextChar"/>
    <w:uiPriority w:val="99"/>
    <w:semiHidden/>
    <w:unhideWhenUsed/>
    <w:rsid w:val="00E2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C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A4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roximaNova-Bold" w:hAnsi="ProximaNova-Bold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3355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33550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335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4F63"/>
    <w:rPr>
      <w:color w:val="808080"/>
    </w:rPr>
  </w:style>
  <w:style w:type="table" w:styleId="TableGrid">
    <w:name w:val="Table Grid"/>
    <w:basedOn w:val="TableNormal"/>
    <w:uiPriority w:val="59"/>
    <w:rsid w:val="0037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4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0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0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2556"/>
  </w:style>
  <w:style w:type="paragraph" w:styleId="NormalWeb">
    <w:name w:val="Normal (Web)"/>
    <w:basedOn w:val="Normal"/>
    <w:uiPriority w:val="99"/>
    <w:semiHidden/>
    <w:unhideWhenUsed/>
    <w:rsid w:val="00A1469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Stanislaus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mewilliams@csustan.edu</dc:creator>
  <cp:keywords/>
  <dc:description/>
  <cp:lastModifiedBy>Marvin Williams</cp:lastModifiedBy>
  <cp:revision>15</cp:revision>
  <dcterms:created xsi:type="dcterms:W3CDTF">2018-04-23T23:57:00Z</dcterms:created>
  <dcterms:modified xsi:type="dcterms:W3CDTF">2018-06-18T21:39:00Z</dcterms:modified>
</cp:coreProperties>
</file>