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0" w:rsidRPr="009A3840" w:rsidRDefault="002C7BB6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-419100</wp:posOffset>
                </wp:positionV>
                <wp:extent cx="5105400" cy="895350"/>
                <wp:effectExtent l="27305" t="25400" r="36195" b="44450"/>
                <wp:wrapTight wrapText="bothSides">
                  <wp:wrapPolygon edited="0">
                    <wp:start x="-161" y="-766"/>
                    <wp:lineTo x="-161" y="22106"/>
                    <wp:lineTo x="21761" y="22106"/>
                    <wp:lineTo x="21761" y="-766"/>
                    <wp:lineTo x="-161" y="-766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30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California State University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E56953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5.15pt;margin-top:-32.95pt;width:402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" fillcolor="white [3201]" strokecolor="black [3200]" strokeweight="5pt">
                <v:stroke linestyle="thickThin"/>
                <v:shadow color="#868686" opacity="49150f"/>
                <v:textbox>
                  <w:txbxContent>
                    <w:p w:rsidR="00DE2B30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California State University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Louis Stokes Alliance for Minority Participation Program (CSU-LSAMP)</w:t>
                      </w:r>
                    </w:p>
                    <w:p w:rsidR="00DE2B30" w:rsidRPr="00E56953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A3840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933450" cy="1171575"/>
            <wp:effectExtent l="19050" t="0" r="0" b="0"/>
            <wp:wrapTight wrapText="bothSides">
              <wp:wrapPolygon edited="0">
                <wp:start x="-441" y="0"/>
                <wp:lineTo x="-441" y="21424"/>
                <wp:lineTo x="21600" y="21424"/>
                <wp:lineTo x="21600" y="0"/>
                <wp:lineTo x="-441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C3B05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A3840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</w:p>
    <w:p w:rsidR="008B51ED" w:rsidRPr="00570B5B" w:rsidRDefault="008B51ED" w:rsidP="00C856A2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</w:p>
    <w:p w:rsidR="00E02517" w:rsidRPr="00AA524B" w:rsidRDefault="008B51ED" w:rsidP="009A3840">
      <w:pPr>
        <w:widowControl w:val="0"/>
        <w:spacing w:before="120" w:after="120" w:line="240" w:lineRule="auto"/>
        <w:ind w:right="86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016913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7C2689">
          <w:footerReference w:type="default" r:id="rId10"/>
          <w:type w:val="continuous"/>
          <w:pgSz w:w="12240" w:h="15840" w:code="1"/>
          <w:pgMar w:top="1440" w:right="1080" w:bottom="1000" w:left="1080" w:header="432" w:footer="720" w:gutter="0"/>
          <w:cols w:space="180"/>
          <w:docGrid w:linePitch="313"/>
        </w:sectPr>
      </w:pPr>
    </w:p>
    <w:p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lastRenderedPageBreak/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Pr="009370F5">
        <w:rPr>
          <w:rFonts w:asciiTheme="minorHAnsi" w:hAnsiTheme="minorHAnsi"/>
          <w:sz w:val="20"/>
        </w:rPr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Pr="009370F5">
        <w:rPr>
          <w:rFonts w:asciiTheme="minorHAnsi" w:hAnsiTheme="minorHAnsi"/>
          <w:sz w:val="20"/>
        </w:rPr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2"/>
      <w:r w:rsidR="00AB6A90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2"/>
      <w:r w:rsidRPr="009370F5">
        <w:rPr>
          <w:rFonts w:asciiTheme="minorHAnsi" w:hAnsiTheme="minorHAnsi"/>
        </w:rPr>
        <w:tab/>
      </w:r>
      <w:bookmarkStart w:id="3" w:name="Text3"/>
      <w:r w:rsidR="00AB6A90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3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4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4"/>
      <w:r w:rsidRPr="009370F5">
        <w:rPr>
          <w:rFonts w:asciiTheme="minorHAnsi" w:hAnsiTheme="minorHAnsi"/>
          <w:sz w:val="20"/>
        </w:rPr>
        <w:tab/>
      </w:r>
      <w:bookmarkStart w:id="5" w:name="Text5"/>
      <w:r w:rsidR="00AB6A90" w:rsidRPr="009370F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Start w:id="6" w:name="Text6"/>
      <w:bookmarkEnd w:id="5"/>
      <w:r w:rsidR="00C94684">
        <w:rPr>
          <w:rFonts w:asciiTheme="minorHAnsi" w:hAnsiTheme="minorHAnsi"/>
          <w:sz w:val="20"/>
        </w:rPr>
        <w:tab/>
      </w:r>
      <w:r w:rsidR="00AB6A90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6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Telephone:  </w:t>
      </w:r>
      <w:r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7" w:name="Text7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7"/>
      <w:r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8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8"/>
      <w:r w:rsidR="00A9514E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>Email:</w:t>
      </w:r>
      <w:r w:rsidRPr="009370F5">
        <w:rPr>
          <w:rFonts w:asciiTheme="minorHAnsi" w:hAnsiTheme="minorHAnsi"/>
          <w:sz w:val="22"/>
          <w:szCs w:val="22"/>
        </w:rPr>
        <w:tab/>
      </w:r>
      <w:bookmarkStart w:id="9" w:name="Text9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9"/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AB6A90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0"/>
          <w:u w:val="single"/>
        </w:rPr>
      </w:r>
      <w:r w:rsidR="00AB6A90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AB6A90" w:rsidRPr="009370F5">
        <w:rPr>
          <w:rFonts w:asciiTheme="minorHAnsi" w:hAnsiTheme="minorHAnsi"/>
          <w:sz w:val="20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  <w:t>Citizenship:</w:t>
      </w:r>
      <w:bookmarkStart w:id="13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AB6A90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9370F5">
        <w:rPr>
          <w:rFonts w:asciiTheme="minorHAnsi" w:hAnsiTheme="minorHAnsi"/>
          <w:sz w:val="22"/>
          <w:szCs w:val="22"/>
        </w:rPr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A72931">
      <w:pPr>
        <w:tabs>
          <w:tab w:val="left" w:pos="2160"/>
        </w:tabs>
        <w:spacing w:after="0" w:line="240" w:lineRule="auto"/>
        <w:ind w:right="72"/>
        <w:jc w:val="right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4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9370F5">
        <w:rPr>
          <w:rFonts w:asciiTheme="minorHAnsi" w:hAnsiTheme="minorHAnsi"/>
          <w:sz w:val="22"/>
          <w:szCs w:val="22"/>
        </w:rPr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AB6A90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Pr="009370F5">
        <w:rPr>
          <w:rFonts w:asciiTheme="minorHAnsi" w:hAnsiTheme="minorHAnsi"/>
          <w:sz w:val="22"/>
          <w:szCs w:val="22"/>
        </w:rPr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Pr="009370F5">
        <w:rPr>
          <w:rFonts w:asciiTheme="minorHAnsi" w:hAnsiTheme="minorHAnsi"/>
          <w:sz w:val="22"/>
          <w:szCs w:val="22"/>
        </w:rPr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B727AD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173BC2" w:rsidRPr="008C7A1E">
        <w:rPr>
          <w:rFonts w:asciiTheme="minorHAnsi" w:hAnsiTheme="minorHAnsi"/>
          <w:b/>
          <w:sz w:val="22"/>
          <w:szCs w:val="22"/>
        </w:rPr>
        <w:t>Race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  <w:sz w:val="18"/>
          <w:szCs w:val="18"/>
        </w:rPr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5" w:name="Check11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</w:rPr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6" w:name="Check10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</w:rPr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7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  <w:sz w:val="18"/>
          <w:szCs w:val="18"/>
        </w:rPr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8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  <w:sz w:val="18"/>
          <w:szCs w:val="18"/>
        </w:rPr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East Asia, Southeast Asia, or the Indian subcontinent. This area includes, for example, China, India, Indonesia, Japan, Korea, and Vietnam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  <w:sz w:val="18"/>
          <w:szCs w:val="18"/>
        </w:rPr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</w:rPr>
      </w:r>
      <w:r w:rsidRPr="009370F5">
        <w:rPr>
          <w:rFonts w:asciiTheme="minorHAnsi" w:hAnsiTheme="minorHAnsi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9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9"/>
    </w:p>
    <w:p w:rsidR="001C34C5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Pr="009370F5">
        <w:rPr>
          <w:rFonts w:asciiTheme="minorHAnsi" w:hAnsiTheme="minorHAnsi"/>
          <w:sz w:val="18"/>
          <w:szCs w:val="18"/>
        </w:rPr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lastRenderedPageBreak/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0" w:name="Check14"/>
      <w:r w:rsidR="00AB6A90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1" w:name="Check15"/>
      <w:r w:rsidR="00AB6A90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2" w:name="Check16"/>
      <w:r w:rsidR="00AB6A90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3" w:name="Check17"/>
      <w:r w:rsidR="00AB6A90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4" w:name="Check18"/>
      <w:r w:rsidR="00AB6A90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5" w:name="Check19"/>
      <w:r w:rsidR="00AB6A90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6" w:name="Check20"/>
      <w:r w:rsidR="00AB6A90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7" w:name="Check21"/>
      <w:r w:rsidR="00AB6A90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AB6A90" w:rsidRPr="00C94684">
        <w:rPr>
          <w:rFonts w:asciiTheme="minorHAnsi" w:hAnsiTheme="minorHAnsi"/>
          <w:sz w:val="18"/>
          <w:szCs w:val="18"/>
        </w:rPr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AB6A90" w:rsidRPr="00C94684">
        <w:rPr>
          <w:rFonts w:asciiTheme="minorHAnsi" w:hAnsiTheme="minorHAnsi"/>
          <w:sz w:val="18"/>
          <w:szCs w:val="18"/>
        </w:rPr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AB6A90" w:rsidRPr="00C94684">
        <w:rPr>
          <w:rFonts w:asciiTheme="minorHAnsi" w:hAnsiTheme="minorHAnsi"/>
          <w:sz w:val="18"/>
          <w:szCs w:val="18"/>
        </w:rPr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570B5B"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lastRenderedPageBreak/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lastRenderedPageBreak/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lastRenderedPageBreak/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8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9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29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30" w:name="Check24"/>
      <w:r w:rsidR="00AB6A90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1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2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C94684">
        <w:rPr>
          <w:rFonts w:asciiTheme="minorHAnsi" w:hAnsiTheme="minorHAnsi"/>
        </w:rPr>
      </w:r>
      <w:r w:rsidR="00AB6A90" w:rsidRPr="00C94684">
        <w:rPr>
          <w:rFonts w:asciiTheme="minorHAnsi" w:hAnsiTheme="minorHAnsi"/>
        </w:rPr>
        <w:fldChar w:fldCharType="end"/>
      </w:r>
      <w:bookmarkEnd w:id="32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3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  <w:sz w:val="20"/>
        </w:rPr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4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  <w:sz w:val="20"/>
        </w:rPr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5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AB6A90" w:rsidRPr="00C94684">
        <w:rPr>
          <w:rFonts w:asciiTheme="minorHAnsi" w:hAnsiTheme="minorHAnsi"/>
          <w:sz w:val="20"/>
        </w:rPr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5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C94684">
        <w:rPr>
          <w:rFonts w:asciiTheme="minorHAnsi" w:hAnsiTheme="minorHAnsi"/>
          <w:sz w:val="22"/>
          <w:szCs w:val="22"/>
        </w:rPr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C94684">
        <w:rPr>
          <w:rFonts w:asciiTheme="minorHAnsi" w:hAnsiTheme="minorHAnsi"/>
          <w:sz w:val="22"/>
          <w:szCs w:val="22"/>
        </w:rPr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C94684">
        <w:rPr>
          <w:rFonts w:asciiTheme="minorHAnsi" w:hAnsiTheme="minorHAnsi"/>
          <w:sz w:val="22"/>
          <w:szCs w:val="22"/>
        </w:rPr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AB6A90" w:rsidRPr="00C94684">
        <w:rPr>
          <w:rFonts w:asciiTheme="minorHAnsi" w:hAnsiTheme="minorHAnsi"/>
          <w:sz w:val="22"/>
          <w:szCs w:val="22"/>
        </w:rPr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6" w:name="Text14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7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8" w:name="Text82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9" w:name="Text83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DB079B" w:rsidRPr="006F6DD5">
        <w:rPr>
          <w:rFonts w:asciiTheme="minorHAnsi" w:hAnsiTheme="minorHAnsi"/>
          <w:sz w:val="22"/>
          <w:szCs w:val="22"/>
        </w:rPr>
        <w:t>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0" w:name="Text84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41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42" w:name="Text21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  <w:t>GPA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43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4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4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AB6A90" w:rsidRPr="006F6DD5">
        <w:rPr>
          <w:rFonts w:asciiTheme="minorHAnsi" w:hAnsiTheme="minorHAnsi"/>
        </w:rPr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AB6A90" w:rsidRPr="006F6DD5">
        <w:rPr>
          <w:rFonts w:asciiTheme="minorHAnsi" w:hAnsiTheme="minorHAnsi"/>
        </w:rPr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AB6A90" w:rsidRPr="006F6DD5">
        <w:rPr>
          <w:rFonts w:asciiTheme="minorHAnsi" w:hAnsiTheme="minorHAnsi"/>
        </w:rPr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AB6A90" w:rsidRPr="006F6DD5">
        <w:rPr>
          <w:rFonts w:asciiTheme="minorHAnsi" w:hAnsiTheme="minorHAnsi"/>
        </w:rPr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Pr="006F6DD5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F12EE8" w:rsidRDefault="00156933" w:rsidP="001662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>IV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Pr="00F12EE8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7C1692" w:rsidRPr="00F12EE8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AA5BE8">
          <w:headerReference w:type="default" r:id="rId12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:rsidR="00DE2B30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Pr="00C81B70">
        <w:rPr>
          <w:rFonts w:ascii="Calibri" w:hAnsi="Calibri" w:cs="Arial"/>
          <w:sz w:val="22"/>
          <w:szCs w:val="22"/>
        </w:rPr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Pr="00C81B70">
        <w:rPr>
          <w:rFonts w:ascii="Calibri" w:hAnsi="Calibri" w:cs="Arial"/>
          <w:sz w:val="22"/>
          <w:szCs w:val="22"/>
        </w:rPr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Pr="00C81B70">
        <w:rPr>
          <w:rFonts w:ascii="Calibri" w:hAnsi="Calibri" w:cs="Arial"/>
          <w:sz w:val="22"/>
          <w:szCs w:val="22"/>
        </w:rPr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Pr="00C81B70">
        <w:rPr>
          <w:rFonts w:ascii="Calibri" w:hAnsi="Calibri" w:cs="Arial"/>
          <w:sz w:val="22"/>
          <w:szCs w:val="22"/>
        </w:rPr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Pr="00C81B70">
        <w:rPr>
          <w:rFonts w:ascii="Calibri" w:hAnsi="Calibri" w:cs="Arial"/>
          <w:sz w:val="22"/>
          <w:szCs w:val="22"/>
        </w:rPr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Pr="00B12AFA" w:rsidRDefault="00733AD3" w:rsidP="00C91133">
      <w:pPr>
        <w:spacing w:after="0" w:line="240" w:lineRule="auto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AB6A90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AB6A90">
        <w:rPr>
          <w:rFonts w:ascii="Arial" w:hAnsi="Arial" w:cs="Arial"/>
          <w:sz w:val="20"/>
          <w:u w:val="single"/>
        </w:rPr>
      </w:r>
      <w:r w:rsidR="00AB6A90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AB6A90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AB6A90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5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AB6A90" w:rsidRPr="00A67CE4">
        <w:rPr>
          <w:rFonts w:ascii="Arial" w:hAnsi="Arial" w:cs="Arial"/>
          <w:sz w:val="20"/>
          <w:u w:val="single"/>
        </w:rPr>
      </w:r>
      <w:r w:rsidR="00AB6A90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AB6A90" w:rsidRPr="00A67CE4">
        <w:rPr>
          <w:rFonts w:ascii="Arial" w:hAnsi="Arial" w:cs="Arial"/>
          <w:sz w:val="20"/>
          <w:u w:val="single"/>
        </w:rPr>
        <w:fldChar w:fldCharType="end"/>
      </w:r>
      <w:bookmarkEnd w:id="45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p w:rsidR="00C91133" w:rsidRPr="00F12EE8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sectPr w:rsidR="00C91133" w:rsidRPr="00F12EE8" w:rsidSect="00DD6278">
      <w:headerReference w:type="default" r:id="rId13"/>
      <w:footerReference w:type="default" r:id="rId14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8D" w:rsidRDefault="00A3798D">
      <w:r>
        <w:separator/>
      </w:r>
    </w:p>
  </w:endnote>
  <w:endnote w:type="continuationSeparator" w:id="0">
    <w:p w:rsidR="00A3798D" w:rsidRDefault="00A3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Default="00DE2B30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3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5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 xml:space="preserve">Funding for the CSU-LSAMP Program is provided by the National Science Foundation, HRD-1302873 </w:t>
    </w:r>
  </w:p>
  <w:p w:rsidR="00DE2B30" w:rsidRDefault="00DE2B30" w:rsidP="009F5903">
    <w:pPr>
      <w:pStyle w:val="Footer"/>
      <w:jc w:val="center"/>
      <w:rPr>
        <w:rFonts w:asciiTheme="minorHAnsi" w:hAnsiTheme="minorHAnsi"/>
        <w:sz w:val="18"/>
        <w:szCs w:val="18"/>
      </w:rPr>
    </w:pPr>
    <w:r w:rsidRPr="00C35015">
      <w:rPr>
        <w:rFonts w:asciiTheme="minorHAnsi" w:hAnsiTheme="minorHAnsi"/>
        <w:sz w:val="18"/>
        <w:szCs w:val="18"/>
      </w:rPr>
      <w:t>and the California State University’s Office of the Chancellor.</w:t>
    </w:r>
  </w:p>
  <w:p w:rsidR="00DE2B30" w:rsidRPr="00C35015" w:rsidRDefault="00AB6A90" w:rsidP="009F5903">
    <w:pPr>
      <w:pStyle w:val="Footer"/>
      <w:jc w:val="center"/>
      <w:rPr>
        <w:rFonts w:asciiTheme="minorHAnsi" w:hAnsiTheme="minorHAnsi"/>
        <w:sz w:val="18"/>
        <w:szCs w:val="18"/>
      </w:rPr>
    </w:pPr>
    <w:r w:rsidRPr="007C2689">
      <w:rPr>
        <w:rFonts w:asciiTheme="minorHAnsi" w:hAnsiTheme="minorHAnsi"/>
        <w:sz w:val="18"/>
        <w:szCs w:val="18"/>
      </w:rPr>
      <w:fldChar w:fldCharType="begin"/>
    </w:r>
    <w:r w:rsidR="00DE2B30" w:rsidRPr="007C2689">
      <w:rPr>
        <w:rFonts w:asciiTheme="minorHAnsi" w:hAnsiTheme="minorHAnsi"/>
        <w:sz w:val="18"/>
        <w:szCs w:val="18"/>
      </w:rPr>
      <w:instrText xml:space="preserve"> PAGE   \* MERGEFORMAT </w:instrText>
    </w:r>
    <w:r w:rsidRPr="007C2689">
      <w:rPr>
        <w:rFonts w:asciiTheme="minorHAnsi" w:hAnsiTheme="minorHAnsi"/>
        <w:sz w:val="18"/>
        <w:szCs w:val="18"/>
      </w:rPr>
      <w:fldChar w:fldCharType="separate"/>
    </w:r>
    <w:r w:rsidR="002C7BB6">
      <w:rPr>
        <w:rFonts w:asciiTheme="minorHAnsi" w:hAnsiTheme="minorHAnsi"/>
        <w:noProof/>
        <w:sz w:val="18"/>
        <w:szCs w:val="18"/>
      </w:rPr>
      <w:t>3</w:t>
    </w:r>
    <w:r w:rsidRPr="007C268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8D" w:rsidRDefault="00A3798D">
      <w:r>
        <w:separator/>
      </w:r>
    </w:p>
  </w:footnote>
  <w:footnote w:type="continuationSeparator" w:id="0">
    <w:p w:rsidR="00A3798D" w:rsidRDefault="00A37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652D2E" w:rsidRDefault="00DE2B30" w:rsidP="0004148F">
    <w:pPr>
      <w:pStyle w:val="Header"/>
      <w:rPr>
        <w:sz w:val="20"/>
        <w:szCs w:val="20"/>
      </w:rPr>
    </w:pPr>
    <w:r w:rsidRPr="00487A3B">
      <w:rPr>
        <w:i/>
        <w:sz w:val="20"/>
        <w:szCs w:val="20"/>
      </w:rPr>
      <w:t>Louis Stokes Alliance for Minority Participation Program</w:t>
    </w:r>
    <w:r>
      <w:rPr>
        <w:sz w:val="20"/>
        <w:szCs w:val="20"/>
      </w:rPr>
      <w:tab/>
      <w:t xml:space="preserve">Page </w:t>
    </w:r>
    <w:r w:rsidR="00AB6A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6A90">
      <w:rPr>
        <w:rStyle w:val="PageNumber"/>
      </w:rPr>
      <w:fldChar w:fldCharType="separate"/>
    </w:r>
    <w:r>
      <w:rPr>
        <w:rStyle w:val="PageNumber"/>
        <w:noProof/>
      </w:rPr>
      <w:t>2</w:t>
    </w:r>
    <w:r w:rsidR="00AB6A90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148F"/>
    <w:rsid w:val="000440AE"/>
    <w:rsid w:val="00045229"/>
    <w:rsid w:val="00073AA4"/>
    <w:rsid w:val="000802A0"/>
    <w:rsid w:val="000B1C32"/>
    <w:rsid w:val="000B7D20"/>
    <w:rsid w:val="000C4E78"/>
    <w:rsid w:val="000D1A6D"/>
    <w:rsid w:val="000E01D5"/>
    <w:rsid w:val="000E032F"/>
    <w:rsid w:val="001010C0"/>
    <w:rsid w:val="001117DE"/>
    <w:rsid w:val="00113158"/>
    <w:rsid w:val="00146F2C"/>
    <w:rsid w:val="001505C5"/>
    <w:rsid w:val="001513EC"/>
    <w:rsid w:val="0015218B"/>
    <w:rsid w:val="00155F4B"/>
    <w:rsid w:val="00156933"/>
    <w:rsid w:val="00164351"/>
    <w:rsid w:val="001647DB"/>
    <w:rsid w:val="001662AC"/>
    <w:rsid w:val="00167CA4"/>
    <w:rsid w:val="00173BC2"/>
    <w:rsid w:val="00175F71"/>
    <w:rsid w:val="00185D7A"/>
    <w:rsid w:val="00193598"/>
    <w:rsid w:val="001A78CF"/>
    <w:rsid w:val="001C2259"/>
    <w:rsid w:val="001C34C5"/>
    <w:rsid w:val="001C3B05"/>
    <w:rsid w:val="001D311E"/>
    <w:rsid w:val="001D7615"/>
    <w:rsid w:val="001E1D93"/>
    <w:rsid w:val="0023785C"/>
    <w:rsid w:val="00243CFE"/>
    <w:rsid w:val="00264032"/>
    <w:rsid w:val="002727FD"/>
    <w:rsid w:val="00297ECE"/>
    <w:rsid w:val="002A3EEA"/>
    <w:rsid w:val="002A7859"/>
    <w:rsid w:val="002B2CB9"/>
    <w:rsid w:val="002B57F9"/>
    <w:rsid w:val="002C7BB6"/>
    <w:rsid w:val="002D492F"/>
    <w:rsid w:val="002E0DC5"/>
    <w:rsid w:val="002E1224"/>
    <w:rsid w:val="002F5BE7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61BC"/>
    <w:rsid w:val="00396A31"/>
    <w:rsid w:val="003B1102"/>
    <w:rsid w:val="003C5BC1"/>
    <w:rsid w:val="003D6C56"/>
    <w:rsid w:val="003E264C"/>
    <w:rsid w:val="003E6252"/>
    <w:rsid w:val="003F197C"/>
    <w:rsid w:val="003F2025"/>
    <w:rsid w:val="003F477B"/>
    <w:rsid w:val="004039D1"/>
    <w:rsid w:val="0041780B"/>
    <w:rsid w:val="00422C6D"/>
    <w:rsid w:val="004338D7"/>
    <w:rsid w:val="00437AAC"/>
    <w:rsid w:val="00456B0B"/>
    <w:rsid w:val="0047510F"/>
    <w:rsid w:val="004966DB"/>
    <w:rsid w:val="004A15F8"/>
    <w:rsid w:val="004B710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86457"/>
    <w:rsid w:val="0059051B"/>
    <w:rsid w:val="005A4030"/>
    <w:rsid w:val="005C5FC5"/>
    <w:rsid w:val="005E1E2B"/>
    <w:rsid w:val="005E4943"/>
    <w:rsid w:val="00640D9A"/>
    <w:rsid w:val="00655176"/>
    <w:rsid w:val="00657E37"/>
    <w:rsid w:val="00675775"/>
    <w:rsid w:val="00696344"/>
    <w:rsid w:val="006A3B25"/>
    <w:rsid w:val="006E08AD"/>
    <w:rsid w:val="006E60CD"/>
    <w:rsid w:val="006F634C"/>
    <w:rsid w:val="006F6DD5"/>
    <w:rsid w:val="0070050F"/>
    <w:rsid w:val="007045BC"/>
    <w:rsid w:val="00706DD9"/>
    <w:rsid w:val="00714188"/>
    <w:rsid w:val="00730ED5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27C20"/>
    <w:rsid w:val="008332B0"/>
    <w:rsid w:val="00865993"/>
    <w:rsid w:val="00867437"/>
    <w:rsid w:val="00871657"/>
    <w:rsid w:val="00871CBF"/>
    <w:rsid w:val="008765C5"/>
    <w:rsid w:val="00880F20"/>
    <w:rsid w:val="008A3FA8"/>
    <w:rsid w:val="008B51ED"/>
    <w:rsid w:val="008B73DE"/>
    <w:rsid w:val="008C7A1E"/>
    <w:rsid w:val="00900E5B"/>
    <w:rsid w:val="00901DF0"/>
    <w:rsid w:val="00910864"/>
    <w:rsid w:val="0092476A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A3798D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B6A90"/>
    <w:rsid w:val="00AC29A1"/>
    <w:rsid w:val="00AC65E7"/>
    <w:rsid w:val="00AD74D3"/>
    <w:rsid w:val="00AF347E"/>
    <w:rsid w:val="00B03AEA"/>
    <w:rsid w:val="00B03AEB"/>
    <w:rsid w:val="00B040C2"/>
    <w:rsid w:val="00B4175B"/>
    <w:rsid w:val="00B62B56"/>
    <w:rsid w:val="00B6752C"/>
    <w:rsid w:val="00B727AD"/>
    <w:rsid w:val="00B7320B"/>
    <w:rsid w:val="00B83D09"/>
    <w:rsid w:val="00BC49C2"/>
    <w:rsid w:val="00BC6AA1"/>
    <w:rsid w:val="00BD2687"/>
    <w:rsid w:val="00BD5BA6"/>
    <w:rsid w:val="00BD6EB4"/>
    <w:rsid w:val="00C01957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5E2A"/>
    <w:rsid w:val="00CE3E09"/>
    <w:rsid w:val="00CE6E1D"/>
    <w:rsid w:val="00D04C00"/>
    <w:rsid w:val="00D114CF"/>
    <w:rsid w:val="00D15F69"/>
    <w:rsid w:val="00D166B7"/>
    <w:rsid w:val="00D17A72"/>
    <w:rsid w:val="00D2103C"/>
    <w:rsid w:val="00D2239F"/>
    <w:rsid w:val="00D27F4F"/>
    <w:rsid w:val="00D310A7"/>
    <w:rsid w:val="00D65065"/>
    <w:rsid w:val="00D725B6"/>
    <w:rsid w:val="00D73035"/>
    <w:rsid w:val="00DB079B"/>
    <w:rsid w:val="00DB5D29"/>
    <w:rsid w:val="00DD1B95"/>
    <w:rsid w:val="00DD6278"/>
    <w:rsid w:val="00DD7092"/>
    <w:rsid w:val="00DE2B30"/>
    <w:rsid w:val="00DE6480"/>
    <w:rsid w:val="00DF29F2"/>
    <w:rsid w:val="00DF5602"/>
    <w:rsid w:val="00E02517"/>
    <w:rsid w:val="00E16223"/>
    <w:rsid w:val="00E17374"/>
    <w:rsid w:val="00E17DC5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5CFF"/>
    <w:rsid w:val="00ED6FDB"/>
    <w:rsid w:val="00EE2C66"/>
    <w:rsid w:val="00EE3EEC"/>
    <w:rsid w:val="00F11598"/>
    <w:rsid w:val="00F12EE8"/>
    <w:rsid w:val="00F17062"/>
    <w:rsid w:val="00F21DE4"/>
    <w:rsid w:val="00F22D15"/>
    <w:rsid w:val="00F3329A"/>
    <w:rsid w:val="00F42876"/>
    <w:rsid w:val="00F45DF3"/>
    <w:rsid w:val="00F46B9B"/>
    <w:rsid w:val="00F5075B"/>
    <w:rsid w:val="00F8484C"/>
    <w:rsid w:val="00F95BFF"/>
    <w:rsid w:val="00F976EB"/>
    <w:rsid w:val="00FB0304"/>
    <w:rsid w:val="00FB73AE"/>
    <w:rsid w:val="00FC0969"/>
    <w:rsid w:val="00FD3122"/>
    <w:rsid w:val="00FD7C55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3032-AFAD-F04F-9A18-0F87179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8358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subject/>
  <dc:creator>ncampos</dc:creator>
  <cp:keywords/>
  <cp:lastModifiedBy>Melanie Martin</cp:lastModifiedBy>
  <cp:revision>2</cp:revision>
  <cp:lastPrinted>2013-11-19T23:04:00Z</cp:lastPrinted>
  <dcterms:created xsi:type="dcterms:W3CDTF">2013-11-19T23:05:00Z</dcterms:created>
  <dcterms:modified xsi:type="dcterms:W3CDTF">2013-11-19T23:05:00Z</dcterms:modified>
</cp:coreProperties>
</file>